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5D" w:rsidRDefault="00533D5D" w:rsidP="00533D5D">
      <w:pPr>
        <w:jc w:val="center"/>
        <w:outlineLvl w:val="0"/>
        <w:rPr>
          <w:b/>
          <w:bCs/>
          <w:sz w:val="28"/>
          <w:szCs w:val="28"/>
        </w:rPr>
      </w:pPr>
      <w:bookmarkStart w:id="0" w:name="_GoBack"/>
      <w:bookmarkEnd w:id="0"/>
      <w:r>
        <w:rPr>
          <w:b/>
          <w:bCs/>
          <w:sz w:val="28"/>
          <w:szCs w:val="28"/>
        </w:rPr>
        <w:t>ВЫПИСКА</w:t>
      </w:r>
    </w:p>
    <w:p w:rsidR="00440574" w:rsidRPr="00E465CE" w:rsidRDefault="00533D5D" w:rsidP="00533D5D">
      <w:pPr>
        <w:pStyle w:val="61"/>
        <w:jc w:val="center"/>
        <w:rPr>
          <w:b/>
        </w:rPr>
      </w:pPr>
      <w:r>
        <w:rPr>
          <w:b/>
        </w:rPr>
        <w:t>из акта</w:t>
      </w:r>
      <w:r w:rsidRPr="00375D06">
        <w:rPr>
          <w:b/>
        </w:rPr>
        <w:t xml:space="preserve"> </w:t>
      </w:r>
      <w:r w:rsidRPr="00375D06">
        <w:rPr>
          <w:b/>
          <w:szCs w:val="20"/>
        </w:rPr>
        <w:t xml:space="preserve">планового </w:t>
      </w:r>
      <w:r w:rsidR="00440574" w:rsidRPr="00E465CE">
        <w:rPr>
          <w:b/>
          <w:szCs w:val="20"/>
        </w:rPr>
        <w:t>контрольного мероприятия</w:t>
      </w:r>
    </w:p>
    <w:p w:rsidR="00440574" w:rsidRPr="00E465CE" w:rsidRDefault="00440574" w:rsidP="003F339B">
      <w:pPr>
        <w:pStyle w:val="61"/>
        <w:jc w:val="center"/>
        <w:rPr>
          <w:b/>
        </w:rPr>
      </w:pPr>
      <w:r w:rsidRPr="00E465CE">
        <w:rPr>
          <w:b/>
        </w:rPr>
        <w:t xml:space="preserve">в администрации Озерского городского округа Челябинской области </w:t>
      </w:r>
    </w:p>
    <w:p w:rsidR="00440574" w:rsidRPr="00E465CE" w:rsidRDefault="00440574" w:rsidP="003F339B">
      <w:pPr>
        <w:pStyle w:val="61"/>
        <w:jc w:val="center"/>
        <w:rPr>
          <w:b/>
          <w:bCs/>
        </w:rPr>
      </w:pPr>
      <w:r w:rsidRPr="00E465CE">
        <w:rPr>
          <w:b/>
          <w:bCs/>
        </w:rPr>
        <w:t xml:space="preserve"> (Акт № 12 от 15.12.2017)</w:t>
      </w:r>
    </w:p>
    <w:p w:rsidR="00440574" w:rsidRPr="00E465CE" w:rsidRDefault="00440574" w:rsidP="00623B49">
      <w:pPr>
        <w:jc w:val="center"/>
        <w:outlineLvl w:val="0"/>
        <w:rPr>
          <w:b/>
          <w:bCs/>
          <w:sz w:val="28"/>
          <w:szCs w:val="28"/>
        </w:rPr>
      </w:pPr>
    </w:p>
    <w:p w:rsidR="00440574" w:rsidRPr="00E465CE" w:rsidRDefault="00440574" w:rsidP="00B43ECB">
      <w:pPr>
        <w:pStyle w:val="81"/>
      </w:pPr>
      <w:r w:rsidRPr="00E465CE">
        <w:rPr>
          <w:b/>
          <w:bCs/>
        </w:rPr>
        <w:tab/>
      </w:r>
      <w:r w:rsidRPr="00E465CE">
        <w:t>1.</w:t>
      </w:r>
      <w:r w:rsidRPr="00E465CE">
        <w:tab/>
        <w:t xml:space="preserve">Основание для проведения контрольного мероприятия: </w:t>
      </w:r>
      <w:r w:rsidR="003324C7" w:rsidRPr="00E465CE">
        <w:t>распоряжения</w:t>
      </w:r>
      <w:r w:rsidRPr="00E465CE">
        <w:t xml:space="preserve"> председателя Контрольно-счетной палаты Озерского городского округа                                      от 18.09.2017 № 49, от 07.11.2017 № 58.</w:t>
      </w:r>
    </w:p>
    <w:p w:rsidR="00440574" w:rsidRPr="00E465CE" w:rsidRDefault="00440574" w:rsidP="00B43ECB">
      <w:pPr>
        <w:pStyle w:val="81"/>
      </w:pPr>
      <w:r w:rsidRPr="00E465CE">
        <w:tab/>
        <w:t>2.</w:t>
      </w:r>
      <w:r w:rsidRPr="00E465CE">
        <w:tab/>
        <w:t>Цели контрольного мероприятия: Проверка целевого и эффективного расходования бюджетных средств и использования муниципального имущества за 2015, 2016 годы и текущий период 2017 года.</w:t>
      </w:r>
    </w:p>
    <w:p w:rsidR="00440574" w:rsidRPr="00E465CE" w:rsidRDefault="00440574" w:rsidP="00CC4A22">
      <w:pPr>
        <w:pStyle w:val="81"/>
        <w:rPr>
          <w:b/>
          <w:bCs/>
          <w:sz w:val="16"/>
          <w:szCs w:val="16"/>
        </w:rPr>
      </w:pPr>
      <w:r w:rsidRPr="00E465CE">
        <w:tab/>
      </w:r>
    </w:p>
    <w:p w:rsidR="00440574" w:rsidRPr="00E465CE" w:rsidRDefault="00440574" w:rsidP="00FE7677">
      <w:pPr>
        <w:jc w:val="both"/>
        <w:rPr>
          <w:b/>
          <w:bCs/>
          <w:sz w:val="28"/>
          <w:szCs w:val="28"/>
        </w:rPr>
      </w:pPr>
      <w:r w:rsidRPr="00E465CE">
        <w:rPr>
          <w:b/>
          <w:bCs/>
          <w:sz w:val="28"/>
          <w:szCs w:val="28"/>
        </w:rPr>
        <w:t>1.</w:t>
      </w:r>
      <w:r w:rsidRPr="00E465CE">
        <w:rPr>
          <w:b/>
          <w:bCs/>
          <w:sz w:val="28"/>
          <w:szCs w:val="28"/>
        </w:rPr>
        <w:tab/>
        <w:t>Общие сведения о субъекте проверки</w:t>
      </w:r>
    </w:p>
    <w:p w:rsidR="00440574" w:rsidRPr="00E465CE" w:rsidRDefault="00440574" w:rsidP="00623B49">
      <w:pPr>
        <w:pStyle w:val="a7"/>
        <w:tabs>
          <w:tab w:val="left" w:pos="724"/>
        </w:tabs>
        <w:rPr>
          <w:b/>
          <w:sz w:val="16"/>
          <w:szCs w:val="16"/>
          <w:lang w:eastAsia="en-US"/>
        </w:rPr>
      </w:pPr>
    </w:p>
    <w:p w:rsidR="00440574" w:rsidRPr="00E465CE" w:rsidRDefault="00440574" w:rsidP="007D1E5F">
      <w:pPr>
        <w:pStyle w:val="81"/>
        <w:rPr>
          <w:lang w:eastAsia="zh-CN"/>
        </w:rPr>
      </w:pPr>
      <w:r w:rsidRPr="00E465CE">
        <w:tab/>
        <w:t>1.</w:t>
      </w:r>
      <w:r w:rsidRPr="00E465CE">
        <w:tab/>
        <w:t>Администрация Озерского городского округа Челябинской области создана как орган местного самоуправления постановлением главы администрации г. Челябинска-65 от 29.12.1991 № 68 и решением городского Совета народных депутатов г. Челябинска-65 от 25.12.1991 № 117.</w:t>
      </w:r>
    </w:p>
    <w:p w:rsidR="00440574" w:rsidRPr="00E465CE" w:rsidRDefault="00440574" w:rsidP="007D1E5F">
      <w:pPr>
        <w:pStyle w:val="81"/>
      </w:pPr>
      <w:r w:rsidRPr="00E465CE">
        <w:tab/>
        <w:t>1.1.</w:t>
      </w:r>
      <w:r w:rsidRPr="00E465CE">
        <w:tab/>
      </w:r>
      <w:hyperlink r:id="rId8" w:history="1">
        <w:r w:rsidRPr="00E465CE">
          <w:rPr>
            <w:rStyle w:val="afb"/>
            <w:color w:val="auto"/>
            <w:u w:val="none"/>
          </w:rPr>
          <w:t>Решением</w:t>
        </w:r>
      </w:hyperlink>
      <w:r w:rsidRPr="00E465CE">
        <w:t xml:space="preserve"> Собрания депутатов Озерского городского округа                                      от 30.12.2008 № 208 «О внесении изменений в структуру администрации Озерского городского округа» произведена реорганизация администрации Озерского городского округа путем присоединения к ней Управления администрации Озерского городского округа по поселку Метлино, Управления администрации Озерского городского округа по поселку Новогорный.</w:t>
      </w:r>
    </w:p>
    <w:p w:rsidR="00440574" w:rsidRPr="00E465CE" w:rsidRDefault="00440574" w:rsidP="007D1E5F">
      <w:pPr>
        <w:pStyle w:val="81"/>
      </w:pPr>
      <w:r w:rsidRPr="00E465CE">
        <w:tab/>
        <w:t>1.2.</w:t>
      </w:r>
      <w:r w:rsidRPr="00E465CE">
        <w:tab/>
      </w:r>
      <w:hyperlink r:id="rId9" w:history="1">
        <w:r w:rsidRPr="00E465CE">
          <w:rPr>
            <w:rStyle w:val="afb"/>
            <w:color w:val="auto"/>
            <w:u w:val="none"/>
          </w:rPr>
          <w:t>Решением</w:t>
        </w:r>
      </w:hyperlink>
      <w:r w:rsidRPr="00E465CE">
        <w:t xml:space="preserve"> Собрания депутатов Озерского городского округа                                        от 07.07.2010 №</w:t>
      </w:r>
      <w:r w:rsidRPr="00E465CE">
        <w:rPr>
          <w:lang w:val="en-US"/>
        </w:rPr>
        <w:t> </w:t>
      </w:r>
      <w:r w:rsidRPr="00E465CE">
        <w:t>160 «О структуре администрации Озерского городского округа», постановлением администрации Озерского городского округа от 11.08.2010 № 2907 «О реорганизации администрации Озерского городского округа» произведена реорганизация администрации Озерского городского округа путем присоединения к ней Комитета по природопользованию и экологическому контролю администрации Озерского городского округа.</w:t>
      </w:r>
    </w:p>
    <w:p w:rsidR="00440574" w:rsidRPr="00E465CE" w:rsidRDefault="00440574" w:rsidP="007D1E5F">
      <w:pPr>
        <w:pStyle w:val="81"/>
        <w:rPr>
          <w:lang w:eastAsia="zh-CN"/>
        </w:rPr>
      </w:pPr>
      <w:r w:rsidRPr="00E465CE">
        <w:tab/>
        <w:t>2.</w:t>
      </w:r>
      <w:r w:rsidRPr="00E465CE">
        <w:tab/>
        <w:t xml:space="preserve">Полное наименование: администрации Озерского городского округа Челябинской области (далее – администрация округа). </w:t>
      </w:r>
    </w:p>
    <w:p w:rsidR="00440574" w:rsidRPr="00E465CE" w:rsidRDefault="00440574" w:rsidP="006930C1">
      <w:pPr>
        <w:jc w:val="both"/>
        <w:outlineLvl w:val="0"/>
        <w:rPr>
          <w:rStyle w:val="82"/>
        </w:rPr>
      </w:pPr>
      <w:r w:rsidRPr="00E465CE">
        <w:rPr>
          <w:sz w:val="28"/>
          <w:szCs w:val="28"/>
        </w:rPr>
        <w:tab/>
        <w:t>3.</w:t>
      </w:r>
      <w:r w:rsidRPr="00E465CE">
        <w:rPr>
          <w:rStyle w:val="82"/>
        </w:rPr>
        <w:tab/>
        <w:t>Сокращенное официальное наименование: администрация Озерского городского округа.</w:t>
      </w:r>
    </w:p>
    <w:p w:rsidR="00440574" w:rsidRPr="00E465CE" w:rsidRDefault="00440574" w:rsidP="006930C1">
      <w:pPr>
        <w:jc w:val="both"/>
        <w:outlineLvl w:val="0"/>
        <w:rPr>
          <w:bCs/>
          <w:sz w:val="28"/>
          <w:szCs w:val="28"/>
        </w:rPr>
      </w:pPr>
      <w:r w:rsidRPr="00E465CE">
        <w:rPr>
          <w:bCs/>
          <w:sz w:val="28"/>
          <w:szCs w:val="28"/>
        </w:rPr>
        <w:tab/>
        <w:t>4.</w:t>
      </w:r>
      <w:r w:rsidRPr="00E465CE">
        <w:rPr>
          <w:bCs/>
          <w:sz w:val="28"/>
          <w:szCs w:val="28"/>
        </w:rPr>
        <w:tab/>
        <w:t>Юридический адрес учреждения: 456784, Россия, Челябинская область, город Озерск, пр. Ленина, 30а.</w:t>
      </w:r>
    </w:p>
    <w:p w:rsidR="00440574" w:rsidRPr="00E465CE" w:rsidRDefault="00440574" w:rsidP="00B10302">
      <w:pPr>
        <w:pStyle w:val="81"/>
        <w:rPr>
          <w:bCs/>
        </w:rPr>
      </w:pPr>
      <w:r w:rsidRPr="00E465CE">
        <w:tab/>
        <w:t>5.</w:t>
      </w:r>
      <w:r w:rsidRPr="00E465CE">
        <w:tab/>
        <w:t>Администрации округа в налоговом органе присвоены</w:t>
      </w:r>
      <w:r w:rsidRPr="00E465CE">
        <w:rPr>
          <w:bCs/>
        </w:rPr>
        <w:t>:</w:t>
      </w:r>
      <w:r w:rsidRPr="00E465CE">
        <w:t xml:space="preserve">                                        </w:t>
      </w:r>
      <w:r w:rsidRPr="00E465CE">
        <w:rPr>
          <w:bCs/>
        </w:rPr>
        <w:t xml:space="preserve">ОГРН </w:t>
      </w:r>
      <w:r w:rsidRPr="00E465CE">
        <w:t>1027401182379, ИНН/КПП 7422000403, 741301001</w:t>
      </w:r>
      <w:r w:rsidRPr="00E465CE">
        <w:rPr>
          <w:bCs/>
        </w:rPr>
        <w:t>1.</w:t>
      </w:r>
    </w:p>
    <w:p w:rsidR="00440574" w:rsidRPr="00E465CE" w:rsidRDefault="00440574" w:rsidP="00502646">
      <w:pPr>
        <w:pStyle w:val="81"/>
        <w:rPr>
          <w:lang w:eastAsia="zh-CN"/>
        </w:rPr>
      </w:pPr>
      <w:r w:rsidRPr="00E465CE">
        <w:tab/>
        <w:t>6.</w:t>
      </w:r>
      <w:r w:rsidRPr="00E465CE">
        <w:tab/>
        <w:t xml:space="preserve">Администрация округа является постоянно действующим исполнительно-распорядительным органом местного самоуправления Озерского городского округа, наделенным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городского округа </w:t>
      </w:r>
      <w:hyperlink r:id="rId10" w:history="1">
        <w:r w:rsidRPr="00E465CE">
          <w:rPr>
            <w:rStyle w:val="afb"/>
            <w:color w:val="auto"/>
            <w:u w:val="none"/>
          </w:rPr>
          <w:t>федеральными законами</w:t>
        </w:r>
      </w:hyperlink>
      <w:r w:rsidRPr="00E465CE">
        <w:t xml:space="preserve"> и законами Челябинской области.</w:t>
      </w:r>
    </w:p>
    <w:p w:rsidR="00440574" w:rsidRPr="00E465CE" w:rsidRDefault="00440574" w:rsidP="00953540">
      <w:pPr>
        <w:suppressLineNumbers/>
        <w:ind w:firstLine="567"/>
        <w:jc w:val="both"/>
        <w:rPr>
          <w:sz w:val="28"/>
          <w:szCs w:val="28"/>
        </w:rPr>
      </w:pPr>
      <w:r w:rsidRPr="00E465CE">
        <w:rPr>
          <w:lang w:eastAsia="ru-RU"/>
        </w:rPr>
        <w:tab/>
      </w:r>
      <w:r w:rsidRPr="00E465CE">
        <w:rPr>
          <w:sz w:val="28"/>
          <w:szCs w:val="28"/>
        </w:rPr>
        <w:t>7.</w:t>
      </w:r>
      <w:r w:rsidRPr="00E465CE">
        <w:rPr>
          <w:sz w:val="28"/>
          <w:szCs w:val="28"/>
        </w:rPr>
        <w:tab/>
        <w:t xml:space="preserve">На администрацию округа распространяются требования бюджетного законодательства, установленные применительно к казенному учреждению. </w:t>
      </w:r>
    </w:p>
    <w:p w:rsidR="00440574" w:rsidRPr="00E465CE" w:rsidRDefault="00440574" w:rsidP="006930C1">
      <w:pPr>
        <w:ind w:firstLine="702"/>
        <w:jc w:val="both"/>
        <w:rPr>
          <w:sz w:val="28"/>
          <w:szCs w:val="28"/>
        </w:rPr>
      </w:pPr>
      <w:r w:rsidRPr="00E465CE">
        <w:rPr>
          <w:sz w:val="28"/>
          <w:szCs w:val="28"/>
        </w:rPr>
        <w:t>8.</w:t>
      </w:r>
      <w:r w:rsidRPr="00E465CE">
        <w:rPr>
          <w:sz w:val="28"/>
          <w:szCs w:val="28"/>
        </w:rPr>
        <w:tab/>
        <w:t>Собственником имущества администрации округа является Озерский городской округ Челябинской области.</w:t>
      </w:r>
    </w:p>
    <w:p w:rsidR="00440574" w:rsidRPr="00E465CE" w:rsidRDefault="00440574" w:rsidP="0036293A">
      <w:pPr>
        <w:pStyle w:val="81"/>
        <w:rPr>
          <w:lang w:eastAsia="zh-CN"/>
        </w:rPr>
      </w:pPr>
      <w:r w:rsidRPr="00E465CE">
        <w:lastRenderedPageBreak/>
        <w:tab/>
        <w:t>9.</w:t>
      </w:r>
      <w:r w:rsidRPr="00E465CE">
        <w:tab/>
        <w:t>Администрация округа имеет статус юридического лица, обладает всеми его правами, имеет самостоятельный баланс, лицевые счета, открытые в органах Федерального казначейства, имеет печать с изображением Государственного Герба Российской Федерации для использования в порядке, установленном законодательством при осуществлении отдельных государственных полномочий, а также печать с изображением герба города Озерска, штампы, бланки установленного образца со своим наименованием.</w:t>
      </w:r>
    </w:p>
    <w:p w:rsidR="00440574" w:rsidRPr="00E465CE" w:rsidRDefault="00440574" w:rsidP="00D65A6A">
      <w:pPr>
        <w:pStyle w:val="61"/>
        <w:ind w:firstLine="708"/>
        <w:rPr>
          <w:rStyle w:val="12"/>
          <w:bCs/>
        </w:rPr>
      </w:pPr>
      <w:r w:rsidRPr="00E465CE">
        <w:t>10.</w:t>
      </w:r>
      <w:r w:rsidRPr="00E465CE">
        <w:tab/>
        <w:t>В 2015, 2016 годах и текущем периоде 2017 года администрация округа</w:t>
      </w:r>
      <w:r w:rsidRPr="00E465CE">
        <w:rPr>
          <w:rStyle w:val="12"/>
          <w:bCs/>
        </w:rPr>
        <w:t xml:space="preserve"> осуществляла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решениями Собрания депутатов Озерского городского округа в следующих редакциях:</w:t>
      </w:r>
    </w:p>
    <w:p w:rsidR="00440574" w:rsidRPr="00E465CE" w:rsidRDefault="00440574" w:rsidP="0071009E">
      <w:pPr>
        <w:pStyle w:val="61"/>
      </w:pPr>
      <w:r w:rsidRPr="00E465CE">
        <w:tab/>
        <w:t>–</w:t>
      </w:r>
      <w:r w:rsidRPr="00E465CE">
        <w:tab/>
        <w:t>от 27.10.2010 №</w:t>
      </w:r>
      <w:r w:rsidRPr="00E465CE">
        <w:rPr>
          <w:lang w:val="en-US"/>
        </w:rPr>
        <w:t> </w:t>
      </w:r>
      <w:r w:rsidRPr="00E465CE">
        <w:t>266 (с изменениями от 15.12.2010 №</w:t>
      </w:r>
      <w:r w:rsidRPr="00E465CE">
        <w:rPr>
          <w:lang w:val="en-US"/>
        </w:rPr>
        <w:t> </w:t>
      </w:r>
      <w:r w:rsidRPr="00E465CE">
        <w:t>301,                                            от 19.10.2011 №</w:t>
      </w:r>
      <w:r w:rsidRPr="00E465CE">
        <w:rPr>
          <w:lang w:val="en-US"/>
        </w:rPr>
        <w:t> </w:t>
      </w:r>
      <w:r w:rsidRPr="00E465CE">
        <w:t>176);</w:t>
      </w:r>
    </w:p>
    <w:p w:rsidR="00440574" w:rsidRPr="00E465CE" w:rsidRDefault="00440574" w:rsidP="0071009E">
      <w:pPr>
        <w:pStyle w:val="61"/>
      </w:pPr>
      <w:r w:rsidRPr="00E465CE">
        <w:tab/>
        <w:t>–</w:t>
      </w:r>
      <w:r w:rsidRPr="00E465CE">
        <w:tab/>
        <w:t>от 25.02.2016 №</w:t>
      </w:r>
      <w:r w:rsidRPr="00E465CE">
        <w:rPr>
          <w:lang w:val="en-US"/>
        </w:rPr>
        <w:t> </w:t>
      </w:r>
      <w:r w:rsidRPr="00E465CE">
        <w:t>22;</w:t>
      </w:r>
    </w:p>
    <w:p w:rsidR="00440574" w:rsidRPr="00E465CE" w:rsidRDefault="00440574" w:rsidP="0071009E">
      <w:pPr>
        <w:pStyle w:val="61"/>
        <w:rPr>
          <w:rStyle w:val="12"/>
          <w:bCs/>
        </w:rPr>
      </w:pPr>
      <w:r w:rsidRPr="00E465CE">
        <w:tab/>
        <w:t>–</w:t>
      </w:r>
      <w:r w:rsidRPr="00E465CE">
        <w:tab/>
        <w:t>от 31.07.2017 №</w:t>
      </w:r>
      <w:r w:rsidRPr="00E465CE">
        <w:rPr>
          <w:lang w:val="en-US"/>
        </w:rPr>
        <w:t> </w:t>
      </w:r>
      <w:r w:rsidRPr="00E465CE">
        <w:t>152 (действующая редакция).</w:t>
      </w:r>
    </w:p>
    <w:p w:rsidR="00440574" w:rsidRPr="00E465CE" w:rsidRDefault="00440574" w:rsidP="00C213C5">
      <w:pPr>
        <w:ind w:firstLine="702"/>
        <w:jc w:val="both"/>
      </w:pPr>
      <w:r w:rsidRPr="00E465CE">
        <w:rPr>
          <w:rStyle w:val="82"/>
        </w:rPr>
        <w:t>11.</w:t>
      </w:r>
      <w:r w:rsidRPr="00E465CE">
        <w:rPr>
          <w:rStyle w:val="82"/>
        </w:rPr>
        <w:tab/>
        <w:t xml:space="preserve">Основной целью деятельности администрации округа является, исходя из интересов населения, решение вопросов местного значения, отнесенных                                к компетенции исполнительно-распорядительного органа местного самоуправления действующим </w:t>
      </w:r>
      <w:hyperlink r:id="rId11" w:history="1">
        <w:r w:rsidRPr="00E465CE">
          <w:rPr>
            <w:rStyle w:val="82"/>
          </w:rPr>
          <w:t>законодательством</w:t>
        </w:r>
      </w:hyperlink>
      <w:r w:rsidRPr="00E465CE">
        <w:rPr>
          <w:rStyle w:val="82"/>
        </w:rPr>
        <w:t xml:space="preserve">, </w:t>
      </w:r>
      <w:hyperlink r:id="rId12" w:history="1">
        <w:r w:rsidRPr="00E465CE">
          <w:rPr>
            <w:rStyle w:val="82"/>
          </w:rPr>
          <w:t>Уставом</w:t>
        </w:r>
      </w:hyperlink>
      <w:r w:rsidRPr="00E465CE">
        <w:rPr>
          <w:rStyle w:val="82"/>
        </w:rPr>
        <w:t xml:space="preserve"> Озерского городского округа, а также выполнение отдельных государственных полномочий, переданных органам местного самоуправления городского округа Федеральными</w:t>
      </w:r>
      <w:r w:rsidRPr="00E465CE">
        <w:rPr>
          <w:sz w:val="28"/>
        </w:rPr>
        <w:t xml:space="preserve"> законами и законами Челябинской области</w:t>
      </w:r>
      <w:r w:rsidRPr="00E465CE">
        <w:t>.</w:t>
      </w:r>
    </w:p>
    <w:p w:rsidR="00440574" w:rsidRPr="00E465CE" w:rsidRDefault="00440574" w:rsidP="00BB7630">
      <w:pPr>
        <w:pStyle w:val="61"/>
        <w:ind w:firstLine="708"/>
      </w:pPr>
      <w:r w:rsidRPr="00E465CE">
        <w:t>12.</w:t>
      </w:r>
      <w:r w:rsidRPr="00E465CE">
        <w:tab/>
        <w:t>В Управлении Федерального казначейства по Челябинской области администрации округа открыты лицевые (расчетные) счета:</w:t>
      </w:r>
    </w:p>
    <w:p w:rsidR="00440574" w:rsidRPr="00E465CE" w:rsidRDefault="00440574" w:rsidP="00FD3B71">
      <w:pPr>
        <w:pStyle w:val="81"/>
      </w:pPr>
      <w:r w:rsidRPr="00E465CE">
        <w:rPr>
          <w:lang w:eastAsia="ru-RU"/>
        </w:rPr>
        <w:tab/>
      </w:r>
      <w:r w:rsidRPr="00E465CE">
        <w:t>–</w:t>
      </w:r>
      <w:r w:rsidRPr="00E465CE">
        <w:tab/>
        <w:t>№ 01693022410 – главного распорядителя бюджетных средств;</w:t>
      </w:r>
    </w:p>
    <w:p w:rsidR="00440574" w:rsidRPr="00E465CE" w:rsidRDefault="00440574" w:rsidP="00FD3B71">
      <w:pPr>
        <w:pStyle w:val="81"/>
      </w:pPr>
      <w:r w:rsidRPr="00E465CE">
        <w:tab/>
        <w:t>–</w:t>
      </w:r>
      <w:r w:rsidRPr="00E465CE">
        <w:tab/>
        <w:t xml:space="preserve">№ 03693022410 </w:t>
      </w:r>
      <w:r w:rsidRPr="00E465CE">
        <w:rPr>
          <w:bCs/>
        </w:rPr>
        <w:t>–</w:t>
      </w:r>
      <w:r w:rsidRPr="00E465CE">
        <w:t xml:space="preserve"> получателя бюджетных средств;</w:t>
      </w:r>
    </w:p>
    <w:p w:rsidR="00440574" w:rsidRPr="00E465CE" w:rsidRDefault="00440574" w:rsidP="00FD3B71">
      <w:pPr>
        <w:pStyle w:val="81"/>
      </w:pPr>
      <w:r w:rsidRPr="00E465CE">
        <w:tab/>
        <w:t>–</w:t>
      </w:r>
      <w:r w:rsidRPr="00E465CE">
        <w:tab/>
        <w:t>№ 04693022410 – главного администратора доходов бюджета;</w:t>
      </w:r>
    </w:p>
    <w:p w:rsidR="00440574" w:rsidRPr="00E465CE" w:rsidRDefault="00440574" w:rsidP="00FD3B71">
      <w:pPr>
        <w:pStyle w:val="81"/>
      </w:pPr>
      <w:r w:rsidRPr="00E465CE">
        <w:tab/>
        <w:t>–</w:t>
      </w:r>
      <w:r w:rsidRPr="00E465CE">
        <w:tab/>
        <w:t>№ 05693022410 – для учета средств, поступающих во временное распоряжение получателя бюджетных средств.</w:t>
      </w:r>
    </w:p>
    <w:p w:rsidR="00440574" w:rsidRPr="00E465CE" w:rsidRDefault="00440574" w:rsidP="00FD3B71">
      <w:pPr>
        <w:pStyle w:val="61"/>
      </w:pPr>
      <w:r w:rsidRPr="00E465CE">
        <w:tab/>
        <w:t>13.</w:t>
      </w:r>
      <w:r w:rsidRPr="00E465CE">
        <w:tab/>
        <w:t>Лица, ответственные за финансово-хозяйственную деятельность                                            в 2015, 2016 годах и текущем периоде 2017 года:</w:t>
      </w:r>
    </w:p>
    <w:p w:rsidR="00440574" w:rsidRPr="00E465CE" w:rsidRDefault="00440574" w:rsidP="004E69E3">
      <w:pPr>
        <w:pStyle w:val="81"/>
      </w:pPr>
      <w:r w:rsidRPr="00E465CE">
        <w:tab/>
        <w:t>–</w:t>
      </w:r>
      <w:r w:rsidRPr="00E465CE">
        <w:tab/>
        <w:t>глава администрации округа – Качан Павел Юрьевич, назначен с 09.04.2013 (решение Собрания депутатов округа от 03.04.2013 №</w:t>
      </w:r>
      <w:r w:rsidRPr="00E465CE">
        <w:rPr>
          <w:lang w:val="en-US"/>
        </w:rPr>
        <w:t> </w:t>
      </w:r>
      <w:r w:rsidRPr="00E465CE">
        <w:t>61, распоряжение администрации округа от 09.04.2013 №</w:t>
      </w:r>
      <w:r w:rsidRPr="00E465CE">
        <w:rPr>
          <w:lang w:val="en-US"/>
        </w:rPr>
        <w:t> </w:t>
      </w:r>
      <w:r w:rsidRPr="00E465CE">
        <w:t>80лс), с 23.09.2015 прекращено действие контракта (распоряжение от 22.09.2015 №</w:t>
      </w:r>
      <w:r w:rsidRPr="00E465CE">
        <w:rPr>
          <w:lang w:val="en-US"/>
        </w:rPr>
        <w:t> </w:t>
      </w:r>
      <w:r w:rsidRPr="00E465CE">
        <w:t>12лс);</w:t>
      </w:r>
    </w:p>
    <w:p w:rsidR="00440574" w:rsidRPr="00E465CE" w:rsidRDefault="00440574" w:rsidP="00E051FD">
      <w:pPr>
        <w:pStyle w:val="81"/>
      </w:pPr>
      <w:r w:rsidRPr="00E465CE">
        <w:tab/>
        <w:t>–</w:t>
      </w:r>
      <w:r w:rsidRPr="00E465CE">
        <w:tab/>
        <w:t>в.</w:t>
      </w:r>
      <w:r w:rsidRPr="00E465CE">
        <w:rPr>
          <w:lang w:val="en-US"/>
        </w:rPr>
        <w:t> </w:t>
      </w:r>
      <w:r w:rsidRPr="00E465CE">
        <w:t>и.</w:t>
      </w:r>
      <w:r w:rsidRPr="00E465CE">
        <w:rPr>
          <w:lang w:val="en-US"/>
        </w:rPr>
        <w:t> </w:t>
      </w:r>
      <w:r w:rsidRPr="00E465CE">
        <w:t>о.</w:t>
      </w:r>
      <w:r w:rsidRPr="00E465CE">
        <w:rPr>
          <w:lang w:val="en-US"/>
        </w:rPr>
        <w:t> </w:t>
      </w:r>
      <w:r w:rsidRPr="00E465CE">
        <w:t>главы администрации Озерского городского округа –                         Дьячков Андрей Геннадьевич, назначен с 24.09.2015 (решение Собрания депутатов округа от 23.09.2015 №</w:t>
      </w:r>
      <w:r w:rsidRPr="00E465CE">
        <w:rPr>
          <w:lang w:val="en-US"/>
        </w:rPr>
        <w:t> </w:t>
      </w:r>
      <w:r w:rsidRPr="00E465CE">
        <w:t>171, распоряжение администрации округа                                                    от 24.09.2015 №</w:t>
      </w:r>
      <w:r w:rsidRPr="00E465CE">
        <w:rPr>
          <w:lang w:val="en-US"/>
        </w:rPr>
        <w:t> </w:t>
      </w:r>
      <w:r w:rsidRPr="00E465CE">
        <w:t>13лс);</w:t>
      </w:r>
    </w:p>
    <w:p w:rsidR="00440574" w:rsidRPr="00E465CE" w:rsidRDefault="00440574" w:rsidP="00E051FD">
      <w:pPr>
        <w:pStyle w:val="81"/>
      </w:pPr>
      <w:r w:rsidRPr="00E465CE">
        <w:tab/>
        <w:t>–</w:t>
      </w:r>
      <w:r w:rsidRPr="00E465CE">
        <w:tab/>
        <w:t>глава администрации округа – Щербаков Евгений Юрьевич, назначен с 01.10.2015 (решение Собрания депутатов округа от 29.09.2015 №</w:t>
      </w:r>
      <w:r w:rsidRPr="00E465CE">
        <w:rPr>
          <w:lang w:val="en-US"/>
        </w:rPr>
        <w:t> </w:t>
      </w:r>
      <w:r w:rsidRPr="00E465CE">
        <w:t>176, распоряжение администрации округа от 01.10.2015 № 262лс);</w:t>
      </w:r>
    </w:p>
    <w:p w:rsidR="00440574" w:rsidRPr="00E465CE" w:rsidRDefault="00440574" w:rsidP="00C1001C">
      <w:pPr>
        <w:pStyle w:val="81"/>
      </w:pPr>
      <w:r w:rsidRPr="00E465CE">
        <w:tab/>
        <w:t>–</w:t>
      </w:r>
      <w:r w:rsidRPr="00E465CE">
        <w:tab/>
        <w:t>глава Озерского городского округа – Щербаков Евгений Юрьевич, назначен с 31.07.2017 (решение Собрания депутатов округа от 31.07.2017 №</w:t>
      </w:r>
      <w:r w:rsidRPr="00E465CE">
        <w:rPr>
          <w:lang w:val="en-US"/>
        </w:rPr>
        <w:t> </w:t>
      </w:r>
      <w:r w:rsidRPr="00E465CE">
        <w:t>146, решение Собрания депутатов округа от 31.07.2017 № 148) по настоящее время;</w:t>
      </w:r>
    </w:p>
    <w:p w:rsidR="00440574" w:rsidRPr="00E465CE" w:rsidRDefault="00440574" w:rsidP="00C1001C">
      <w:pPr>
        <w:pStyle w:val="81"/>
      </w:pPr>
      <w:r w:rsidRPr="00E465CE">
        <w:lastRenderedPageBreak/>
        <w:tab/>
        <w:t>–</w:t>
      </w:r>
      <w:r w:rsidRPr="00E465CE">
        <w:tab/>
        <w:t>начальник отдела бухгалтерского учета и отчетности администрации Озерского городского округа</w:t>
      </w:r>
      <w:r w:rsidR="00F4693D">
        <w:t xml:space="preserve"> (далее главный бухгалтер)</w:t>
      </w:r>
      <w:r w:rsidRPr="00E465CE">
        <w:t xml:space="preserve"> – Юдина Ольга Алексеевна, назначена с 01.06.2010 (распоряжение от 02.06.2010 №</w:t>
      </w:r>
      <w:r w:rsidRPr="00E465CE">
        <w:rPr>
          <w:lang w:val="en-US"/>
        </w:rPr>
        <w:t> </w:t>
      </w:r>
      <w:r w:rsidRPr="00E465CE">
        <w:t>103лс), с 09.02.2017</w:t>
      </w:r>
      <w:r w:rsidRPr="00E465CE">
        <w:rPr>
          <w:lang w:val="en-US"/>
        </w:rPr>
        <w:t> </w:t>
      </w:r>
      <w:r w:rsidRPr="00E465CE">
        <w:t>–</w:t>
      </w:r>
      <w:r w:rsidRPr="00E465CE">
        <w:rPr>
          <w:lang w:val="en-US"/>
        </w:rPr>
        <w:t> </w:t>
      </w:r>
      <w:r w:rsidRPr="00E465CE">
        <w:t>Веселова Ольга Алексеевна (распоряжение об изменении фамилии от 09.02.2017 №</w:t>
      </w:r>
      <w:r w:rsidRPr="00E465CE">
        <w:rPr>
          <w:lang w:val="en-US"/>
        </w:rPr>
        <w:t> </w:t>
      </w:r>
      <w:r w:rsidRPr="00E465CE">
        <w:t>23лс) по настоящее время.</w:t>
      </w:r>
    </w:p>
    <w:p w:rsidR="00440574" w:rsidRPr="00E465CE" w:rsidRDefault="00440574" w:rsidP="0038128C">
      <w:pPr>
        <w:pStyle w:val="81"/>
        <w:rPr>
          <w:sz w:val="16"/>
          <w:szCs w:val="16"/>
        </w:rPr>
      </w:pPr>
    </w:p>
    <w:p w:rsidR="00440574" w:rsidRPr="00E465CE" w:rsidRDefault="00440574" w:rsidP="00623B49">
      <w:pPr>
        <w:jc w:val="both"/>
        <w:rPr>
          <w:b/>
          <w:sz w:val="28"/>
          <w:szCs w:val="28"/>
        </w:rPr>
      </w:pPr>
      <w:r w:rsidRPr="00E465CE">
        <w:rPr>
          <w:b/>
          <w:sz w:val="28"/>
          <w:szCs w:val="28"/>
        </w:rPr>
        <w:t>2.</w:t>
      </w:r>
      <w:r w:rsidRPr="00E465CE">
        <w:rPr>
          <w:b/>
          <w:sz w:val="28"/>
          <w:szCs w:val="28"/>
        </w:rPr>
        <w:tab/>
        <w:t>Проверка исполнения бюджетной сметы</w:t>
      </w:r>
    </w:p>
    <w:p w:rsidR="00440574" w:rsidRPr="00E465CE" w:rsidRDefault="00440574" w:rsidP="00623B49">
      <w:pPr>
        <w:jc w:val="both"/>
        <w:rPr>
          <w:sz w:val="16"/>
          <w:szCs w:val="16"/>
        </w:rPr>
      </w:pPr>
    </w:p>
    <w:p w:rsidR="00440574" w:rsidRPr="00E465CE" w:rsidRDefault="00440574" w:rsidP="000B71C1">
      <w:pPr>
        <w:pStyle w:val="81"/>
      </w:pPr>
      <w:r w:rsidRPr="00E465CE">
        <w:tab/>
        <w:t>1.</w:t>
      </w:r>
      <w:r w:rsidRPr="00E465CE">
        <w:tab/>
        <w:t xml:space="preserve">В </w:t>
      </w:r>
      <w:r w:rsidRPr="00E465CE">
        <w:rPr>
          <w:rStyle w:val="82"/>
        </w:rPr>
        <w:t xml:space="preserve">2015, 2016 годах и текущем периоде 2017 года финансовое обеспечение деятельности администрации округа (далее – </w:t>
      </w:r>
      <w:r w:rsidR="003324C7" w:rsidRPr="00E465CE">
        <w:rPr>
          <w:rStyle w:val="82"/>
        </w:rPr>
        <w:t>У</w:t>
      </w:r>
      <w:r w:rsidRPr="00E465CE">
        <w:rPr>
          <w:rStyle w:val="82"/>
        </w:rPr>
        <w:t xml:space="preserve">чреждение) осуществлялось </w:t>
      </w:r>
      <w:r w:rsidRPr="00E465CE">
        <w:t>за счет средств бюджета Озерского городского округа                                          и предоставляемых бюджету округа субвенций из соответствующих бюджетов                        на основании бюджетной сметы в пределах доведенных в установленном порядке лимитов бюджетных ассигнований, в том числе:</w:t>
      </w:r>
    </w:p>
    <w:p w:rsidR="00440574" w:rsidRPr="00E465CE" w:rsidRDefault="00440574" w:rsidP="000B71C1">
      <w:pPr>
        <w:pStyle w:val="81"/>
      </w:pPr>
      <w:r w:rsidRPr="00E465CE">
        <w:tab/>
        <w:t>–</w:t>
      </w:r>
      <w:r w:rsidRPr="00E465CE">
        <w:tab/>
        <w:t>из средств федерального бюджета – субвенция на осуществление госполномочий по регистрации актов гражданского состояния (отдел ЗАГС);</w:t>
      </w:r>
    </w:p>
    <w:p w:rsidR="00440574" w:rsidRPr="00E465CE" w:rsidRDefault="00440574" w:rsidP="000B71C1">
      <w:pPr>
        <w:pStyle w:val="81"/>
      </w:pPr>
      <w:r w:rsidRPr="00E465CE">
        <w:tab/>
        <w:t>–</w:t>
      </w:r>
      <w:r w:rsidRPr="00E465CE">
        <w:tab/>
        <w:t>из средств областного бюджета – субвенция на содержание комиссии                   по делам несовершеннолетних;</w:t>
      </w:r>
    </w:p>
    <w:p w:rsidR="00440574" w:rsidRPr="00E465CE" w:rsidRDefault="00440574" w:rsidP="000B71C1">
      <w:pPr>
        <w:pStyle w:val="81"/>
      </w:pPr>
      <w:r w:rsidRPr="00E465CE">
        <w:tab/>
        <w:t>–</w:t>
      </w:r>
      <w:r w:rsidRPr="00E465CE">
        <w:tab/>
        <w:t>из средств областного бюджета – субвенция на содержание административной комиссии;</w:t>
      </w:r>
    </w:p>
    <w:p w:rsidR="00440574" w:rsidRPr="00E465CE" w:rsidRDefault="00440574" w:rsidP="000B71C1">
      <w:pPr>
        <w:pStyle w:val="81"/>
      </w:pPr>
      <w:r w:rsidRPr="00E465CE">
        <w:tab/>
        <w:t>–</w:t>
      </w:r>
      <w:r w:rsidRPr="00E465CE">
        <w:tab/>
        <w:t>из средств областного бюджета – субвенция по переданным госполномочиям на охрану труда;</w:t>
      </w:r>
    </w:p>
    <w:p w:rsidR="00440574" w:rsidRPr="00E465CE" w:rsidRDefault="00440574" w:rsidP="000B71C1">
      <w:pPr>
        <w:pStyle w:val="81"/>
      </w:pPr>
      <w:r w:rsidRPr="00E465CE">
        <w:tab/>
        <w:t>–</w:t>
      </w:r>
      <w:r w:rsidRPr="00E465CE">
        <w:tab/>
        <w:t>из средств областного бюджета – субвенция на лицензирование алкогольной продукции;</w:t>
      </w:r>
    </w:p>
    <w:p w:rsidR="00440574" w:rsidRPr="00E465CE" w:rsidRDefault="00440574" w:rsidP="000B71C1">
      <w:pPr>
        <w:pStyle w:val="81"/>
      </w:pPr>
      <w:r w:rsidRPr="00E465CE">
        <w:tab/>
        <w:t>–</w:t>
      </w:r>
      <w:r w:rsidRPr="00E465CE">
        <w:tab/>
        <w:t>из средств областного бюджета – субсидия на оказание финансовой поддержки субъектам малого и среднего предпринимательства.</w:t>
      </w:r>
    </w:p>
    <w:p w:rsidR="00440574" w:rsidRPr="00E465CE" w:rsidRDefault="00440574" w:rsidP="0063678D">
      <w:pPr>
        <w:pStyle w:val="11"/>
        <w:ind w:firstLine="0"/>
      </w:pPr>
      <w:r w:rsidRPr="00E465CE">
        <w:tab/>
        <w:t>2.</w:t>
      </w:r>
      <w:r w:rsidRPr="00E465CE">
        <w:tab/>
      </w:r>
      <w:r w:rsidRPr="00E465CE">
        <w:rPr>
          <w:szCs w:val="28"/>
        </w:rPr>
        <w:t>Сводной бюджетной росписью, утвержденной решением Собрания депутатов Озерского городского округа</w:t>
      </w:r>
      <w:r w:rsidRPr="00E465CE">
        <w:t xml:space="preserve"> от 25.12.2014 №</w:t>
      </w:r>
      <w:r w:rsidRPr="00E465CE">
        <w:rPr>
          <w:lang w:val="en-US"/>
        </w:rPr>
        <w:t> </w:t>
      </w:r>
      <w:r w:rsidRPr="00E465CE">
        <w:t xml:space="preserve">226 «О бюджете Озерского городского округа на 2015 год и на плановый период 2016 и 2017 годов» (с учетом внесенных изменений) объем бюджетных ассигнований для обеспечения деятельности учреждения в 2015 году </w:t>
      </w:r>
      <w:r w:rsidRPr="00E465CE">
        <w:rPr>
          <w:szCs w:val="28"/>
        </w:rPr>
        <w:t xml:space="preserve">определен </w:t>
      </w:r>
      <w:r w:rsidRPr="00E465CE">
        <w:t>в сумме 107 174 992,32 рублей,                      в том числе: 7 817 873,00 рублей – на исполнение публичных нормативных обязательств (выплаты за выслугу лет и доплат к трудовой пенсии лицам, замещающим муниципальные должности и должности муниципальной службы                       в органах местного самоуправления).</w:t>
      </w:r>
    </w:p>
    <w:p w:rsidR="00440574" w:rsidRPr="00E465CE" w:rsidRDefault="00440574" w:rsidP="00621F0C">
      <w:pPr>
        <w:pStyle w:val="35"/>
        <w:rPr>
          <w:rStyle w:val="82"/>
        </w:rPr>
      </w:pPr>
      <w:r w:rsidRPr="00E465CE">
        <w:rPr>
          <w:sz w:val="28"/>
          <w:szCs w:val="28"/>
        </w:rPr>
        <w:tab/>
        <w:t>2.1.</w:t>
      </w:r>
      <w:r w:rsidRPr="00E465CE">
        <w:rPr>
          <w:sz w:val="28"/>
          <w:szCs w:val="28"/>
        </w:rPr>
        <w:tab/>
        <w:t>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w:t>
      </w:r>
      <w:r w:rsidRPr="00E465CE">
        <w:rPr>
          <w:sz w:val="28"/>
          <w:szCs w:val="28"/>
          <w:lang w:val="en-US"/>
        </w:rPr>
        <w:t> </w:t>
      </w:r>
      <w:r w:rsidRPr="00E465CE">
        <w:rPr>
          <w:sz w:val="28"/>
          <w:szCs w:val="28"/>
        </w:rPr>
        <w:t xml:space="preserve">0503127) за 2015 год </w:t>
      </w:r>
      <w:r w:rsidRPr="00E465CE">
        <w:rPr>
          <w:rStyle w:val="82"/>
        </w:rPr>
        <w:t>кассовое исполнение составило                         104 776 481,93 рублей или 97,8% от утвержденных плановых бюджетных назначений:</w:t>
      </w:r>
    </w:p>
    <w:tbl>
      <w:tblPr>
        <w:tblW w:w="10040" w:type="dxa"/>
        <w:tblLook w:val="00A0" w:firstRow="1" w:lastRow="0" w:firstColumn="1" w:lastColumn="0" w:noHBand="0" w:noVBand="0"/>
      </w:tblPr>
      <w:tblGrid>
        <w:gridCol w:w="3144"/>
        <w:gridCol w:w="1367"/>
        <w:gridCol w:w="1549"/>
        <w:gridCol w:w="1410"/>
        <w:gridCol w:w="1399"/>
        <w:gridCol w:w="1171"/>
      </w:tblGrid>
      <w:tr w:rsidR="00440574" w:rsidRPr="00E465CE" w:rsidTr="00CA7B5C">
        <w:trPr>
          <w:trHeight w:val="60"/>
          <w:tblHeader/>
        </w:trPr>
        <w:tc>
          <w:tcPr>
            <w:tcW w:w="10040" w:type="dxa"/>
            <w:gridSpan w:val="6"/>
            <w:tcBorders>
              <w:bottom w:val="single" w:sz="12" w:space="0" w:color="auto"/>
            </w:tcBorders>
            <w:shd w:val="clear" w:color="000000" w:fill="FFFFFF"/>
            <w:vAlign w:val="center"/>
          </w:tcPr>
          <w:p w:rsidR="00440574" w:rsidRPr="00E465CE" w:rsidRDefault="00440574" w:rsidP="00FF25FD">
            <w:pPr>
              <w:jc w:val="right"/>
              <w:rPr>
                <w:sz w:val="18"/>
                <w:szCs w:val="18"/>
                <w:lang w:eastAsia="ru-RU"/>
              </w:rPr>
            </w:pPr>
            <w:r w:rsidRPr="00E465CE">
              <w:tab/>
            </w:r>
            <w:r w:rsidRPr="00E465CE">
              <w:rPr>
                <w:sz w:val="18"/>
                <w:szCs w:val="18"/>
                <w:lang w:eastAsia="ru-RU"/>
              </w:rPr>
              <w:t>Таблица № 1 (тыс. рублей)</w:t>
            </w:r>
          </w:p>
        </w:tc>
      </w:tr>
      <w:tr w:rsidR="00440574" w:rsidRPr="00E465CE" w:rsidTr="00CA7B5C">
        <w:trPr>
          <w:trHeight w:val="60"/>
          <w:tblHeader/>
        </w:trPr>
        <w:tc>
          <w:tcPr>
            <w:tcW w:w="3144" w:type="dxa"/>
            <w:vMerge w:val="restart"/>
            <w:tcBorders>
              <w:top w:val="single" w:sz="12" w:space="0" w:color="auto"/>
              <w:left w:val="single" w:sz="12" w:space="0" w:color="auto"/>
              <w:bottom w:val="single" w:sz="6" w:space="0" w:color="auto"/>
              <w:right w:val="single" w:sz="6"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(КОСГУ) Наименование показателя</w:t>
            </w:r>
          </w:p>
        </w:tc>
        <w:tc>
          <w:tcPr>
            <w:tcW w:w="1367" w:type="dxa"/>
            <w:vMerge w:val="restart"/>
            <w:tcBorders>
              <w:top w:val="single" w:sz="12" w:space="0" w:color="auto"/>
              <w:left w:val="single" w:sz="6" w:space="0" w:color="auto"/>
              <w:bottom w:val="single" w:sz="6" w:space="0" w:color="auto"/>
              <w:right w:val="single" w:sz="6"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Утвержденные бюджетные назначения</w:t>
            </w:r>
          </w:p>
        </w:tc>
        <w:tc>
          <w:tcPr>
            <w:tcW w:w="1549" w:type="dxa"/>
            <w:vMerge w:val="restart"/>
            <w:tcBorders>
              <w:top w:val="single" w:sz="12" w:space="0" w:color="auto"/>
              <w:left w:val="single" w:sz="6" w:space="0" w:color="auto"/>
              <w:bottom w:val="single" w:sz="6" w:space="0" w:color="auto"/>
              <w:right w:val="single" w:sz="6"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Лимиты бюджетных обязательств</w:t>
            </w:r>
          </w:p>
        </w:tc>
        <w:tc>
          <w:tcPr>
            <w:tcW w:w="1410" w:type="dxa"/>
            <w:vMerge w:val="restart"/>
            <w:tcBorders>
              <w:top w:val="single" w:sz="12" w:space="0" w:color="auto"/>
              <w:left w:val="single" w:sz="6" w:space="0" w:color="auto"/>
              <w:bottom w:val="single" w:sz="6" w:space="0" w:color="auto"/>
              <w:right w:val="single" w:sz="6"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 xml:space="preserve">Кассовое исполнение </w:t>
            </w:r>
          </w:p>
        </w:tc>
        <w:tc>
          <w:tcPr>
            <w:tcW w:w="2570" w:type="dxa"/>
            <w:gridSpan w:val="2"/>
            <w:tcBorders>
              <w:top w:val="single" w:sz="12" w:space="0" w:color="auto"/>
              <w:left w:val="single" w:sz="6" w:space="0" w:color="auto"/>
              <w:bottom w:val="single" w:sz="6" w:space="0" w:color="auto"/>
              <w:right w:val="single" w:sz="12"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 xml:space="preserve">Неисполненные </w:t>
            </w:r>
          </w:p>
        </w:tc>
      </w:tr>
      <w:tr w:rsidR="00440574" w:rsidRPr="00E465CE" w:rsidTr="00CA7B5C">
        <w:trPr>
          <w:trHeight w:val="246"/>
          <w:tblHeader/>
        </w:trPr>
        <w:tc>
          <w:tcPr>
            <w:tcW w:w="3144" w:type="dxa"/>
            <w:vMerge/>
            <w:tcBorders>
              <w:top w:val="single" w:sz="6" w:space="0" w:color="auto"/>
              <w:left w:val="single" w:sz="12" w:space="0" w:color="auto"/>
              <w:bottom w:val="single" w:sz="6" w:space="0" w:color="auto"/>
              <w:right w:val="single" w:sz="6" w:space="0" w:color="auto"/>
            </w:tcBorders>
            <w:vAlign w:val="center"/>
          </w:tcPr>
          <w:p w:rsidR="00440574" w:rsidRPr="00E465CE" w:rsidRDefault="00440574" w:rsidP="001D4AB0">
            <w:pPr>
              <w:rPr>
                <w:sz w:val="18"/>
                <w:szCs w:val="18"/>
                <w:lang w:eastAsia="ru-RU"/>
              </w:rPr>
            </w:pPr>
          </w:p>
        </w:tc>
        <w:tc>
          <w:tcPr>
            <w:tcW w:w="1367" w:type="dxa"/>
            <w:vMerge/>
            <w:tcBorders>
              <w:top w:val="single" w:sz="6" w:space="0" w:color="auto"/>
              <w:left w:val="single" w:sz="6" w:space="0" w:color="auto"/>
              <w:bottom w:val="single" w:sz="6" w:space="0" w:color="auto"/>
              <w:right w:val="single" w:sz="6" w:space="0" w:color="auto"/>
            </w:tcBorders>
            <w:vAlign w:val="center"/>
          </w:tcPr>
          <w:p w:rsidR="00440574" w:rsidRPr="00E465CE" w:rsidRDefault="00440574" w:rsidP="001D4AB0">
            <w:pPr>
              <w:rPr>
                <w:sz w:val="18"/>
                <w:szCs w:val="18"/>
                <w:lang w:eastAsia="ru-RU"/>
              </w:rPr>
            </w:pPr>
          </w:p>
        </w:tc>
        <w:tc>
          <w:tcPr>
            <w:tcW w:w="1549" w:type="dxa"/>
            <w:vMerge/>
            <w:tcBorders>
              <w:top w:val="single" w:sz="6" w:space="0" w:color="auto"/>
              <w:left w:val="single" w:sz="6" w:space="0" w:color="auto"/>
              <w:bottom w:val="single" w:sz="6" w:space="0" w:color="auto"/>
              <w:right w:val="single" w:sz="6" w:space="0" w:color="auto"/>
            </w:tcBorders>
            <w:vAlign w:val="center"/>
          </w:tcPr>
          <w:p w:rsidR="00440574" w:rsidRPr="00E465CE" w:rsidRDefault="00440574" w:rsidP="001D4AB0">
            <w:pPr>
              <w:rPr>
                <w:sz w:val="18"/>
                <w:szCs w:val="18"/>
                <w:lang w:eastAsia="ru-RU"/>
              </w:rPr>
            </w:pPr>
          </w:p>
        </w:tc>
        <w:tc>
          <w:tcPr>
            <w:tcW w:w="1410" w:type="dxa"/>
            <w:vMerge/>
            <w:tcBorders>
              <w:top w:val="single" w:sz="6" w:space="0" w:color="auto"/>
              <w:left w:val="single" w:sz="6" w:space="0" w:color="auto"/>
              <w:bottom w:val="single" w:sz="6" w:space="0" w:color="auto"/>
              <w:right w:val="single" w:sz="6" w:space="0" w:color="auto"/>
            </w:tcBorders>
            <w:vAlign w:val="center"/>
          </w:tcPr>
          <w:p w:rsidR="00440574" w:rsidRPr="00E465CE" w:rsidRDefault="00440574" w:rsidP="001D4AB0">
            <w:pPr>
              <w:rPr>
                <w:sz w:val="18"/>
                <w:szCs w:val="18"/>
                <w:lang w:eastAsia="ru-RU"/>
              </w:rPr>
            </w:pPr>
          </w:p>
        </w:tc>
        <w:tc>
          <w:tcPr>
            <w:tcW w:w="1399" w:type="dxa"/>
            <w:tcBorders>
              <w:top w:val="single" w:sz="6" w:space="0" w:color="auto"/>
              <w:left w:val="single" w:sz="6" w:space="0" w:color="auto"/>
              <w:bottom w:val="single" w:sz="6" w:space="0" w:color="auto"/>
              <w:right w:val="single" w:sz="6"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 xml:space="preserve">по ассигнованиям </w:t>
            </w:r>
          </w:p>
        </w:tc>
        <w:tc>
          <w:tcPr>
            <w:tcW w:w="1171" w:type="dxa"/>
            <w:tcBorders>
              <w:top w:val="single" w:sz="6" w:space="0" w:color="auto"/>
              <w:left w:val="single" w:sz="6" w:space="0" w:color="auto"/>
              <w:bottom w:val="single" w:sz="6" w:space="0" w:color="auto"/>
              <w:right w:val="single" w:sz="12" w:space="0" w:color="auto"/>
            </w:tcBorders>
            <w:shd w:val="clear" w:color="000000" w:fill="FFFFFF"/>
          </w:tcPr>
          <w:p w:rsidR="00440574" w:rsidRPr="00E465CE" w:rsidRDefault="00440574" w:rsidP="001D4AB0">
            <w:pPr>
              <w:jc w:val="center"/>
              <w:rPr>
                <w:sz w:val="18"/>
                <w:szCs w:val="18"/>
                <w:lang w:eastAsia="ru-RU"/>
              </w:rPr>
            </w:pPr>
            <w:r w:rsidRPr="00E465CE">
              <w:rPr>
                <w:sz w:val="18"/>
                <w:szCs w:val="18"/>
                <w:lang w:eastAsia="ru-RU"/>
              </w:rPr>
              <w:t xml:space="preserve">по лимитам </w:t>
            </w:r>
          </w:p>
        </w:tc>
      </w:tr>
      <w:tr w:rsidR="00440574" w:rsidRPr="00E465CE" w:rsidTr="00CA7B5C">
        <w:trPr>
          <w:trHeight w:val="96"/>
          <w:tblHeader/>
        </w:trPr>
        <w:tc>
          <w:tcPr>
            <w:tcW w:w="3144" w:type="dxa"/>
            <w:tcBorders>
              <w:top w:val="single" w:sz="6" w:space="0" w:color="auto"/>
              <w:left w:val="single" w:sz="12" w:space="0" w:color="auto"/>
              <w:bottom w:val="single" w:sz="12" w:space="0" w:color="auto"/>
              <w:right w:val="single" w:sz="6" w:space="0" w:color="auto"/>
            </w:tcBorders>
            <w:shd w:val="clear" w:color="000000" w:fill="FFFFFF"/>
            <w:vAlign w:val="center"/>
          </w:tcPr>
          <w:p w:rsidR="00440574" w:rsidRPr="00E465CE" w:rsidRDefault="00440574" w:rsidP="00FF25FD">
            <w:pPr>
              <w:jc w:val="center"/>
              <w:rPr>
                <w:bCs/>
                <w:sz w:val="18"/>
                <w:szCs w:val="18"/>
                <w:lang w:eastAsia="ru-RU"/>
              </w:rPr>
            </w:pPr>
            <w:r w:rsidRPr="00E465CE">
              <w:rPr>
                <w:bCs/>
                <w:sz w:val="18"/>
                <w:szCs w:val="18"/>
                <w:lang w:eastAsia="ru-RU"/>
              </w:rPr>
              <w:t>1</w:t>
            </w:r>
          </w:p>
        </w:tc>
        <w:tc>
          <w:tcPr>
            <w:tcW w:w="1367"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FF25FD">
            <w:pPr>
              <w:jc w:val="center"/>
              <w:rPr>
                <w:bCs/>
                <w:sz w:val="18"/>
                <w:szCs w:val="18"/>
                <w:lang w:eastAsia="ru-RU"/>
              </w:rPr>
            </w:pPr>
            <w:r w:rsidRPr="00E465CE">
              <w:rPr>
                <w:bCs/>
                <w:sz w:val="18"/>
                <w:szCs w:val="18"/>
                <w:lang w:eastAsia="ru-RU"/>
              </w:rPr>
              <w:t>2</w:t>
            </w:r>
          </w:p>
        </w:tc>
        <w:tc>
          <w:tcPr>
            <w:tcW w:w="1549"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FF25FD">
            <w:pPr>
              <w:jc w:val="center"/>
              <w:rPr>
                <w:bCs/>
                <w:sz w:val="18"/>
                <w:szCs w:val="18"/>
                <w:lang w:eastAsia="ru-RU"/>
              </w:rPr>
            </w:pPr>
            <w:r w:rsidRPr="00E465CE">
              <w:rPr>
                <w:bCs/>
                <w:sz w:val="18"/>
                <w:szCs w:val="18"/>
                <w:lang w:eastAsia="ru-RU"/>
              </w:rPr>
              <w:t>3</w:t>
            </w:r>
          </w:p>
        </w:tc>
        <w:tc>
          <w:tcPr>
            <w:tcW w:w="1410"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FF25FD">
            <w:pPr>
              <w:jc w:val="center"/>
              <w:rPr>
                <w:bCs/>
                <w:sz w:val="18"/>
                <w:szCs w:val="18"/>
                <w:lang w:eastAsia="ru-RU"/>
              </w:rPr>
            </w:pPr>
            <w:r w:rsidRPr="00E465CE">
              <w:rPr>
                <w:bCs/>
                <w:sz w:val="18"/>
                <w:szCs w:val="18"/>
                <w:lang w:eastAsia="ru-RU"/>
              </w:rPr>
              <w:t>4</w:t>
            </w:r>
          </w:p>
        </w:tc>
        <w:tc>
          <w:tcPr>
            <w:tcW w:w="1399"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FF25FD">
            <w:pPr>
              <w:jc w:val="center"/>
              <w:rPr>
                <w:bCs/>
                <w:sz w:val="18"/>
                <w:szCs w:val="18"/>
                <w:lang w:eastAsia="ru-RU"/>
              </w:rPr>
            </w:pPr>
            <w:r w:rsidRPr="00E465CE">
              <w:rPr>
                <w:bCs/>
                <w:sz w:val="18"/>
                <w:szCs w:val="18"/>
                <w:lang w:eastAsia="ru-RU"/>
              </w:rPr>
              <w:t>5</w:t>
            </w:r>
          </w:p>
        </w:tc>
        <w:tc>
          <w:tcPr>
            <w:tcW w:w="1171" w:type="dxa"/>
            <w:tcBorders>
              <w:top w:val="single" w:sz="6" w:space="0" w:color="auto"/>
              <w:left w:val="single" w:sz="6" w:space="0" w:color="auto"/>
              <w:bottom w:val="single" w:sz="12" w:space="0" w:color="auto"/>
              <w:right w:val="single" w:sz="12" w:space="0" w:color="auto"/>
            </w:tcBorders>
            <w:shd w:val="clear" w:color="000000" w:fill="FFFFFF"/>
            <w:vAlign w:val="center"/>
          </w:tcPr>
          <w:p w:rsidR="00440574" w:rsidRPr="00E465CE" w:rsidRDefault="00440574" w:rsidP="00FF25FD">
            <w:pPr>
              <w:jc w:val="center"/>
              <w:rPr>
                <w:bCs/>
                <w:sz w:val="18"/>
                <w:szCs w:val="18"/>
                <w:lang w:eastAsia="ru-RU"/>
              </w:rPr>
            </w:pPr>
            <w:r w:rsidRPr="00E465CE">
              <w:rPr>
                <w:bCs/>
                <w:sz w:val="18"/>
                <w:szCs w:val="18"/>
                <w:lang w:eastAsia="ru-RU"/>
              </w:rPr>
              <w:t>6</w:t>
            </w:r>
          </w:p>
        </w:tc>
      </w:tr>
      <w:tr w:rsidR="00440574" w:rsidRPr="00E465CE" w:rsidTr="00FF25FD">
        <w:trPr>
          <w:trHeight w:val="96"/>
        </w:trPr>
        <w:tc>
          <w:tcPr>
            <w:tcW w:w="3144" w:type="dxa"/>
            <w:tcBorders>
              <w:top w:val="single" w:sz="12" w:space="0" w:color="auto"/>
              <w:left w:val="single" w:sz="12" w:space="0" w:color="auto"/>
              <w:bottom w:val="nil"/>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РАСХОДЫ ВСЕГО, в т.ч.</w:t>
            </w:r>
          </w:p>
        </w:tc>
        <w:tc>
          <w:tcPr>
            <w:tcW w:w="1367" w:type="dxa"/>
            <w:tcBorders>
              <w:top w:val="single" w:sz="12" w:space="0" w:color="auto"/>
              <w:left w:val="nil"/>
              <w:bottom w:val="nil"/>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107 174,99</w:t>
            </w:r>
          </w:p>
        </w:tc>
        <w:tc>
          <w:tcPr>
            <w:tcW w:w="1549" w:type="dxa"/>
            <w:tcBorders>
              <w:top w:val="single" w:sz="12" w:space="0" w:color="auto"/>
              <w:left w:val="nil"/>
              <w:bottom w:val="nil"/>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99 357,12</w:t>
            </w:r>
          </w:p>
        </w:tc>
        <w:tc>
          <w:tcPr>
            <w:tcW w:w="1410" w:type="dxa"/>
            <w:tcBorders>
              <w:top w:val="single" w:sz="12" w:space="0" w:color="auto"/>
              <w:left w:val="nil"/>
              <w:bottom w:val="nil"/>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104 776,48</w:t>
            </w:r>
          </w:p>
        </w:tc>
        <w:tc>
          <w:tcPr>
            <w:tcW w:w="1399" w:type="dxa"/>
            <w:tcBorders>
              <w:top w:val="single" w:sz="12" w:space="0" w:color="auto"/>
              <w:left w:val="nil"/>
              <w:bottom w:val="nil"/>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-2 398,51</w:t>
            </w:r>
          </w:p>
        </w:tc>
        <w:tc>
          <w:tcPr>
            <w:tcW w:w="1171" w:type="dxa"/>
            <w:tcBorders>
              <w:top w:val="single" w:sz="12" w:space="0" w:color="auto"/>
              <w:left w:val="nil"/>
              <w:bottom w:val="nil"/>
              <w:right w:val="single" w:sz="12"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5 419,36</w:t>
            </w:r>
          </w:p>
        </w:tc>
      </w:tr>
      <w:tr w:rsidR="00440574" w:rsidRPr="00E465CE" w:rsidTr="00235EA0">
        <w:trPr>
          <w:trHeight w:val="141"/>
        </w:trPr>
        <w:tc>
          <w:tcPr>
            <w:tcW w:w="3144" w:type="dxa"/>
            <w:tcBorders>
              <w:top w:val="single" w:sz="8"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ДЕЯТЕЛЬНОСТИ АДМИНИСТРАЦИИ</w:t>
            </w:r>
          </w:p>
        </w:tc>
        <w:tc>
          <w:tcPr>
            <w:tcW w:w="1367"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72 419,14</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72 419,14</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70 610,64</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-1 808,50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-1 808,50</w:t>
            </w:r>
          </w:p>
        </w:tc>
      </w:tr>
      <w:tr w:rsidR="00440574" w:rsidRPr="00E465CE" w:rsidTr="00235EA0">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39 189,53</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39 189,53</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39 141,30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-48,23</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-48,23</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lastRenderedPageBreak/>
              <w:t>(212) Прочие выплаты</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25,00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25,00</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15,24</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-9,76</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-9,76</w:t>
            </w:r>
          </w:p>
        </w:tc>
      </w:tr>
      <w:tr w:rsidR="00440574" w:rsidRPr="00E465CE" w:rsidTr="00FF25FD">
        <w:trPr>
          <w:trHeight w:val="7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11 835,22</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11 835,22</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11 265,23</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-569,99</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-569,99</w:t>
            </w:r>
          </w:p>
        </w:tc>
      </w:tr>
      <w:tr w:rsidR="00440574" w:rsidRPr="00E465CE" w:rsidTr="00FF25FD">
        <w:trPr>
          <w:trHeight w:val="146"/>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(221) Услуги связи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2 498,20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2 498,20</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2 358,75</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-139,45</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-139,45</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(222) Транспортные услуги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323,80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323,80</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270,84</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-52,96</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-52,96</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(223) Коммунальные услуги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1 611,50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1 611,50</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1 527,81</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-83,69</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-83,69</w:t>
            </w:r>
          </w:p>
        </w:tc>
      </w:tr>
      <w:tr w:rsidR="00440574" w:rsidRPr="00E465CE" w:rsidTr="00FF25FD">
        <w:trPr>
          <w:trHeight w:val="48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(225) Работы, услуги по содержанию имущества</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2 804,89</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2 804,89</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2 649,97</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-154,93</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-154,93</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и услуги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6 390,38</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6 390,38</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6 050,28</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-340,09</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-340,09</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(290) Прочие расходы</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3 376,24</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3 376,24</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3 280,84</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-95,40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-95,40</w:t>
            </w:r>
          </w:p>
        </w:tc>
      </w:tr>
      <w:tr w:rsidR="00440574" w:rsidRPr="00E465CE" w:rsidTr="00FF25FD">
        <w:trPr>
          <w:trHeight w:val="7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(310) Увеличение стоимости основных средств</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1 139,89</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1 139,89</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1 139,88</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-0,01</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-0,01</w:t>
            </w:r>
          </w:p>
        </w:tc>
      </w:tr>
      <w:tr w:rsidR="00440574" w:rsidRPr="00E465CE" w:rsidTr="00FF25FD">
        <w:trPr>
          <w:trHeight w:val="70"/>
        </w:trPr>
        <w:tc>
          <w:tcPr>
            <w:tcW w:w="3144"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367"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3 224,50</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3 224,50</w:t>
            </w:r>
          </w:p>
        </w:tc>
        <w:tc>
          <w:tcPr>
            <w:tcW w:w="1410"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2 910,52</w:t>
            </w:r>
          </w:p>
        </w:tc>
        <w:tc>
          <w:tcPr>
            <w:tcW w:w="1399"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-313,98</w:t>
            </w:r>
          </w:p>
        </w:tc>
        <w:tc>
          <w:tcPr>
            <w:tcW w:w="1171" w:type="dxa"/>
            <w:tcBorders>
              <w:top w:val="nil"/>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-313,98</w:t>
            </w:r>
          </w:p>
        </w:tc>
      </w:tr>
      <w:tr w:rsidR="00440574" w:rsidRPr="00E465CE" w:rsidTr="00FF25FD">
        <w:trPr>
          <w:trHeight w:val="60"/>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ДЕЯТЕЛЬНОСТИ ГЛАВЫ АДМИНИСТРАЦИИ</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1 701,19</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1 701,19</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1 681,47</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-19,72</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-19,72</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1 306,60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1 306,60</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1 306,60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495"/>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394,59</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394,59</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374,87</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-19,72</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-19,72</w:t>
            </w:r>
          </w:p>
        </w:tc>
      </w:tr>
      <w:tr w:rsidR="00440574" w:rsidRPr="00E465CE" w:rsidTr="00FF25FD">
        <w:trPr>
          <w:trHeight w:val="735"/>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ОБЕСПЕЧЕНИЕ ПРОВЕДЕНИЯ ВЫБОРОВ И РЕФЕРЕНДУМОВ В ПРЕДСТАВИТЕЛЬНЫЕ ОРГАНЫ МУНИЦИПАЛЬНОГО ОБРАЗОВАНИЯ</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2 765,89</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2 765,89</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2 765,89</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55"/>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(290) Прочие расходы</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2 765,89</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2 765,89</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2 765,89</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126"/>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F25FD">
            <w:pPr>
              <w:rPr>
                <w:b/>
                <w:bCs/>
                <w:sz w:val="18"/>
                <w:szCs w:val="18"/>
                <w:lang w:eastAsia="ru-RU"/>
              </w:rPr>
            </w:pPr>
            <w:r w:rsidRPr="00E465CE">
              <w:rPr>
                <w:b/>
                <w:bCs/>
                <w:sz w:val="18"/>
                <w:szCs w:val="18"/>
                <w:lang w:eastAsia="ru-RU"/>
              </w:rPr>
              <w:t>РЕЗЕРВНЫЕ ФОНДЫ АДМИНИСТРАЦИИ</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r>
      <w:tr w:rsidR="00440574" w:rsidRPr="00E465CE" w:rsidTr="00FF25FD">
        <w:trPr>
          <w:trHeight w:val="255"/>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(290) Прочие расходы</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r>
      <w:tr w:rsidR="00440574" w:rsidRPr="00E465CE" w:rsidTr="00FF25FD">
        <w:trPr>
          <w:trHeight w:val="795"/>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 xml:space="preserve">ФИНАНСОВОЕ ОБЕСПЕЧЕНИЕ ДЕЯТЕЛЬНОСТИ КОМИССИИ ПО ДЕЛАМ НЕСОВЕРШЕННОЛЕТНИХ </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1 138,10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1 138,10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1 138,10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874,12</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874,12</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874,12</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161"/>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263,98</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263,98</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263,98</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431"/>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ДЕЯТЕЛЬНОСТИ АДМИНИСТРАТИВНОЙ КОМИССИИ</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126,90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126,90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126,90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78,07</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78,07</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78,07</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23,58</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23,58</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23,58</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(221) Услуги связи</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7,17</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7,17</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7,17</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21"/>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18,09</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18,09</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18,09</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66"/>
        </w:trPr>
        <w:tc>
          <w:tcPr>
            <w:tcW w:w="3144" w:type="dxa"/>
            <w:tcBorders>
              <w:top w:val="single" w:sz="12"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ДЕЯТЕЛЬНОСТИ АРХИВА</w:t>
            </w:r>
          </w:p>
        </w:tc>
        <w:tc>
          <w:tcPr>
            <w:tcW w:w="1367" w:type="dxa"/>
            <w:tcBorders>
              <w:top w:val="single" w:sz="12"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4 260,57</w:t>
            </w:r>
          </w:p>
        </w:tc>
        <w:tc>
          <w:tcPr>
            <w:tcW w:w="1549" w:type="dxa"/>
            <w:tcBorders>
              <w:top w:val="single" w:sz="12"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4 260,57</w:t>
            </w:r>
          </w:p>
        </w:tc>
        <w:tc>
          <w:tcPr>
            <w:tcW w:w="1410" w:type="dxa"/>
            <w:tcBorders>
              <w:top w:val="single" w:sz="12"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4 209,26</w:t>
            </w:r>
          </w:p>
        </w:tc>
        <w:tc>
          <w:tcPr>
            <w:tcW w:w="1399" w:type="dxa"/>
            <w:tcBorders>
              <w:top w:val="single" w:sz="12"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-51,32</w:t>
            </w:r>
          </w:p>
        </w:tc>
        <w:tc>
          <w:tcPr>
            <w:tcW w:w="1171" w:type="dxa"/>
            <w:tcBorders>
              <w:top w:val="single" w:sz="12"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-51,32</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1 992,29</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1 992,29</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1 966,17</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-26,12</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-26,12</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(212) Прочие выплаты</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0,80</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0,80</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0,20</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-0,60</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-0,60</w:t>
            </w:r>
          </w:p>
        </w:tc>
      </w:tr>
      <w:tr w:rsidR="00440574" w:rsidRPr="00E465CE" w:rsidTr="00FF25FD">
        <w:trPr>
          <w:trHeight w:val="65"/>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601,68</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601,68</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590,52</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-11,15</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-11,15</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(221) Услуги связи</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49,26</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49,26</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48,49</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-0,78</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-0,78</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(222) Транспортные услуги</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1,00</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1,00</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1,00</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(223) Коммунальные услуги</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207,20</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207,20</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200,80</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-6,40</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-6,40</w:t>
            </w:r>
          </w:p>
        </w:tc>
      </w:tr>
      <w:tr w:rsidR="00440574" w:rsidRPr="00E465CE" w:rsidTr="00FF25FD">
        <w:trPr>
          <w:trHeight w:val="65"/>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(225) Работы, услуги по содержанию имущества</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401,33</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401,33</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401,33</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услуги</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322,02</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322,02</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322,02</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(290) Прочие расходы</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439,82</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439,82</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433,56</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-6,27</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-6,27</w:t>
            </w:r>
          </w:p>
        </w:tc>
      </w:tr>
      <w:tr w:rsidR="00440574" w:rsidRPr="00E465CE" w:rsidTr="00FF25FD">
        <w:trPr>
          <w:trHeight w:val="65"/>
        </w:trPr>
        <w:tc>
          <w:tcPr>
            <w:tcW w:w="3144" w:type="dxa"/>
            <w:tcBorders>
              <w:top w:val="single" w:sz="6" w:space="0" w:color="auto"/>
              <w:left w:val="single" w:sz="12" w:space="0" w:color="auto"/>
              <w:bottom w:val="single" w:sz="6"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(310) Увеличение стоимости основных средств</w:t>
            </w:r>
          </w:p>
        </w:tc>
        <w:tc>
          <w:tcPr>
            <w:tcW w:w="1367"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143,38</w:t>
            </w:r>
          </w:p>
        </w:tc>
        <w:tc>
          <w:tcPr>
            <w:tcW w:w="154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143,38</w:t>
            </w:r>
          </w:p>
        </w:tc>
        <w:tc>
          <w:tcPr>
            <w:tcW w:w="1410"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143,38</w:t>
            </w:r>
          </w:p>
        </w:tc>
        <w:tc>
          <w:tcPr>
            <w:tcW w:w="1399" w:type="dxa"/>
            <w:tcBorders>
              <w:top w:val="single" w:sz="6" w:space="0" w:color="auto"/>
              <w:left w:val="single" w:sz="6" w:space="0" w:color="auto"/>
              <w:bottom w:val="single" w:sz="6"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6" w:space="0" w:color="auto"/>
              <w:left w:val="single" w:sz="6" w:space="0" w:color="auto"/>
              <w:bottom w:val="single" w:sz="6"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65"/>
        </w:trPr>
        <w:tc>
          <w:tcPr>
            <w:tcW w:w="3144" w:type="dxa"/>
            <w:tcBorders>
              <w:top w:val="single" w:sz="6" w:space="0" w:color="auto"/>
              <w:left w:val="single" w:sz="12" w:space="0" w:color="auto"/>
              <w:bottom w:val="single" w:sz="12" w:space="0" w:color="auto"/>
              <w:right w:val="single" w:sz="6"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lastRenderedPageBreak/>
              <w:t>Увеличение стоимости материальных запасов</w:t>
            </w:r>
          </w:p>
        </w:tc>
        <w:tc>
          <w:tcPr>
            <w:tcW w:w="1367"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101,79</w:t>
            </w:r>
          </w:p>
        </w:tc>
        <w:tc>
          <w:tcPr>
            <w:tcW w:w="1549"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101,79</w:t>
            </w:r>
          </w:p>
        </w:tc>
        <w:tc>
          <w:tcPr>
            <w:tcW w:w="1410"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101,79</w:t>
            </w:r>
          </w:p>
        </w:tc>
        <w:tc>
          <w:tcPr>
            <w:tcW w:w="1399" w:type="dxa"/>
            <w:tcBorders>
              <w:top w:val="single" w:sz="6" w:space="0" w:color="auto"/>
              <w:left w:val="single" w:sz="6" w:space="0" w:color="auto"/>
              <w:bottom w:val="single" w:sz="12" w:space="0" w:color="auto"/>
              <w:right w:val="single" w:sz="6"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6" w:space="0" w:color="auto"/>
              <w:left w:val="single" w:sz="6" w:space="0" w:color="auto"/>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50"/>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ДЕЯТЕЛЬНОСТИ ЗАГС (ФЕДЕРАЛЬНАЯ СУБВЕНЦИЯ)</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3 133,80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3 133,80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3 133,80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1 833,04</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1 833,04</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1 833,04</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553,58</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553,58</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553,58</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(221) Услуги связи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91,01</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91,01</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91,01</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(223) Коммунальные услуги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87,45</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87,45</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87,45</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48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(225) Работы, услуги по содержанию имущества</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84,60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84,60</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84,60</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услуги</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217,68</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217,68</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217,68</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(310) Увеличение стоимости основных средств</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78,27</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78,27</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78,27</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nil"/>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367"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86,81</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86,81</w:t>
            </w:r>
          </w:p>
        </w:tc>
        <w:tc>
          <w:tcPr>
            <w:tcW w:w="1410"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86,81</w:t>
            </w:r>
          </w:p>
        </w:tc>
        <w:tc>
          <w:tcPr>
            <w:tcW w:w="1399" w:type="dxa"/>
            <w:tcBorders>
              <w:top w:val="nil"/>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(262) Пособия по социальной помощи населению</w:t>
            </w:r>
          </w:p>
        </w:tc>
        <w:tc>
          <w:tcPr>
            <w:tcW w:w="1367"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101,37</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101,37</w:t>
            </w:r>
          </w:p>
        </w:tc>
        <w:tc>
          <w:tcPr>
            <w:tcW w:w="1410"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101,37</w:t>
            </w:r>
          </w:p>
        </w:tc>
        <w:tc>
          <w:tcPr>
            <w:tcW w:w="1399"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60"/>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СУБСИДИИ НА ФИНАНСОВОЕ ОБЕСПЕЧЕНИЕ ВЫПОЛНЕНИЯ МУНИЦИПАЛЬНОГО ЗАДАНИЯ "ОЗЕРСКИЙ ВЕСТНИК"</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6 124,96</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6 124,96</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6 124,96</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108"/>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(241) Безвозмездные перечисления государственным и муниципальным организациям</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6 124,96</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6 124,96</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6 124,96</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990"/>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ДЕЯТЕЛЬНОСТИ СПЕЦИАЛИСТА ПО ОХРАНЕ ТРУДА (ОБЛАСТНАЯ СУБВЕНЦИЯ)</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469,70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469,70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445,86</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-23,84</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-23,84</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288,60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288,60</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270,78</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-17,82</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-17,82</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(212) Прочие выплаты</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87,16</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87,16</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81,14</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-6,01</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-6,01</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(221) Услуги связи</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15,81</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15,81</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15,81</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услуги</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10,49</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10,49</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10,49</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(310) Увеличение стоимости основных средств</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23,15</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23,15</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23,15</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42,50</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42,50</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42,50</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372"/>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 xml:space="preserve">СУБВЕНЦИЯ НА РЕАЛИЗАЦИЮ ГОСУДАРСТВЕННЫХ ПОЛНОМОЧИЙ В ОБЛАСТИ ОХРАНЫ ОКРУЖАЮЩЕЙ СРЕДЫ ВСЕГО </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390,60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390,60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390,60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(211) Заработная плата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279,08</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279,08</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279,08</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(213) Начисления на выплаты по оплате труда</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84,28</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84,28</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84,28</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(221) Услуги связи</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1,60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1,60</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1,60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48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(310) Увеличение стоимости основных средств</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20,12</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20,12</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20,12</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FF25FD">
        <w:trPr>
          <w:trHeight w:val="480"/>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5,51</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5,51</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5,51</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FF25FD">
        <w:trPr>
          <w:trHeight w:val="630"/>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 xml:space="preserve">ДОПЛАТЫ К ПЕНСИИ МУНИЦИПАЛЬНЫХ СЛУЖАЩИХ </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7 817,87</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7 817,87</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7 817,87</w:t>
            </w:r>
          </w:p>
        </w:tc>
      </w:tr>
      <w:tr w:rsidR="00440574" w:rsidRPr="00E465CE" w:rsidTr="00FF25FD">
        <w:trPr>
          <w:trHeight w:val="301"/>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(263) Пенсии, пособия, выплачиваемые организациями сектора государственного управления</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7 817,87</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7 817,87</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7 817,87</w:t>
            </w:r>
          </w:p>
        </w:tc>
      </w:tr>
      <w:tr w:rsidR="00440574" w:rsidRPr="00E465CE" w:rsidTr="00FF25FD">
        <w:trPr>
          <w:trHeight w:val="503"/>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 xml:space="preserve">ФИНАНСОВОЕ ОБЕСПЕЧЕНИЕ РЕАЛИЗАЦИИ М.П. «РАЗВИТИЕ МУНИЦИПАЛЬНОЙ СЛУЖБЫ В </w:t>
            </w:r>
            <w:r w:rsidRPr="00E465CE">
              <w:rPr>
                <w:b/>
                <w:bCs/>
                <w:sz w:val="18"/>
                <w:szCs w:val="18"/>
                <w:lang w:eastAsia="ru-RU"/>
              </w:rPr>
              <w:lastRenderedPageBreak/>
              <w:t>ОГО»</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lastRenderedPageBreak/>
              <w:t>191,99</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191,99</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191,99</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FF25FD">
        <w:trPr>
          <w:trHeight w:val="255"/>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услуги</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191,99</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191,99</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191,99</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FF25FD">
        <w:trPr>
          <w:trHeight w:val="944"/>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F25FD">
            <w:pPr>
              <w:rPr>
                <w:b/>
                <w:bCs/>
                <w:sz w:val="18"/>
                <w:szCs w:val="18"/>
                <w:lang w:eastAsia="ru-RU"/>
              </w:rPr>
            </w:pPr>
            <w:r w:rsidRPr="00E465CE">
              <w:rPr>
                <w:b/>
                <w:bCs/>
                <w:sz w:val="18"/>
                <w:szCs w:val="18"/>
                <w:lang w:eastAsia="ru-RU"/>
              </w:rPr>
              <w:t>ФИНАНСОВОЕ ОБЕСПЕЧЕНИЕ РЕАЛИЗАЦИИ М.П. «ПРОФИЛАКТИКА ПРЕСТУПЛЕНИЙ И ПРАВОНАРУШЕНИЙ НА ТЕРРИТОРИИ ОГО»</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24,90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24,90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24,90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FF25FD">
        <w:trPr>
          <w:trHeight w:val="495"/>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24,90</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24,90</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24,90</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FF25FD">
        <w:trPr>
          <w:trHeight w:val="105"/>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Г. П. «КОМПЛЕКСНАЯ ПОДДЕРЖКА И РАЗВИТИЕ МАЛОГО И СРЕДНЕГО ПРЕДПРИНИМАТЕЛЬСТВА В ЧЕЛ. ОБЛ.»</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4 970,00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4 970,00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4 970,00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81"/>
        </w:trPr>
        <w:tc>
          <w:tcPr>
            <w:tcW w:w="3144"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(242) Безвозмездные перечисления организациям, за исключением государственных и муниципальных организаций</w:t>
            </w:r>
          </w:p>
        </w:tc>
        <w:tc>
          <w:tcPr>
            <w:tcW w:w="1367"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4 970,00</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4 970,00</w:t>
            </w:r>
          </w:p>
        </w:tc>
        <w:tc>
          <w:tcPr>
            <w:tcW w:w="1410"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4 970,00</w:t>
            </w:r>
          </w:p>
        </w:tc>
        <w:tc>
          <w:tcPr>
            <w:tcW w:w="1399" w:type="dxa"/>
            <w:tcBorders>
              <w:top w:val="nil"/>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nil"/>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685"/>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М.П. «ПОДДЕРЖКА И РАЗВИТИЕ МАЛОГО И СРЕДНЕГО ПРЕДПРИНИМАТЕЛЬСТВА В ОГО»</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785,00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785,00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785,00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и услуги</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90,00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90,00</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90,00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40"/>
        </w:trPr>
        <w:tc>
          <w:tcPr>
            <w:tcW w:w="3144"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(290) Прочие расходы</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50,05</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50,05</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50,05</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70"/>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(242) Безвозмездные перечисления организациям, за исключением государственных и муниципальных организаций</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644,95</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644,95</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644,95</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329"/>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М.П. «ОЗДОРОВЛЕНИЕ ЭКОЛОГИЧЕСКОЙ ОБСТАНОВКИ НА ТЕРРИТОРИИ ОГО»</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200,00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200,00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199,25</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-0,75</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-0,75</w:t>
            </w:r>
          </w:p>
        </w:tc>
      </w:tr>
      <w:tr w:rsidR="00440574" w:rsidRPr="00E465CE" w:rsidTr="00FF25FD">
        <w:trPr>
          <w:trHeight w:val="255"/>
        </w:trPr>
        <w:tc>
          <w:tcPr>
            <w:tcW w:w="3144"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FF25FD">
            <w:pPr>
              <w:rPr>
                <w:sz w:val="18"/>
                <w:szCs w:val="18"/>
                <w:lang w:eastAsia="ru-RU"/>
              </w:rPr>
            </w:pPr>
            <w:r w:rsidRPr="00E465CE">
              <w:rPr>
                <w:sz w:val="18"/>
                <w:szCs w:val="18"/>
                <w:lang w:eastAsia="ru-RU"/>
              </w:rPr>
              <w:t>(226) Прочие работы, услуги</w:t>
            </w:r>
          </w:p>
        </w:tc>
        <w:tc>
          <w:tcPr>
            <w:tcW w:w="1367" w:type="dxa"/>
            <w:tcBorders>
              <w:top w:val="nil"/>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200,00</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200,00</w:t>
            </w:r>
          </w:p>
        </w:tc>
        <w:tc>
          <w:tcPr>
            <w:tcW w:w="1410" w:type="dxa"/>
            <w:tcBorders>
              <w:top w:val="nil"/>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199,25</w:t>
            </w:r>
          </w:p>
        </w:tc>
        <w:tc>
          <w:tcPr>
            <w:tcW w:w="1399" w:type="dxa"/>
            <w:tcBorders>
              <w:top w:val="nil"/>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-0,75</w:t>
            </w:r>
          </w:p>
        </w:tc>
        <w:tc>
          <w:tcPr>
            <w:tcW w:w="1171" w:type="dxa"/>
            <w:tcBorders>
              <w:top w:val="nil"/>
              <w:left w:val="nil"/>
              <w:bottom w:val="single" w:sz="12" w:space="0" w:color="auto"/>
              <w:right w:val="single" w:sz="12"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-0,75</w:t>
            </w:r>
          </w:p>
        </w:tc>
      </w:tr>
      <w:tr w:rsidR="00440574" w:rsidRPr="00E465CE" w:rsidTr="00FF25FD">
        <w:trPr>
          <w:trHeight w:val="690"/>
        </w:trPr>
        <w:tc>
          <w:tcPr>
            <w:tcW w:w="3144"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М.П. «МОЛОДЕЖЬ ОЗЕРСКА»</w:t>
            </w:r>
          </w:p>
        </w:tc>
        <w:tc>
          <w:tcPr>
            <w:tcW w:w="136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160,00</w:t>
            </w:r>
          </w:p>
        </w:tc>
        <w:tc>
          <w:tcPr>
            <w:tcW w:w="154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160,00</w:t>
            </w:r>
          </w:p>
        </w:tc>
        <w:tc>
          <w:tcPr>
            <w:tcW w:w="1410"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160,00</w:t>
            </w:r>
          </w:p>
        </w:tc>
        <w:tc>
          <w:tcPr>
            <w:tcW w:w="13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71"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FF25FD">
        <w:trPr>
          <w:trHeight w:val="255"/>
        </w:trPr>
        <w:tc>
          <w:tcPr>
            <w:tcW w:w="3144"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FF25FD">
            <w:pPr>
              <w:rPr>
                <w:sz w:val="18"/>
                <w:szCs w:val="18"/>
                <w:lang w:eastAsia="ru-RU"/>
              </w:rPr>
            </w:pPr>
            <w:r w:rsidRPr="00E465CE">
              <w:rPr>
                <w:sz w:val="18"/>
                <w:szCs w:val="18"/>
                <w:lang w:eastAsia="ru-RU"/>
              </w:rPr>
              <w:t>(290) Прочие расходы</w:t>
            </w:r>
          </w:p>
        </w:tc>
        <w:tc>
          <w:tcPr>
            <w:tcW w:w="136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160,00</w:t>
            </w:r>
          </w:p>
        </w:tc>
        <w:tc>
          <w:tcPr>
            <w:tcW w:w="154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160,00</w:t>
            </w:r>
          </w:p>
        </w:tc>
        <w:tc>
          <w:tcPr>
            <w:tcW w:w="1410"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160,00</w:t>
            </w:r>
          </w:p>
        </w:tc>
        <w:tc>
          <w:tcPr>
            <w:tcW w:w="13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0,00</w:t>
            </w:r>
          </w:p>
        </w:tc>
        <w:tc>
          <w:tcPr>
            <w:tcW w:w="1171"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FF25FD">
            <w:pPr>
              <w:jc w:val="right"/>
              <w:rPr>
                <w:sz w:val="18"/>
                <w:szCs w:val="18"/>
                <w:lang w:eastAsia="ru-RU"/>
              </w:rPr>
            </w:pPr>
            <w:r w:rsidRPr="00E465CE">
              <w:rPr>
                <w:sz w:val="18"/>
                <w:szCs w:val="18"/>
                <w:lang w:eastAsia="ru-RU"/>
              </w:rPr>
              <w:t>0,00</w:t>
            </w:r>
          </w:p>
        </w:tc>
      </w:tr>
    </w:tbl>
    <w:p w:rsidR="00440574" w:rsidRPr="00E465CE" w:rsidRDefault="00440574" w:rsidP="00082B5A">
      <w:pPr>
        <w:pStyle w:val="81"/>
        <w:rPr>
          <w:sz w:val="6"/>
          <w:szCs w:val="6"/>
        </w:rPr>
      </w:pPr>
    </w:p>
    <w:p w:rsidR="00440574" w:rsidRPr="00E465CE" w:rsidRDefault="00440574" w:rsidP="003F240C">
      <w:pPr>
        <w:pStyle w:val="11"/>
        <w:ind w:firstLine="0"/>
      </w:pPr>
      <w:r w:rsidRPr="00E465CE">
        <w:tab/>
        <w:t>3.</w:t>
      </w:r>
      <w:r w:rsidRPr="00E465CE">
        <w:tab/>
      </w:r>
      <w:r w:rsidRPr="00E465CE">
        <w:rPr>
          <w:szCs w:val="28"/>
        </w:rPr>
        <w:t>Сводной бюджетной росписью, утвержденной решением Собрания депутатов Озерского городского округа</w:t>
      </w:r>
      <w:r w:rsidRPr="00E465CE">
        <w:t xml:space="preserve"> от 25.12.2015 №</w:t>
      </w:r>
      <w:r w:rsidRPr="00E465CE">
        <w:rPr>
          <w:lang w:val="en-US"/>
        </w:rPr>
        <w:t> </w:t>
      </w:r>
      <w:r w:rsidRPr="00E465CE">
        <w:t xml:space="preserve">258 «О бюджете Озерского городского округа на 2016 год» (с учетом внесенных изменений) объем бюджетных ассигнований для обеспечения деятельности учреждения в 2016 году </w:t>
      </w:r>
      <w:r w:rsidRPr="00E465CE">
        <w:rPr>
          <w:szCs w:val="28"/>
        </w:rPr>
        <w:t xml:space="preserve">определен </w:t>
      </w:r>
      <w:r w:rsidRPr="00E465CE">
        <w:t>в сумме 105 022 724,47 рублей, в том числе: 8</w:t>
      </w:r>
      <w:r w:rsidRPr="00E465CE">
        <w:rPr>
          <w:lang w:val="en-US"/>
        </w:rPr>
        <w:t> </w:t>
      </w:r>
      <w:r w:rsidRPr="00E465CE">
        <w:t>441</w:t>
      </w:r>
      <w:r w:rsidRPr="00E465CE">
        <w:rPr>
          <w:lang w:val="en-US"/>
        </w:rPr>
        <w:t> </w:t>
      </w:r>
      <w:r w:rsidRPr="00E465CE">
        <w:t>467,00 рублей – на исполнение публичных нормативных обязательств.</w:t>
      </w:r>
    </w:p>
    <w:p w:rsidR="00440574" w:rsidRPr="00E465CE" w:rsidRDefault="00440574" w:rsidP="003F240C">
      <w:pPr>
        <w:pStyle w:val="35"/>
        <w:rPr>
          <w:rStyle w:val="82"/>
        </w:rPr>
      </w:pPr>
      <w:r w:rsidRPr="00E465CE">
        <w:rPr>
          <w:sz w:val="28"/>
          <w:szCs w:val="28"/>
        </w:rPr>
        <w:tab/>
        <w:t>3.1.</w:t>
      </w:r>
      <w:r w:rsidRPr="00E465CE">
        <w:rPr>
          <w:sz w:val="28"/>
          <w:szCs w:val="28"/>
        </w:rPr>
        <w:tab/>
        <w:t>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w:t>
      </w:r>
      <w:r w:rsidRPr="00E465CE">
        <w:rPr>
          <w:sz w:val="28"/>
          <w:szCs w:val="28"/>
          <w:lang w:val="en-US"/>
        </w:rPr>
        <w:t> </w:t>
      </w:r>
      <w:r w:rsidRPr="00E465CE">
        <w:rPr>
          <w:sz w:val="28"/>
          <w:szCs w:val="28"/>
        </w:rPr>
        <w:t xml:space="preserve">0503127) за 2016 год </w:t>
      </w:r>
      <w:r w:rsidRPr="00E465CE">
        <w:rPr>
          <w:rStyle w:val="82"/>
        </w:rPr>
        <w:t>кассовое исполнение составило                          102 263 215,65 рублей или 97,4% от утвержденных плановых бюджетных назначений:</w:t>
      </w:r>
    </w:p>
    <w:tbl>
      <w:tblPr>
        <w:tblW w:w="10088" w:type="dxa"/>
        <w:tblLayout w:type="fixed"/>
        <w:tblLook w:val="00A0" w:firstRow="1" w:lastRow="0" w:firstColumn="1" w:lastColumn="0" w:noHBand="0" w:noVBand="0"/>
      </w:tblPr>
      <w:tblGrid>
        <w:gridCol w:w="6"/>
        <w:gridCol w:w="4252"/>
        <w:gridCol w:w="1156"/>
        <w:gridCol w:w="1275"/>
        <w:gridCol w:w="1133"/>
        <w:gridCol w:w="1133"/>
        <w:gridCol w:w="1133"/>
      </w:tblGrid>
      <w:tr w:rsidR="00440574" w:rsidRPr="00E465CE" w:rsidTr="001B489C">
        <w:trPr>
          <w:trHeight w:val="240"/>
          <w:tblHeader/>
        </w:trPr>
        <w:tc>
          <w:tcPr>
            <w:tcW w:w="10088" w:type="dxa"/>
            <w:gridSpan w:val="7"/>
            <w:tcBorders>
              <w:bottom w:val="single" w:sz="12" w:space="0" w:color="auto"/>
            </w:tcBorders>
            <w:shd w:val="clear" w:color="000000" w:fill="FFFFFF"/>
            <w:vAlign w:val="center"/>
          </w:tcPr>
          <w:p w:rsidR="00440574" w:rsidRPr="00E465CE" w:rsidRDefault="00440574" w:rsidP="00AE5CC8">
            <w:pPr>
              <w:jc w:val="right"/>
              <w:rPr>
                <w:sz w:val="18"/>
                <w:szCs w:val="18"/>
                <w:lang w:eastAsia="ru-RU"/>
              </w:rPr>
            </w:pPr>
            <w:r w:rsidRPr="00E465CE">
              <w:rPr>
                <w:sz w:val="18"/>
                <w:szCs w:val="18"/>
                <w:lang w:eastAsia="ru-RU"/>
              </w:rPr>
              <w:lastRenderedPageBreak/>
              <w:t>Таблица № 2 (тыс. рублей)</w:t>
            </w:r>
          </w:p>
        </w:tc>
      </w:tr>
      <w:tr w:rsidR="00440574" w:rsidRPr="00E465CE" w:rsidTr="001B489C">
        <w:trPr>
          <w:trHeight w:val="240"/>
          <w:tblHeader/>
        </w:trPr>
        <w:tc>
          <w:tcPr>
            <w:tcW w:w="4253" w:type="dxa"/>
            <w:gridSpan w:val="2"/>
            <w:vMerge w:val="restart"/>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Наименование показателя</w:t>
            </w:r>
          </w:p>
        </w:tc>
        <w:tc>
          <w:tcPr>
            <w:tcW w:w="1157" w:type="dxa"/>
            <w:vMerge w:val="restart"/>
            <w:tcBorders>
              <w:top w:val="single" w:sz="12" w:space="0" w:color="auto"/>
              <w:left w:val="single" w:sz="4" w:space="0" w:color="auto"/>
              <w:bottom w:val="single" w:sz="4"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Утвержденные бюджетные назначения</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Лимиты бюджетных обязательств</w:t>
            </w:r>
          </w:p>
        </w:tc>
        <w:tc>
          <w:tcPr>
            <w:tcW w:w="1134" w:type="dxa"/>
            <w:vMerge w:val="restart"/>
            <w:tcBorders>
              <w:top w:val="single" w:sz="12" w:space="0" w:color="auto"/>
              <w:left w:val="single" w:sz="4" w:space="0" w:color="auto"/>
              <w:bottom w:val="single" w:sz="4"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ИТОГО</w:t>
            </w:r>
          </w:p>
        </w:tc>
        <w:tc>
          <w:tcPr>
            <w:tcW w:w="2268" w:type="dxa"/>
            <w:gridSpan w:val="2"/>
            <w:tcBorders>
              <w:top w:val="single" w:sz="12" w:space="0" w:color="auto"/>
              <w:left w:val="nil"/>
              <w:bottom w:val="single" w:sz="4" w:space="0" w:color="auto"/>
              <w:right w:val="single" w:sz="12"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Неисполненные назначения</w:t>
            </w:r>
          </w:p>
        </w:tc>
      </w:tr>
      <w:tr w:rsidR="00440574" w:rsidRPr="00E465CE" w:rsidTr="001B489C">
        <w:trPr>
          <w:trHeight w:val="411"/>
          <w:tblHeader/>
        </w:trPr>
        <w:tc>
          <w:tcPr>
            <w:tcW w:w="4253" w:type="dxa"/>
            <w:gridSpan w:val="2"/>
            <w:vMerge/>
            <w:tcBorders>
              <w:top w:val="single" w:sz="8" w:space="0" w:color="auto"/>
              <w:left w:val="single" w:sz="12" w:space="0" w:color="auto"/>
              <w:bottom w:val="single" w:sz="4" w:space="0" w:color="auto"/>
              <w:right w:val="single" w:sz="4" w:space="0" w:color="auto"/>
            </w:tcBorders>
          </w:tcPr>
          <w:p w:rsidR="00440574" w:rsidRPr="00E465CE" w:rsidRDefault="00440574" w:rsidP="002F5A17">
            <w:pPr>
              <w:jc w:val="center"/>
              <w:rPr>
                <w:sz w:val="18"/>
                <w:szCs w:val="18"/>
                <w:lang w:eastAsia="ru-RU"/>
              </w:rPr>
            </w:pPr>
          </w:p>
        </w:tc>
        <w:tc>
          <w:tcPr>
            <w:tcW w:w="1157" w:type="dxa"/>
            <w:vMerge/>
            <w:tcBorders>
              <w:top w:val="single" w:sz="8" w:space="0" w:color="auto"/>
              <w:left w:val="single" w:sz="4" w:space="0" w:color="auto"/>
              <w:bottom w:val="single" w:sz="4" w:space="0" w:color="auto"/>
              <w:right w:val="single" w:sz="4" w:space="0" w:color="auto"/>
            </w:tcBorders>
          </w:tcPr>
          <w:p w:rsidR="00440574" w:rsidRPr="00E465CE" w:rsidRDefault="00440574" w:rsidP="002F5A17">
            <w:pPr>
              <w:jc w:val="center"/>
              <w:rPr>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tcPr>
          <w:p w:rsidR="00440574" w:rsidRPr="00E465CE" w:rsidRDefault="00440574" w:rsidP="002F5A17">
            <w:pPr>
              <w:jc w:val="center"/>
              <w:rPr>
                <w:sz w:val="18"/>
                <w:szCs w:val="18"/>
                <w:lang w:eastAsia="ru-RU"/>
              </w:rPr>
            </w:pPr>
          </w:p>
        </w:tc>
        <w:tc>
          <w:tcPr>
            <w:tcW w:w="1134" w:type="dxa"/>
            <w:vMerge/>
            <w:tcBorders>
              <w:top w:val="single" w:sz="8" w:space="0" w:color="auto"/>
              <w:left w:val="single" w:sz="4" w:space="0" w:color="auto"/>
              <w:bottom w:val="single" w:sz="4" w:space="0" w:color="auto"/>
              <w:right w:val="single" w:sz="4" w:space="0" w:color="auto"/>
            </w:tcBorders>
          </w:tcPr>
          <w:p w:rsidR="00440574" w:rsidRPr="00E465CE" w:rsidRDefault="00440574" w:rsidP="002F5A17">
            <w:pPr>
              <w:jc w:val="center"/>
              <w:rPr>
                <w:sz w:val="18"/>
                <w:szCs w:val="18"/>
                <w:lang w:eastAsia="ru-RU"/>
              </w:rPr>
            </w:pPr>
          </w:p>
        </w:tc>
        <w:tc>
          <w:tcPr>
            <w:tcW w:w="1134" w:type="dxa"/>
            <w:tcBorders>
              <w:top w:val="nil"/>
              <w:left w:val="nil"/>
              <w:bottom w:val="single" w:sz="4"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по ассигнова-</w:t>
            </w:r>
          </w:p>
          <w:p w:rsidR="00440574" w:rsidRPr="00E465CE" w:rsidRDefault="00440574" w:rsidP="002F5A17">
            <w:pPr>
              <w:jc w:val="center"/>
              <w:rPr>
                <w:sz w:val="18"/>
                <w:szCs w:val="18"/>
                <w:lang w:eastAsia="ru-RU"/>
              </w:rPr>
            </w:pPr>
            <w:r w:rsidRPr="00E465CE">
              <w:rPr>
                <w:sz w:val="18"/>
                <w:szCs w:val="18"/>
                <w:lang w:eastAsia="ru-RU"/>
              </w:rPr>
              <w:t>ниям</w:t>
            </w:r>
          </w:p>
        </w:tc>
        <w:tc>
          <w:tcPr>
            <w:tcW w:w="1134" w:type="dxa"/>
            <w:tcBorders>
              <w:top w:val="nil"/>
              <w:left w:val="nil"/>
              <w:bottom w:val="single" w:sz="4" w:space="0" w:color="auto"/>
              <w:right w:val="single" w:sz="12"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 xml:space="preserve">по лимитам </w:t>
            </w:r>
          </w:p>
        </w:tc>
      </w:tr>
      <w:tr w:rsidR="00440574" w:rsidRPr="00E465CE" w:rsidTr="001B489C">
        <w:trPr>
          <w:trHeight w:val="70"/>
          <w:tblHeader/>
        </w:trPr>
        <w:tc>
          <w:tcPr>
            <w:tcW w:w="4253" w:type="dxa"/>
            <w:gridSpan w:val="2"/>
            <w:tcBorders>
              <w:top w:val="nil"/>
              <w:left w:val="single" w:sz="12" w:space="0" w:color="auto"/>
              <w:bottom w:val="single" w:sz="12"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1</w:t>
            </w:r>
          </w:p>
        </w:tc>
        <w:tc>
          <w:tcPr>
            <w:tcW w:w="1157" w:type="dxa"/>
            <w:tcBorders>
              <w:top w:val="nil"/>
              <w:left w:val="nil"/>
              <w:bottom w:val="single" w:sz="12"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2</w:t>
            </w:r>
          </w:p>
        </w:tc>
        <w:tc>
          <w:tcPr>
            <w:tcW w:w="1276" w:type="dxa"/>
            <w:tcBorders>
              <w:top w:val="nil"/>
              <w:left w:val="nil"/>
              <w:bottom w:val="single" w:sz="12"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3</w:t>
            </w:r>
          </w:p>
        </w:tc>
        <w:tc>
          <w:tcPr>
            <w:tcW w:w="1134" w:type="dxa"/>
            <w:tcBorders>
              <w:top w:val="nil"/>
              <w:left w:val="nil"/>
              <w:bottom w:val="single" w:sz="12" w:space="0" w:color="auto"/>
              <w:right w:val="single" w:sz="4" w:space="0" w:color="auto"/>
            </w:tcBorders>
            <w:shd w:val="clear" w:color="000000" w:fill="FFFFFF"/>
          </w:tcPr>
          <w:p w:rsidR="00440574" w:rsidRPr="00E465CE" w:rsidRDefault="00440574" w:rsidP="002F5A17">
            <w:pPr>
              <w:jc w:val="center"/>
              <w:rPr>
                <w:sz w:val="18"/>
                <w:szCs w:val="18"/>
                <w:lang w:eastAsia="ru-RU"/>
              </w:rPr>
            </w:pPr>
            <w:r w:rsidRPr="00E465CE">
              <w:rPr>
                <w:sz w:val="18"/>
                <w:szCs w:val="18"/>
                <w:lang w:eastAsia="ru-RU"/>
              </w:rPr>
              <w:t>4</w:t>
            </w:r>
          </w:p>
        </w:tc>
        <w:tc>
          <w:tcPr>
            <w:tcW w:w="1134" w:type="dxa"/>
            <w:tcBorders>
              <w:top w:val="nil"/>
              <w:left w:val="nil"/>
              <w:bottom w:val="single" w:sz="12" w:space="0" w:color="auto"/>
              <w:right w:val="single" w:sz="4" w:space="0" w:color="auto"/>
            </w:tcBorders>
            <w:shd w:val="clear" w:color="000000" w:fill="FFFFFF"/>
            <w:vAlign w:val="center"/>
          </w:tcPr>
          <w:p w:rsidR="00440574" w:rsidRPr="00E465CE" w:rsidRDefault="00440574" w:rsidP="002F5A17">
            <w:pPr>
              <w:jc w:val="center"/>
              <w:rPr>
                <w:sz w:val="18"/>
                <w:szCs w:val="18"/>
                <w:lang w:eastAsia="ru-RU"/>
              </w:rPr>
            </w:pPr>
            <w:r w:rsidRPr="00E465CE">
              <w:rPr>
                <w:sz w:val="18"/>
                <w:szCs w:val="18"/>
                <w:lang w:eastAsia="ru-RU"/>
              </w:rPr>
              <w:t>5</w:t>
            </w:r>
          </w:p>
        </w:tc>
        <w:tc>
          <w:tcPr>
            <w:tcW w:w="1134" w:type="dxa"/>
            <w:tcBorders>
              <w:top w:val="nil"/>
              <w:left w:val="nil"/>
              <w:bottom w:val="single" w:sz="12" w:space="0" w:color="auto"/>
              <w:right w:val="single" w:sz="12" w:space="0" w:color="auto"/>
            </w:tcBorders>
            <w:shd w:val="clear" w:color="000000" w:fill="FFFFFF"/>
            <w:vAlign w:val="center"/>
          </w:tcPr>
          <w:p w:rsidR="00440574" w:rsidRPr="00E465CE" w:rsidRDefault="00440574" w:rsidP="002F5A17">
            <w:pPr>
              <w:jc w:val="center"/>
              <w:rPr>
                <w:sz w:val="18"/>
                <w:szCs w:val="18"/>
                <w:lang w:eastAsia="ru-RU"/>
              </w:rPr>
            </w:pPr>
            <w:r w:rsidRPr="00E465CE">
              <w:rPr>
                <w:sz w:val="18"/>
                <w:szCs w:val="18"/>
                <w:lang w:eastAsia="ru-RU"/>
              </w:rPr>
              <w:t>6</w:t>
            </w:r>
          </w:p>
        </w:tc>
      </w:tr>
      <w:tr w:rsidR="00440574" w:rsidRPr="00E465CE" w:rsidTr="001B489C">
        <w:trPr>
          <w:trHeight w:val="255"/>
        </w:trPr>
        <w:tc>
          <w:tcPr>
            <w:tcW w:w="4253" w:type="dxa"/>
            <w:gridSpan w:val="2"/>
            <w:tcBorders>
              <w:top w:val="single" w:sz="12"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РАСХОДЫ ВСЕГО, в т.ч.:</w:t>
            </w:r>
          </w:p>
        </w:tc>
        <w:tc>
          <w:tcPr>
            <w:tcW w:w="1157"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105 022,73</w:t>
            </w:r>
          </w:p>
        </w:tc>
        <w:tc>
          <w:tcPr>
            <w:tcW w:w="1276"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96 581,26</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102 263,22</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-2 759,51</w:t>
            </w:r>
          </w:p>
        </w:tc>
        <w:tc>
          <w:tcPr>
            <w:tcW w:w="1134" w:type="dxa"/>
            <w:tcBorders>
              <w:top w:val="single" w:sz="12"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5 681,96</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5211B">
            <w:pPr>
              <w:rPr>
                <w:b/>
                <w:bCs/>
                <w:sz w:val="18"/>
                <w:szCs w:val="18"/>
                <w:lang w:eastAsia="ru-RU"/>
              </w:rPr>
            </w:pPr>
            <w:r w:rsidRPr="00E465CE">
              <w:rPr>
                <w:b/>
                <w:bCs/>
                <w:sz w:val="18"/>
                <w:szCs w:val="18"/>
                <w:lang w:eastAsia="ru-RU"/>
              </w:rPr>
              <w:t>ФИНАНСОВОЕ ОБЕСПЕЧЕНИЕ ДЕЯТЕЛЬНОСТИ АДМИНИСТРАЦИИ</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76 478,45</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76 478,45</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74 250,72</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-2 227,73</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-2 227,73</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(211) Заработная плата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40 538,01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40 538,01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40 420,31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-117,70</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-117,70</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(212) Прочие выплаты</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505,90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505,90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358,86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-147,04</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-147,04</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(213) Начисления на выплаты по оплате труда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12 242,50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12 242,50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11 788,53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-453,97</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-453,97</w:t>
            </w:r>
          </w:p>
        </w:tc>
      </w:tr>
      <w:tr w:rsidR="00440574" w:rsidRPr="00E465CE" w:rsidTr="001B489C">
        <w:trPr>
          <w:gridBefore w:val="1"/>
          <w:trHeight w:val="255"/>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(221) Услуги связи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2 758,45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2 758,45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2 491,80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-266,65</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-266,65</w:t>
            </w:r>
          </w:p>
        </w:tc>
      </w:tr>
      <w:tr w:rsidR="00440574" w:rsidRPr="00E465CE" w:rsidTr="001B489C">
        <w:trPr>
          <w:gridBefore w:val="1"/>
          <w:trHeight w:val="255"/>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(222) Транспортные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44,00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44,00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44,00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(223) Коммунальные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1 687,10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1 687,10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1 563,36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-123,74</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-123,74</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(225) Работы, услуги по содержанию имущества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3 469,71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3 469,71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3 313,92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-155,80</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-155,80</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(226) Прочие работы и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7 117,03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7 117,03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6 663,91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-453,12</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-453,12</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(310) Увеличение стоимости основных средств</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624,10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624,10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624,10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(340) Увеличение стоимости материальных запасов</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3 293,76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3 293,76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3 001,48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-292,28</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-292,28</w:t>
            </w:r>
          </w:p>
        </w:tc>
      </w:tr>
      <w:tr w:rsidR="00440574" w:rsidRPr="00E465CE" w:rsidTr="001B489C">
        <w:trPr>
          <w:gridBefore w:val="1"/>
          <w:trHeight w:val="429"/>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(262) Пособия и компенсации гражданам и иные социальные выплаты, кроме публичных нормативных обязательств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43,23</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43,23</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43,23</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84"/>
        </w:trPr>
        <w:tc>
          <w:tcPr>
            <w:tcW w:w="4253" w:type="dxa"/>
            <w:tcBorders>
              <w:top w:val="single" w:sz="12"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(292) Прочие расходы</w:t>
            </w:r>
          </w:p>
        </w:tc>
        <w:tc>
          <w:tcPr>
            <w:tcW w:w="1157"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4 154,66</w:t>
            </w:r>
          </w:p>
        </w:tc>
        <w:tc>
          <w:tcPr>
            <w:tcW w:w="1276"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4 154,66</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3 937,22</w:t>
            </w:r>
          </w:p>
        </w:tc>
        <w:tc>
          <w:tcPr>
            <w:tcW w:w="1134"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-217,44</w:t>
            </w:r>
          </w:p>
        </w:tc>
        <w:tc>
          <w:tcPr>
            <w:tcW w:w="1134" w:type="dxa"/>
            <w:tcBorders>
              <w:top w:val="single" w:sz="12"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-217,44</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5211B">
            <w:pPr>
              <w:rPr>
                <w:b/>
                <w:bCs/>
                <w:sz w:val="18"/>
                <w:szCs w:val="18"/>
                <w:lang w:eastAsia="ru-RU"/>
              </w:rPr>
            </w:pPr>
            <w:r w:rsidRPr="00E465CE">
              <w:rPr>
                <w:b/>
                <w:bCs/>
                <w:sz w:val="18"/>
                <w:szCs w:val="18"/>
                <w:lang w:eastAsia="ru-RU"/>
              </w:rPr>
              <w:t>ФИНАНСОВОЕ ОБЕСПЕЧЕНИЕ ДЕЯТЕЛЬНОСТИ ГЛАВЫ АДМИНИСТРАЦИИ</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1 701,20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1 701,20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1 622,85</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-78,35</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-78,35</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(211) Заработная плата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1 306,60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1 306,60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1 306,60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(213) Начисления на выплаты по оплате труда</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394,60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394,60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316,25</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-78,35</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-78,35</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5211B">
            <w:pPr>
              <w:rPr>
                <w:b/>
                <w:bCs/>
                <w:sz w:val="18"/>
                <w:szCs w:val="18"/>
                <w:lang w:eastAsia="ru-RU"/>
              </w:rPr>
            </w:pPr>
            <w:r w:rsidRPr="00E465CE">
              <w:rPr>
                <w:b/>
                <w:bCs/>
                <w:sz w:val="18"/>
                <w:szCs w:val="18"/>
                <w:lang w:eastAsia="ru-RU"/>
              </w:rPr>
              <w:t>ФИНАНСОВОЕ ОБЕСПЕЧЕНИЕ ДЕЯТЕЛЬНОСТИ АДМИНИСТРАТИВНОЙ КОМИССИИ</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126,90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126,90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108,31</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-18,59</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-18,59</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(211) Заработная плата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77,97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77,97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77,97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(213) Начисления на выплаты по оплате труда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23,55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23,55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23,55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(340) Увеличение стоимости материальных запасов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25,38</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25,38</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6,79</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-18,59</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-18,59</w:t>
            </w:r>
          </w:p>
        </w:tc>
      </w:tr>
      <w:tr w:rsidR="00440574" w:rsidRPr="00E465CE" w:rsidTr="001B489C">
        <w:trPr>
          <w:gridBefore w:val="1"/>
          <w:trHeight w:val="457"/>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СУБВЕНЦИЯ НА СОСТАВЛЕНИЕ СПИСКОВ В ПРИСЯЖНЫЕ ЗАСЕДАТЕЛИ</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45,35</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45,35</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22,68</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-22,67</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-22,67</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(221) Услуги связи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(340) Увеличение стоимости материальных запасов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22,67</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22,67</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-22,67</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-22,67</w:t>
            </w:r>
          </w:p>
        </w:tc>
      </w:tr>
      <w:tr w:rsidR="00440574" w:rsidRPr="00E465CE" w:rsidTr="001B489C">
        <w:trPr>
          <w:gridBefore w:val="1"/>
          <w:trHeight w:val="689"/>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СУБВЕНЦИЯ НА ОБЕСПЕЧЕНИЕ ПРОВЕДЕНИЯ ВЫБОРОВ И РЕФЕРЕНДУМОВ В ПРЕСТАВИТЕЛЬНЫЕ ОРГАНЫ МУНИЦИПАЛЬНОГО ОБРАЗОВАНИЯ</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413,48</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413,48</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413,48</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(292) Прочие расходы</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413,48</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413,48</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413,48</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РЕЗЕРВНЫЙ ФОНД</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200,00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200,00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-200,00</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-200,00</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(292) Прочие расходы</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200,00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200,00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-200,00</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-200,00</w:t>
            </w:r>
          </w:p>
        </w:tc>
      </w:tr>
      <w:tr w:rsidR="00440574" w:rsidRPr="00E465CE" w:rsidTr="001B489C">
        <w:trPr>
          <w:gridBefore w:val="1"/>
          <w:trHeight w:val="495"/>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СУБВЕНЦИЯ НА ОБЕСПЕЧЕНИЕ ПОДГОТОВКИ К ПРОВЕДЕНИЮ ВСЕРОССИЙСКОЙ С/Х ПЕРЕПИСИ 2016 г..</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296,45</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296,45</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232,96</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-63,49</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-63,49</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(221) Услуги связи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2,61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2,61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-2,61</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-2,61</w:t>
            </w:r>
          </w:p>
        </w:tc>
      </w:tr>
      <w:tr w:rsidR="00440574" w:rsidRPr="00E465CE" w:rsidTr="001B489C">
        <w:trPr>
          <w:gridBefore w:val="1"/>
          <w:trHeight w:val="28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(222) Транспортные услуги</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293,84</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293,84</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232,96</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-60,88</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-60,88</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ФИНАНСОВОЕ ОБЕСПЕЧЕНИЕ ДЕЯТЕЛЬНОСТИ АРХИВА</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4 171,55</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4 171,55</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4 159,91</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-11,64</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-11,63</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(211) Заработная плата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2 110,69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2 110,69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2 110,52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-0,17</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-0,17</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(213) Начисления на выплаты по оплате труда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637,43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637,43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636,46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-0,97</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-0,97</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(221) Услуги связи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44,48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44,48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44,22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-0,26</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-0,26</w:t>
            </w:r>
          </w:p>
        </w:tc>
      </w:tr>
      <w:tr w:rsidR="00440574" w:rsidRPr="00E465CE" w:rsidTr="001B489C">
        <w:trPr>
          <w:gridBefore w:val="1"/>
          <w:trHeight w:val="27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(221) Услуги связи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7,60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7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(223) Коммунальные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278,96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278,96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273,21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-5,75</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-5,75</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(225) Работы, услуги по содержанию имущества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425,05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425,05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424,12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-0,93</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-0,93</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(226) Прочие работы и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163,72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163,72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163,72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Уплата прочих налогов, сборов</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420,80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420,80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419,33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-1,47</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-1,47</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Уплата прочих налогов, сборов</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5,70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5,70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3,62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-2,08</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-2,08</w:t>
            </w:r>
          </w:p>
        </w:tc>
      </w:tr>
      <w:tr w:rsidR="00440574" w:rsidRPr="00E465CE" w:rsidTr="001B489C">
        <w:trPr>
          <w:gridBefore w:val="1"/>
          <w:trHeight w:val="210"/>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lastRenderedPageBreak/>
              <w:t>(340) Увеличение стоимости материальных запасов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77,13</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77,13</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77,13</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5211B">
            <w:pPr>
              <w:rPr>
                <w:b/>
                <w:bCs/>
                <w:sz w:val="18"/>
                <w:szCs w:val="18"/>
                <w:lang w:eastAsia="ru-RU"/>
              </w:rPr>
            </w:pPr>
            <w:r w:rsidRPr="00E465CE">
              <w:rPr>
                <w:b/>
                <w:bCs/>
                <w:sz w:val="18"/>
                <w:szCs w:val="18"/>
                <w:lang w:eastAsia="ru-RU"/>
              </w:rPr>
              <w:t>ФИНАНСОВОЕ ОБЕСПЕЧЕНИЕ ДЕЯТЕЛЬНОСТИ ЗАГС (ФЕДЕРАЛЬНАЯ СУБВЕНЦИЯ)</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2 980,60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2 980,60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2 980,60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(211) Заработная плата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1 923,90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1 923,90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1 923,90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(213) Начисления на выплаты по оплате труда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581,02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581,02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581,02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(221) Услуги связи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55,20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55,20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55,20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2F5A17">
            <w:pPr>
              <w:rPr>
                <w:sz w:val="18"/>
                <w:szCs w:val="18"/>
                <w:lang w:eastAsia="ru-RU"/>
              </w:rPr>
            </w:pPr>
            <w:r w:rsidRPr="00E465CE">
              <w:rPr>
                <w:sz w:val="18"/>
                <w:szCs w:val="18"/>
                <w:lang w:eastAsia="ru-RU"/>
              </w:rPr>
              <w:t>(223) Коммунальные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103,30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103,30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103,30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2F5A17">
            <w:pPr>
              <w:rPr>
                <w:sz w:val="18"/>
                <w:szCs w:val="18"/>
                <w:lang w:eastAsia="ru-RU"/>
              </w:rPr>
            </w:pPr>
            <w:r w:rsidRPr="00E465CE">
              <w:rPr>
                <w:sz w:val="18"/>
                <w:szCs w:val="18"/>
                <w:lang w:eastAsia="ru-RU"/>
              </w:rPr>
              <w:t>(225) Работы, услуги по содержанию имущества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125,95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125,95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125,95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2F5A17">
            <w:pPr>
              <w:rPr>
                <w:sz w:val="18"/>
                <w:szCs w:val="18"/>
                <w:lang w:eastAsia="ru-RU"/>
              </w:rPr>
            </w:pPr>
            <w:r w:rsidRPr="00E465CE">
              <w:rPr>
                <w:sz w:val="18"/>
                <w:szCs w:val="18"/>
                <w:lang w:eastAsia="ru-RU"/>
              </w:rPr>
              <w:t>(226) Прочие работы и услуги</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98,82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98,82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98,82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2F5A17">
            <w:pPr>
              <w:rPr>
                <w:sz w:val="18"/>
                <w:szCs w:val="18"/>
                <w:lang w:eastAsia="ru-RU"/>
              </w:rPr>
            </w:pPr>
            <w:r w:rsidRPr="00E465CE">
              <w:rPr>
                <w:sz w:val="18"/>
                <w:szCs w:val="18"/>
                <w:lang w:eastAsia="ru-RU"/>
              </w:rPr>
              <w:t>(310) Увеличение стоимости основных средств</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74,07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74,07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74,07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tcPr>
          <w:p w:rsidR="00440574" w:rsidRPr="00E465CE" w:rsidRDefault="00440574" w:rsidP="002F5A17">
            <w:pPr>
              <w:rPr>
                <w:sz w:val="18"/>
                <w:szCs w:val="18"/>
                <w:lang w:eastAsia="ru-RU"/>
              </w:rPr>
            </w:pPr>
            <w:r w:rsidRPr="00E465CE">
              <w:rPr>
                <w:sz w:val="18"/>
                <w:szCs w:val="18"/>
                <w:lang w:eastAsia="ru-RU"/>
              </w:rPr>
              <w:t>(340) Увеличение стоимости материальных запасов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18,35</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18,35</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18,35</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F5211B">
            <w:pPr>
              <w:rPr>
                <w:b/>
                <w:bCs/>
                <w:sz w:val="18"/>
                <w:szCs w:val="18"/>
                <w:lang w:eastAsia="ru-RU"/>
              </w:rPr>
            </w:pPr>
            <w:r w:rsidRPr="00E465CE">
              <w:rPr>
                <w:b/>
                <w:bCs/>
                <w:sz w:val="18"/>
                <w:szCs w:val="18"/>
                <w:lang w:eastAsia="ru-RU"/>
              </w:rPr>
              <w:t>ФИНАНСОВОЕ ОБЕСПЕЧЕНИЕ ДЕЯТЕЛЬНОСТИ СПЕЦИАЛИСТА ПО ОХРАНЕ ТРУДА (ОБЛАСТНАЯ СУБВЕНЦИЯ)</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469,70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469,70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332,67</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-137,03</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-137,03</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(211) Заработная плата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288,60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288,60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237,79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-50,81</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-50,81</w:t>
            </w:r>
          </w:p>
        </w:tc>
      </w:tr>
      <w:tr w:rsidR="00440574" w:rsidRPr="00E465CE" w:rsidTr="001B489C">
        <w:trPr>
          <w:gridBefore w:val="1"/>
          <w:trHeight w:val="24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(213) Начисления на выплаты по оплате труда</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87,16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87,16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72,32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-14,84</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-14,84</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tcPr>
          <w:p w:rsidR="00440574" w:rsidRPr="00E465CE" w:rsidRDefault="00440574" w:rsidP="002F5A17">
            <w:pPr>
              <w:rPr>
                <w:sz w:val="18"/>
                <w:szCs w:val="18"/>
                <w:lang w:eastAsia="ru-RU"/>
              </w:rPr>
            </w:pPr>
            <w:r w:rsidRPr="00E465CE">
              <w:rPr>
                <w:sz w:val="18"/>
                <w:szCs w:val="18"/>
                <w:lang w:eastAsia="ru-RU"/>
              </w:rPr>
              <w:t>(340) Увеличение стоимости материальных запасов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93,94</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93,94</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22,56</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-71,38</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-71,38</w:t>
            </w:r>
          </w:p>
        </w:tc>
      </w:tr>
      <w:tr w:rsidR="00440574" w:rsidRPr="00E465CE" w:rsidTr="001B489C">
        <w:trPr>
          <w:gridBefore w:val="1"/>
          <w:trHeight w:val="185"/>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 xml:space="preserve">ДОПЛАТЫ К ПЕНСИЯМ МУНИЦИПАЛЬНЫХ СЛУЖАЩИХ </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8 441,47</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8 441,47</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0,00</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8 441,47</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(263) Иные пенсии, социальные доплаты к пенсиям</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8 441,47</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8 441,47</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8 441,47</w:t>
            </w:r>
          </w:p>
        </w:tc>
      </w:tr>
      <w:tr w:rsidR="00440574" w:rsidRPr="00E465CE" w:rsidTr="001B489C">
        <w:trPr>
          <w:gridBefore w:val="1"/>
          <w:trHeight w:val="24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b/>
                <w:bCs/>
                <w:sz w:val="18"/>
                <w:szCs w:val="18"/>
                <w:lang w:eastAsia="ru-RU"/>
              </w:rPr>
            </w:pPr>
            <w:r w:rsidRPr="00E465CE">
              <w:rPr>
                <w:b/>
                <w:bCs/>
                <w:sz w:val="18"/>
                <w:szCs w:val="18"/>
                <w:lang w:eastAsia="ru-RU"/>
              </w:rPr>
              <w:t>ФИНАНСОВОЕ ОБЕСПЕЧЕНИЕ ДЕЯТЕЛЬНОСТИ МБУ ОЗЕРСКИЙ ВЕСТНИК</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4 648,99</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4 648,99</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4 648,99</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0,00</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b/>
                <w:bCs/>
                <w:sz w:val="18"/>
                <w:szCs w:val="18"/>
                <w:lang w:eastAsia="ru-RU"/>
              </w:rPr>
            </w:pPr>
            <w:r w:rsidRPr="00E465CE">
              <w:rPr>
                <w:b/>
                <w:bCs/>
                <w:sz w:val="18"/>
                <w:szCs w:val="18"/>
                <w:lang w:eastAsia="ru-RU"/>
              </w:rPr>
              <w:t>0,00</w:t>
            </w:r>
          </w:p>
        </w:tc>
      </w:tr>
      <w:tr w:rsidR="00440574" w:rsidRPr="00E465CE" w:rsidTr="001B489C">
        <w:trPr>
          <w:gridBefore w:val="1"/>
          <w:trHeight w:val="990"/>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2F5A17">
            <w:pPr>
              <w:rPr>
                <w:sz w:val="18"/>
                <w:szCs w:val="18"/>
                <w:lang w:eastAsia="ru-RU"/>
              </w:rPr>
            </w:pPr>
            <w:r w:rsidRPr="00E465CE">
              <w:rPr>
                <w:sz w:val="18"/>
                <w:szCs w:val="18"/>
                <w:lang w:eastAsia="ru-RU"/>
              </w:rPr>
              <w:t>(241)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4 648,99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4 648,99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4 648,99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2F5A17">
            <w:pPr>
              <w:jc w:val="right"/>
              <w:rPr>
                <w:sz w:val="18"/>
                <w:szCs w:val="18"/>
                <w:lang w:eastAsia="ru-RU"/>
              </w:rPr>
            </w:pPr>
            <w:r w:rsidRPr="00E465CE">
              <w:rPr>
                <w:sz w:val="18"/>
                <w:szCs w:val="18"/>
                <w:lang w:eastAsia="ru-RU"/>
              </w:rPr>
              <w:t>0,00</w:t>
            </w:r>
          </w:p>
        </w:tc>
      </w:tr>
      <w:tr w:rsidR="00440574" w:rsidRPr="00E465CE" w:rsidTr="001B489C">
        <w:trPr>
          <w:gridBefore w:val="1"/>
          <w:trHeight w:val="684"/>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 xml:space="preserve">ФИНАНСОВОЕ ОБЕСПЕЧЕНИЕ РЕАЛИЗАЦИИ М.П. «ПРОФИЛАКТИКА ТЕРРОРИЗМА, МИНИМИЗАЦИЯ И (ИЛИ) ЛИКВИДАЦИЯ ПРОЯВЛЕНИЙ ТЕРРОРИЗМА НА ТЕРРИТОРИИ ОГО» </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399,60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399,60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399,60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w:t>
            </w:r>
          </w:p>
        </w:tc>
      </w:tr>
      <w:tr w:rsidR="00440574" w:rsidRPr="00E465CE" w:rsidTr="001B489C">
        <w:trPr>
          <w:gridBefore w:val="1"/>
          <w:trHeight w:val="567"/>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(242)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399,60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399,60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399,60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1B489C">
        <w:trPr>
          <w:gridBefore w:val="1"/>
          <w:trHeight w:val="415"/>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М.П. «ПРОФИЛАКТИКА ПРЕСТУПЛЕНИЙ И ПРАВОНАРУШЕНИЙ НА ТЕРРИТОРИИ ОГО»</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20,00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20,00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20,00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w:t>
            </w:r>
          </w:p>
        </w:tc>
      </w:tr>
      <w:tr w:rsidR="00440574" w:rsidRPr="00E465CE" w:rsidTr="001B489C">
        <w:trPr>
          <w:gridBefore w:val="1"/>
          <w:trHeight w:val="329"/>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(340) Увеличение стоимости материальных запасов</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20,00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w:t>
            </w:r>
          </w:p>
        </w:tc>
      </w:tr>
      <w:tr w:rsidR="00440574" w:rsidRPr="00E465CE" w:rsidTr="001B489C">
        <w:trPr>
          <w:gridBefore w:val="1"/>
          <w:trHeight w:val="765"/>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М.П. «ПОДДЕРЖКА И РАЗВИТИЕ МАЛОГО И СРЕДНЕГО ПРЕДПРИНИМАТЕЛЬСТВА В ОГО»</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4 079,00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4 079,00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4 079,00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0,00</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0,00</w:t>
            </w:r>
          </w:p>
        </w:tc>
      </w:tr>
      <w:tr w:rsidR="00440574" w:rsidRPr="00E465CE" w:rsidTr="001B489C">
        <w:trPr>
          <w:gridBefore w:val="1"/>
          <w:trHeight w:val="467"/>
        </w:trPr>
        <w:tc>
          <w:tcPr>
            <w:tcW w:w="425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Субсидия юр. лицам (кроме некоммерческих организаций), инд. предпринимателям, физ. лицам - производителям товаров, работ, услуг (ФЕДЕРАЛЬНАЯ СУБВЕНЦИЯ)</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3 594,00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3 594,00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3 594,00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1B489C">
        <w:trPr>
          <w:gridBefore w:val="1"/>
          <w:trHeight w:val="337"/>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Субсидия юр. лицам (кроме некоммерческих организаций), инд. предпринимателям, физ. лицам - производителям товаров, работ, услуг (БЮДЖЕТ ОКРУГА)</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485,00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485,00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485,00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r w:rsidR="00440574" w:rsidRPr="00E465CE" w:rsidTr="001B489C">
        <w:trPr>
          <w:gridBefore w:val="1"/>
          <w:trHeight w:val="459"/>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t>ФИНАНСОВОЕ ОБЕСПЕЧЕНИЕ РЕАЛИЗАЦИИ М.П. «ОЗДОРОВЛЕНИЕ ЭКОЛОГИЧЕСКОЙ ОБСТАНОВКИ НА ТЕРРИТОРИИ ОГО»</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500,00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500,00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499,98</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-0,02</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-0,02</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(226) Прочие работы и услуги</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499,98</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-0,02</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-0,02</w:t>
            </w:r>
          </w:p>
        </w:tc>
      </w:tr>
      <w:tr w:rsidR="00440574" w:rsidRPr="00E465CE" w:rsidTr="001B489C">
        <w:trPr>
          <w:gridBefore w:val="1"/>
          <w:trHeight w:val="480"/>
        </w:trPr>
        <w:tc>
          <w:tcPr>
            <w:tcW w:w="425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1D4AB0">
            <w:pPr>
              <w:rPr>
                <w:b/>
                <w:bCs/>
                <w:sz w:val="18"/>
                <w:szCs w:val="18"/>
                <w:lang w:eastAsia="ru-RU"/>
              </w:rPr>
            </w:pPr>
            <w:r w:rsidRPr="00E465CE">
              <w:rPr>
                <w:b/>
                <w:bCs/>
                <w:sz w:val="18"/>
                <w:szCs w:val="18"/>
                <w:lang w:eastAsia="ru-RU"/>
              </w:rPr>
              <w:lastRenderedPageBreak/>
              <w:t>ФИНАНСОВОЕ ОБЕСПЕЧЕНИЕ РЕАЛИЗАЦИИ М.П. «МОЛОДЕЖЬ ОЗЕРСКА»</w:t>
            </w:r>
          </w:p>
        </w:tc>
        <w:tc>
          <w:tcPr>
            <w:tcW w:w="1157"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50,00</w:t>
            </w:r>
          </w:p>
        </w:tc>
        <w:tc>
          <w:tcPr>
            <w:tcW w:w="1276"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50,00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50,00</w:t>
            </w:r>
          </w:p>
        </w:tc>
        <w:tc>
          <w:tcPr>
            <w:tcW w:w="1134"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0,00</w:t>
            </w:r>
          </w:p>
        </w:tc>
        <w:tc>
          <w:tcPr>
            <w:tcW w:w="1134"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1D4AB0">
            <w:pPr>
              <w:jc w:val="right"/>
              <w:rPr>
                <w:b/>
                <w:bCs/>
                <w:sz w:val="18"/>
                <w:szCs w:val="18"/>
                <w:lang w:eastAsia="ru-RU"/>
              </w:rPr>
            </w:pPr>
            <w:r w:rsidRPr="00E465CE">
              <w:rPr>
                <w:b/>
                <w:bCs/>
                <w:sz w:val="18"/>
                <w:szCs w:val="18"/>
                <w:lang w:eastAsia="ru-RU"/>
              </w:rPr>
              <w:t>0,00</w:t>
            </w:r>
          </w:p>
        </w:tc>
      </w:tr>
      <w:tr w:rsidR="00440574" w:rsidRPr="00E465CE" w:rsidTr="001B489C">
        <w:trPr>
          <w:gridBefore w:val="1"/>
          <w:trHeight w:val="255"/>
        </w:trPr>
        <w:tc>
          <w:tcPr>
            <w:tcW w:w="425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1D4AB0">
            <w:pPr>
              <w:rPr>
                <w:sz w:val="18"/>
                <w:szCs w:val="18"/>
                <w:lang w:eastAsia="ru-RU"/>
              </w:rPr>
            </w:pPr>
            <w:r w:rsidRPr="00E465CE">
              <w:rPr>
                <w:sz w:val="18"/>
                <w:szCs w:val="18"/>
                <w:lang w:eastAsia="ru-RU"/>
              </w:rPr>
              <w:t>(292) Прочие расходы</w:t>
            </w:r>
          </w:p>
        </w:tc>
        <w:tc>
          <w:tcPr>
            <w:tcW w:w="1157"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w:t>
            </w:r>
          </w:p>
        </w:tc>
        <w:tc>
          <w:tcPr>
            <w:tcW w:w="1276"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50,00</w:t>
            </w:r>
          </w:p>
        </w:tc>
        <w:tc>
          <w:tcPr>
            <w:tcW w:w="1134"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c>
          <w:tcPr>
            <w:tcW w:w="1134"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1D4AB0">
            <w:pPr>
              <w:jc w:val="right"/>
              <w:rPr>
                <w:sz w:val="18"/>
                <w:szCs w:val="18"/>
                <w:lang w:eastAsia="ru-RU"/>
              </w:rPr>
            </w:pPr>
            <w:r w:rsidRPr="00E465CE">
              <w:rPr>
                <w:sz w:val="18"/>
                <w:szCs w:val="18"/>
                <w:lang w:eastAsia="ru-RU"/>
              </w:rPr>
              <w:t>0,00</w:t>
            </w:r>
          </w:p>
        </w:tc>
      </w:tr>
    </w:tbl>
    <w:p w:rsidR="00440574" w:rsidRPr="00E465CE" w:rsidRDefault="00440574" w:rsidP="003D220D">
      <w:pPr>
        <w:pStyle w:val="11"/>
        <w:ind w:firstLine="0"/>
      </w:pPr>
      <w:r w:rsidRPr="00E465CE">
        <w:tab/>
        <w:t>4.</w:t>
      </w:r>
      <w:r w:rsidRPr="00E465CE">
        <w:tab/>
      </w:r>
      <w:r w:rsidRPr="00E465CE">
        <w:rPr>
          <w:szCs w:val="28"/>
        </w:rPr>
        <w:t>Сводной бюджетной росписью, утвержденной решением Собрания депутатов Озерского городского округа</w:t>
      </w:r>
      <w:r w:rsidRPr="00E465CE">
        <w:t xml:space="preserve"> от 22.12.2016 №</w:t>
      </w:r>
      <w:r w:rsidRPr="00E465CE">
        <w:rPr>
          <w:lang w:val="en-US"/>
        </w:rPr>
        <w:t> </w:t>
      </w:r>
      <w:r w:rsidRPr="00E465CE">
        <w:t xml:space="preserve">227 «О бюджете Озерского городского округа на 2017 год и на плановый период 2018 и 2019 годов» (с учетом внесенных изменений) объем бюджетных ассигнований для обеспечения деятельности учреждения в 2017 году </w:t>
      </w:r>
      <w:r w:rsidRPr="00E465CE">
        <w:rPr>
          <w:szCs w:val="28"/>
        </w:rPr>
        <w:t xml:space="preserve">определен </w:t>
      </w:r>
      <w:r w:rsidRPr="00E465CE">
        <w:t>в сумме 109 550 317,00 рублей,                     в том числе: 8 628</w:t>
      </w:r>
      <w:r w:rsidRPr="00E465CE">
        <w:rPr>
          <w:lang w:val="en-US"/>
        </w:rPr>
        <w:t> </w:t>
      </w:r>
      <w:r w:rsidRPr="00E465CE">
        <w:t>100,00 рублей – на исполнение публичных нормативных обязательств.</w:t>
      </w:r>
    </w:p>
    <w:p w:rsidR="00440574" w:rsidRPr="00E465CE" w:rsidRDefault="00440574" w:rsidP="003D220D">
      <w:pPr>
        <w:pStyle w:val="35"/>
        <w:rPr>
          <w:rStyle w:val="82"/>
        </w:rPr>
      </w:pPr>
      <w:r w:rsidRPr="00E465CE">
        <w:rPr>
          <w:sz w:val="28"/>
          <w:szCs w:val="28"/>
        </w:rPr>
        <w:tab/>
        <w:t>4.1.</w:t>
      </w:r>
      <w:r w:rsidRPr="00E465CE">
        <w:rPr>
          <w:sz w:val="28"/>
          <w:szCs w:val="28"/>
        </w:rPr>
        <w:tab/>
        <w:t>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w:t>
      </w:r>
      <w:r w:rsidRPr="00E465CE">
        <w:rPr>
          <w:sz w:val="28"/>
          <w:szCs w:val="28"/>
          <w:lang w:val="en-US"/>
        </w:rPr>
        <w:t> </w:t>
      </w:r>
      <w:r w:rsidRPr="00E465CE">
        <w:rPr>
          <w:sz w:val="28"/>
          <w:szCs w:val="28"/>
        </w:rPr>
        <w:t xml:space="preserve">0503127) за 9 месяцев 2017 года </w:t>
      </w:r>
      <w:r w:rsidRPr="00E465CE">
        <w:rPr>
          <w:rStyle w:val="82"/>
        </w:rPr>
        <w:t>кассовое исполнение составило                          67 287 499,83 рублей или 61,4% от утвержденных плановых бюджетных назначений:</w:t>
      </w:r>
    </w:p>
    <w:tbl>
      <w:tblPr>
        <w:tblW w:w="10314" w:type="dxa"/>
        <w:tblLayout w:type="fixed"/>
        <w:tblLook w:val="00A0" w:firstRow="1" w:lastRow="0" w:firstColumn="1" w:lastColumn="0" w:noHBand="0" w:noVBand="0"/>
      </w:tblPr>
      <w:tblGrid>
        <w:gridCol w:w="3813"/>
        <w:gridCol w:w="1418"/>
        <w:gridCol w:w="1268"/>
        <w:gridCol w:w="1369"/>
        <w:gridCol w:w="1099"/>
        <w:gridCol w:w="1347"/>
      </w:tblGrid>
      <w:tr w:rsidR="00440574" w:rsidRPr="00E465CE" w:rsidTr="00C0578C">
        <w:trPr>
          <w:trHeight w:val="240"/>
          <w:tblHeader/>
        </w:trPr>
        <w:tc>
          <w:tcPr>
            <w:tcW w:w="10314" w:type="dxa"/>
            <w:gridSpan w:val="6"/>
            <w:tcBorders>
              <w:bottom w:val="single" w:sz="12" w:space="0" w:color="auto"/>
            </w:tcBorders>
            <w:shd w:val="clear" w:color="000000" w:fill="FFFFFF"/>
            <w:vAlign w:val="center"/>
          </w:tcPr>
          <w:p w:rsidR="00440574" w:rsidRPr="00E465CE" w:rsidRDefault="00440574" w:rsidP="00AE5CC8">
            <w:pPr>
              <w:jc w:val="right"/>
              <w:rPr>
                <w:sz w:val="18"/>
                <w:szCs w:val="18"/>
                <w:lang w:eastAsia="ru-RU"/>
              </w:rPr>
            </w:pPr>
            <w:r w:rsidRPr="00E465CE">
              <w:rPr>
                <w:sz w:val="18"/>
                <w:szCs w:val="18"/>
                <w:lang w:eastAsia="ru-RU"/>
              </w:rPr>
              <w:t>Таблица № 3 (тыс. рублей)</w:t>
            </w:r>
          </w:p>
        </w:tc>
      </w:tr>
      <w:tr w:rsidR="00440574" w:rsidRPr="00E465CE" w:rsidTr="00C0578C">
        <w:trPr>
          <w:trHeight w:val="240"/>
          <w:tblHeader/>
        </w:trPr>
        <w:tc>
          <w:tcPr>
            <w:tcW w:w="3813" w:type="dxa"/>
            <w:vMerge w:val="restart"/>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Наименование показателя</w:t>
            </w:r>
          </w:p>
        </w:tc>
        <w:tc>
          <w:tcPr>
            <w:tcW w:w="1418" w:type="dxa"/>
            <w:vMerge w:val="restart"/>
            <w:tcBorders>
              <w:top w:val="single" w:sz="12" w:space="0" w:color="auto"/>
              <w:left w:val="single" w:sz="4" w:space="0" w:color="auto"/>
              <w:bottom w:val="single" w:sz="4"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Утвержденные бюджетные назначения</w:t>
            </w:r>
          </w:p>
        </w:tc>
        <w:tc>
          <w:tcPr>
            <w:tcW w:w="1268" w:type="dxa"/>
            <w:vMerge w:val="restart"/>
            <w:tcBorders>
              <w:top w:val="single" w:sz="12" w:space="0" w:color="auto"/>
              <w:left w:val="single" w:sz="4" w:space="0" w:color="auto"/>
              <w:bottom w:val="single" w:sz="4"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Лимиты бюджетных обязательств</w:t>
            </w:r>
          </w:p>
        </w:tc>
        <w:tc>
          <w:tcPr>
            <w:tcW w:w="1369" w:type="dxa"/>
            <w:vMerge w:val="restart"/>
            <w:tcBorders>
              <w:top w:val="single" w:sz="12" w:space="0" w:color="auto"/>
              <w:left w:val="single" w:sz="4" w:space="0" w:color="auto"/>
              <w:bottom w:val="single" w:sz="4"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 xml:space="preserve">Кассовое исполнение </w:t>
            </w:r>
          </w:p>
        </w:tc>
        <w:tc>
          <w:tcPr>
            <w:tcW w:w="2446" w:type="dxa"/>
            <w:gridSpan w:val="2"/>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center"/>
              <w:rPr>
                <w:sz w:val="18"/>
                <w:szCs w:val="18"/>
                <w:lang w:eastAsia="ru-RU"/>
              </w:rPr>
            </w:pPr>
            <w:r w:rsidRPr="00E465CE">
              <w:rPr>
                <w:sz w:val="18"/>
                <w:szCs w:val="18"/>
                <w:lang w:eastAsia="ru-RU"/>
              </w:rPr>
              <w:t>Неисполненные назначения</w:t>
            </w:r>
          </w:p>
        </w:tc>
      </w:tr>
      <w:tr w:rsidR="00440574" w:rsidRPr="00E465CE" w:rsidTr="00C0578C">
        <w:trPr>
          <w:trHeight w:val="720"/>
          <w:tblHeader/>
        </w:trPr>
        <w:tc>
          <w:tcPr>
            <w:tcW w:w="3813" w:type="dxa"/>
            <w:vMerge/>
            <w:tcBorders>
              <w:top w:val="single" w:sz="8" w:space="0" w:color="auto"/>
              <w:left w:val="single" w:sz="12" w:space="0" w:color="auto"/>
              <w:bottom w:val="single" w:sz="4" w:space="0" w:color="auto"/>
              <w:right w:val="single" w:sz="4" w:space="0" w:color="auto"/>
            </w:tcBorders>
            <w:vAlign w:val="center"/>
          </w:tcPr>
          <w:p w:rsidR="00440574" w:rsidRPr="00E465CE" w:rsidRDefault="00440574" w:rsidP="00792D08">
            <w:pPr>
              <w:rPr>
                <w:sz w:val="18"/>
                <w:szCs w:val="18"/>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40574" w:rsidRPr="00E465CE" w:rsidRDefault="00440574" w:rsidP="00792D08">
            <w:pPr>
              <w:rPr>
                <w:sz w:val="18"/>
                <w:szCs w:val="18"/>
                <w:lang w:eastAsia="ru-RU"/>
              </w:rPr>
            </w:pPr>
          </w:p>
        </w:tc>
        <w:tc>
          <w:tcPr>
            <w:tcW w:w="1268" w:type="dxa"/>
            <w:vMerge/>
            <w:tcBorders>
              <w:top w:val="single" w:sz="8" w:space="0" w:color="auto"/>
              <w:left w:val="single" w:sz="4" w:space="0" w:color="auto"/>
              <w:bottom w:val="single" w:sz="4" w:space="0" w:color="auto"/>
              <w:right w:val="single" w:sz="4" w:space="0" w:color="auto"/>
            </w:tcBorders>
            <w:vAlign w:val="center"/>
          </w:tcPr>
          <w:p w:rsidR="00440574" w:rsidRPr="00E465CE" w:rsidRDefault="00440574" w:rsidP="00792D08">
            <w:pPr>
              <w:rPr>
                <w:sz w:val="18"/>
                <w:szCs w:val="18"/>
                <w:lang w:eastAsia="ru-RU"/>
              </w:rPr>
            </w:pPr>
          </w:p>
        </w:tc>
        <w:tc>
          <w:tcPr>
            <w:tcW w:w="1369" w:type="dxa"/>
            <w:vMerge/>
            <w:tcBorders>
              <w:top w:val="single" w:sz="8" w:space="0" w:color="auto"/>
              <w:left w:val="single" w:sz="4" w:space="0" w:color="auto"/>
              <w:bottom w:val="single" w:sz="4" w:space="0" w:color="auto"/>
              <w:right w:val="single" w:sz="4" w:space="0" w:color="auto"/>
            </w:tcBorders>
            <w:vAlign w:val="center"/>
          </w:tcPr>
          <w:p w:rsidR="00440574" w:rsidRPr="00E465CE" w:rsidRDefault="00440574" w:rsidP="00792D08">
            <w:pPr>
              <w:rPr>
                <w:sz w:val="18"/>
                <w:szCs w:val="18"/>
                <w:lang w:eastAsia="ru-RU"/>
              </w:rPr>
            </w:pPr>
          </w:p>
        </w:tc>
        <w:tc>
          <w:tcPr>
            <w:tcW w:w="1099" w:type="dxa"/>
            <w:tcBorders>
              <w:top w:val="nil"/>
              <w:left w:val="nil"/>
              <w:bottom w:val="single" w:sz="4" w:space="0" w:color="auto"/>
              <w:right w:val="single" w:sz="4" w:space="0" w:color="auto"/>
            </w:tcBorders>
            <w:shd w:val="clear" w:color="000000" w:fill="FFFFFF"/>
            <w:vAlign w:val="center"/>
          </w:tcPr>
          <w:p w:rsidR="00440574" w:rsidRPr="00E465CE" w:rsidRDefault="00440574" w:rsidP="00792D08">
            <w:pPr>
              <w:jc w:val="center"/>
              <w:rPr>
                <w:sz w:val="18"/>
                <w:szCs w:val="18"/>
                <w:lang w:eastAsia="ru-RU"/>
              </w:rPr>
            </w:pPr>
            <w:r w:rsidRPr="00E465CE">
              <w:rPr>
                <w:sz w:val="18"/>
                <w:szCs w:val="18"/>
                <w:lang w:eastAsia="ru-RU"/>
              </w:rPr>
              <w:t>по ассигнованиям</w:t>
            </w:r>
          </w:p>
        </w:tc>
        <w:tc>
          <w:tcPr>
            <w:tcW w:w="1347" w:type="dxa"/>
            <w:tcBorders>
              <w:top w:val="nil"/>
              <w:left w:val="nil"/>
              <w:bottom w:val="single" w:sz="4" w:space="0" w:color="auto"/>
              <w:right w:val="single" w:sz="12" w:space="0" w:color="auto"/>
            </w:tcBorders>
            <w:shd w:val="clear" w:color="000000" w:fill="FFFFFF"/>
            <w:vAlign w:val="center"/>
          </w:tcPr>
          <w:p w:rsidR="00440574" w:rsidRPr="00E465CE" w:rsidRDefault="00440574" w:rsidP="00792D08">
            <w:pPr>
              <w:jc w:val="center"/>
              <w:rPr>
                <w:sz w:val="18"/>
                <w:szCs w:val="18"/>
                <w:lang w:eastAsia="ru-RU"/>
              </w:rPr>
            </w:pPr>
            <w:r w:rsidRPr="00E465CE">
              <w:rPr>
                <w:sz w:val="18"/>
                <w:szCs w:val="18"/>
                <w:lang w:eastAsia="ru-RU"/>
              </w:rPr>
              <w:t xml:space="preserve">по лимитам </w:t>
            </w:r>
          </w:p>
        </w:tc>
      </w:tr>
      <w:tr w:rsidR="00440574" w:rsidRPr="00E465CE" w:rsidTr="00C0578C">
        <w:trPr>
          <w:trHeight w:val="84"/>
          <w:tblHeader/>
        </w:trPr>
        <w:tc>
          <w:tcPr>
            <w:tcW w:w="3813" w:type="dxa"/>
            <w:tcBorders>
              <w:top w:val="nil"/>
              <w:left w:val="single" w:sz="12" w:space="0" w:color="auto"/>
              <w:bottom w:val="single" w:sz="12"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1</w:t>
            </w:r>
          </w:p>
        </w:tc>
        <w:tc>
          <w:tcPr>
            <w:tcW w:w="1418" w:type="dxa"/>
            <w:tcBorders>
              <w:top w:val="nil"/>
              <w:left w:val="nil"/>
              <w:bottom w:val="single" w:sz="12"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2</w:t>
            </w:r>
          </w:p>
        </w:tc>
        <w:tc>
          <w:tcPr>
            <w:tcW w:w="1268" w:type="dxa"/>
            <w:tcBorders>
              <w:top w:val="nil"/>
              <w:left w:val="nil"/>
              <w:bottom w:val="single" w:sz="12"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3</w:t>
            </w:r>
          </w:p>
        </w:tc>
        <w:tc>
          <w:tcPr>
            <w:tcW w:w="1369" w:type="dxa"/>
            <w:tcBorders>
              <w:top w:val="nil"/>
              <w:left w:val="nil"/>
              <w:bottom w:val="single" w:sz="12" w:space="0" w:color="auto"/>
              <w:right w:val="single" w:sz="4" w:space="0" w:color="auto"/>
            </w:tcBorders>
            <w:shd w:val="clear" w:color="000000" w:fill="FFFFFF"/>
          </w:tcPr>
          <w:p w:rsidR="00440574" w:rsidRPr="00E465CE" w:rsidRDefault="00440574" w:rsidP="00792D08">
            <w:pPr>
              <w:jc w:val="center"/>
              <w:rPr>
                <w:sz w:val="18"/>
                <w:szCs w:val="18"/>
                <w:lang w:eastAsia="ru-RU"/>
              </w:rPr>
            </w:pPr>
            <w:r w:rsidRPr="00E465CE">
              <w:rPr>
                <w:sz w:val="18"/>
                <w:szCs w:val="18"/>
                <w:lang w:eastAsia="ru-RU"/>
              </w:rPr>
              <w:t>4</w:t>
            </w:r>
          </w:p>
        </w:tc>
        <w:tc>
          <w:tcPr>
            <w:tcW w:w="1099" w:type="dxa"/>
            <w:tcBorders>
              <w:top w:val="nil"/>
              <w:left w:val="nil"/>
              <w:bottom w:val="single" w:sz="12" w:space="0" w:color="auto"/>
              <w:right w:val="single" w:sz="4" w:space="0" w:color="auto"/>
            </w:tcBorders>
            <w:shd w:val="clear" w:color="000000" w:fill="FFFFFF"/>
            <w:vAlign w:val="center"/>
          </w:tcPr>
          <w:p w:rsidR="00440574" w:rsidRPr="00E465CE" w:rsidRDefault="00440574" w:rsidP="00792D08">
            <w:pPr>
              <w:jc w:val="center"/>
              <w:rPr>
                <w:sz w:val="18"/>
                <w:szCs w:val="18"/>
                <w:lang w:eastAsia="ru-RU"/>
              </w:rPr>
            </w:pPr>
            <w:r w:rsidRPr="00E465CE">
              <w:rPr>
                <w:sz w:val="18"/>
                <w:szCs w:val="18"/>
                <w:lang w:eastAsia="ru-RU"/>
              </w:rPr>
              <w:t>5</w:t>
            </w:r>
          </w:p>
        </w:tc>
        <w:tc>
          <w:tcPr>
            <w:tcW w:w="1347" w:type="dxa"/>
            <w:tcBorders>
              <w:top w:val="nil"/>
              <w:left w:val="nil"/>
              <w:bottom w:val="single" w:sz="12" w:space="0" w:color="auto"/>
              <w:right w:val="single" w:sz="12" w:space="0" w:color="auto"/>
            </w:tcBorders>
            <w:shd w:val="clear" w:color="000000" w:fill="FFFFFF"/>
            <w:vAlign w:val="center"/>
          </w:tcPr>
          <w:p w:rsidR="00440574" w:rsidRPr="00E465CE" w:rsidRDefault="00440574" w:rsidP="00792D08">
            <w:pPr>
              <w:jc w:val="center"/>
              <w:rPr>
                <w:sz w:val="18"/>
                <w:szCs w:val="18"/>
                <w:lang w:eastAsia="ru-RU"/>
              </w:rPr>
            </w:pPr>
            <w:r w:rsidRPr="00E465CE">
              <w:rPr>
                <w:sz w:val="18"/>
                <w:szCs w:val="18"/>
                <w:lang w:eastAsia="ru-RU"/>
              </w:rPr>
              <w:t>6</w:t>
            </w:r>
          </w:p>
        </w:tc>
      </w:tr>
      <w:tr w:rsidR="00440574" w:rsidRPr="00E465CE" w:rsidTr="00C0578C">
        <w:trPr>
          <w:trHeight w:val="255"/>
        </w:trPr>
        <w:tc>
          <w:tcPr>
            <w:tcW w:w="3813" w:type="dxa"/>
            <w:tcBorders>
              <w:top w:val="single" w:sz="12" w:space="0" w:color="auto"/>
              <w:left w:val="single" w:sz="12" w:space="0" w:color="auto"/>
              <w:bottom w:val="single" w:sz="12"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t>РАСХОДЫ ВСЕГО, в т.ч.:</w:t>
            </w:r>
          </w:p>
        </w:tc>
        <w:tc>
          <w:tcPr>
            <w:tcW w:w="1418" w:type="dxa"/>
            <w:tcBorders>
              <w:top w:val="single" w:sz="12" w:space="0" w:color="auto"/>
              <w:left w:val="nil"/>
              <w:bottom w:val="single" w:sz="12" w:space="0" w:color="auto"/>
              <w:right w:val="single" w:sz="4" w:space="0" w:color="auto"/>
            </w:tcBorders>
            <w:shd w:val="clear" w:color="000000" w:fill="FFFFFF"/>
          </w:tcPr>
          <w:p w:rsidR="00440574" w:rsidRPr="00E465CE" w:rsidRDefault="00440574" w:rsidP="00792D08">
            <w:pPr>
              <w:jc w:val="right"/>
              <w:rPr>
                <w:b/>
                <w:bCs/>
                <w:sz w:val="18"/>
                <w:szCs w:val="18"/>
                <w:lang w:eastAsia="ru-RU"/>
              </w:rPr>
            </w:pPr>
            <w:r w:rsidRPr="00E465CE">
              <w:rPr>
                <w:b/>
                <w:bCs/>
                <w:sz w:val="18"/>
                <w:szCs w:val="18"/>
                <w:lang w:eastAsia="ru-RU"/>
              </w:rPr>
              <w:t>109 550,32</w:t>
            </w:r>
          </w:p>
        </w:tc>
        <w:tc>
          <w:tcPr>
            <w:tcW w:w="1268" w:type="dxa"/>
            <w:tcBorders>
              <w:top w:val="single" w:sz="12" w:space="0" w:color="auto"/>
              <w:left w:val="nil"/>
              <w:bottom w:val="single" w:sz="12" w:space="0" w:color="auto"/>
              <w:right w:val="single" w:sz="4" w:space="0" w:color="auto"/>
            </w:tcBorders>
            <w:shd w:val="clear" w:color="000000" w:fill="FFFFFF"/>
          </w:tcPr>
          <w:p w:rsidR="00440574" w:rsidRPr="00E465CE" w:rsidRDefault="00440574" w:rsidP="00792D08">
            <w:pPr>
              <w:jc w:val="right"/>
              <w:rPr>
                <w:b/>
                <w:bCs/>
                <w:sz w:val="18"/>
                <w:szCs w:val="18"/>
                <w:lang w:eastAsia="ru-RU"/>
              </w:rPr>
            </w:pPr>
            <w:r w:rsidRPr="00E465CE">
              <w:rPr>
                <w:b/>
                <w:bCs/>
                <w:sz w:val="18"/>
                <w:szCs w:val="18"/>
                <w:lang w:eastAsia="ru-RU"/>
              </w:rPr>
              <w:t>100 645,44</w:t>
            </w:r>
          </w:p>
        </w:tc>
        <w:tc>
          <w:tcPr>
            <w:tcW w:w="1369" w:type="dxa"/>
            <w:tcBorders>
              <w:top w:val="single" w:sz="12" w:space="0" w:color="auto"/>
              <w:left w:val="nil"/>
              <w:bottom w:val="single" w:sz="12" w:space="0" w:color="auto"/>
              <w:right w:val="single" w:sz="4" w:space="0" w:color="auto"/>
            </w:tcBorders>
            <w:shd w:val="clear" w:color="000000" w:fill="FFFFFF"/>
          </w:tcPr>
          <w:p w:rsidR="00440574" w:rsidRPr="00E465CE" w:rsidRDefault="00440574" w:rsidP="00792D08">
            <w:pPr>
              <w:jc w:val="right"/>
              <w:rPr>
                <w:b/>
                <w:bCs/>
                <w:sz w:val="18"/>
                <w:szCs w:val="18"/>
                <w:lang w:eastAsia="ru-RU"/>
              </w:rPr>
            </w:pPr>
            <w:r w:rsidRPr="00E465CE">
              <w:rPr>
                <w:b/>
                <w:bCs/>
                <w:sz w:val="18"/>
                <w:szCs w:val="18"/>
                <w:lang w:eastAsia="ru-RU"/>
              </w:rPr>
              <w:t>67 287,50</w:t>
            </w:r>
          </w:p>
        </w:tc>
        <w:tc>
          <w:tcPr>
            <w:tcW w:w="1099" w:type="dxa"/>
            <w:tcBorders>
              <w:top w:val="single" w:sz="12" w:space="0" w:color="auto"/>
              <w:left w:val="nil"/>
              <w:bottom w:val="single" w:sz="12" w:space="0" w:color="auto"/>
              <w:right w:val="single" w:sz="4" w:space="0" w:color="auto"/>
            </w:tcBorders>
            <w:shd w:val="clear" w:color="000000" w:fill="FFFFFF"/>
          </w:tcPr>
          <w:p w:rsidR="00440574" w:rsidRPr="00E465CE" w:rsidRDefault="00440574" w:rsidP="00792D08">
            <w:pPr>
              <w:jc w:val="right"/>
              <w:rPr>
                <w:b/>
                <w:bCs/>
                <w:sz w:val="18"/>
                <w:szCs w:val="18"/>
                <w:lang w:eastAsia="ru-RU"/>
              </w:rPr>
            </w:pPr>
            <w:r w:rsidRPr="00E465CE">
              <w:rPr>
                <w:b/>
                <w:bCs/>
                <w:sz w:val="18"/>
                <w:szCs w:val="18"/>
                <w:lang w:eastAsia="ru-RU"/>
              </w:rPr>
              <w:t>-42 262,82</w:t>
            </w:r>
          </w:p>
        </w:tc>
        <w:tc>
          <w:tcPr>
            <w:tcW w:w="1347" w:type="dxa"/>
            <w:tcBorders>
              <w:top w:val="single" w:sz="12" w:space="0" w:color="auto"/>
              <w:left w:val="nil"/>
              <w:bottom w:val="single" w:sz="12" w:space="0" w:color="auto"/>
              <w:right w:val="single" w:sz="12" w:space="0" w:color="auto"/>
            </w:tcBorders>
            <w:shd w:val="clear" w:color="000000" w:fill="FFFFFF"/>
          </w:tcPr>
          <w:p w:rsidR="00440574" w:rsidRPr="00E465CE" w:rsidRDefault="00440574" w:rsidP="00792D08">
            <w:pPr>
              <w:jc w:val="right"/>
              <w:rPr>
                <w:b/>
                <w:bCs/>
                <w:sz w:val="18"/>
                <w:szCs w:val="18"/>
                <w:lang w:eastAsia="ru-RU"/>
              </w:rPr>
            </w:pPr>
            <w:r w:rsidRPr="00E465CE">
              <w:rPr>
                <w:b/>
                <w:bCs/>
                <w:sz w:val="18"/>
                <w:szCs w:val="18"/>
                <w:lang w:eastAsia="ru-RU"/>
              </w:rPr>
              <w:t>-33 357,94</w:t>
            </w:r>
          </w:p>
        </w:tc>
      </w:tr>
      <w:tr w:rsidR="00440574" w:rsidRPr="00E465CE" w:rsidTr="00C0578C">
        <w:trPr>
          <w:trHeight w:val="72"/>
        </w:trPr>
        <w:tc>
          <w:tcPr>
            <w:tcW w:w="3813" w:type="dxa"/>
            <w:tcBorders>
              <w:top w:val="single" w:sz="12" w:space="0" w:color="auto"/>
              <w:left w:val="single" w:sz="12" w:space="0" w:color="auto"/>
              <w:bottom w:val="single" w:sz="12"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t>АДМИНИСТРАЦИЯ</w:t>
            </w:r>
          </w:p>
        </w:tc>
        <w:tc>
          <w:tcPr>
            <w:tcW w:w="1418"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80 505,13</w:t>
            </w:r>
          </w:p>
        </w:tc>
        <w:tc>
          <w:tcPr>
            <w:tcW w:w="1268"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80 505,15</w:t>
            </w:r>
          </w:p>
        </w:tc>
        <w:tc>
          <w:tcPr>
            <w:tcW w:w="1369"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50 234,02</w:t>
            </w:r>
          </w:p>
        </w:tc>
        <w:tc>
          <w:tcPr>
            <w:tcW w:w="1099" w:type="dxa"/>
            <w:tcBorders>
              <w:top w:val="single" w:sz="12"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-30 271,11</w:t>
            </w:r>
          </w:p>
        </w:tc>
        <w:tc>
          <w:tcPr>
            <w:tcW w:w="1347" w:type="dxa"/>
            <w:tcBorders>
              <w:top w:val="single" w:sz="12"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-30 271,13</w:t>
            </w:r>
          </w:p>
        </w:tc>
      </w:tr>
      <w:tr w:rsidR="00440574" w:rsidRPr="00E465CE" w:rsidTr="00C0578C">
        <w:trPr>
          <w:trHeight w:val="240"/>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43 118,19</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43 118,21</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27 479,47</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-15 638,72</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-15 638,74</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(212) Иные выплаты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571,80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571,80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287,74</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-284,06</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-284,06</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13 024,77</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13 024,77</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8 439,66</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-4 585,11</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-4 585,11</w:t>
            </w:r>
          </w:p>
        </w:tc>
      </w:tr>
      <w:tr w:rsidR="00440574" w:rsidRPr="00E465CE" w:rsidTr="00C0578C">
        <w:trPr>
          <w:trHeight w:val="435"/>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16 598,58</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16 598,58</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9 413,39</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-7 185,19</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-7 185,19</w:t>
            </w:r>
          </w:p>
        </w:tc>
      </w:tr>
      <w:tr w:rsidR="00440574" w:rsidRPr="00E465CE" w:rsidTr="00C0578C">
        <w:trPr>
          <w:trHeight w:val="414"/>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224, 225, 226, 310,340) Закупка товаров, работ, услуг в сфере информационно-коммуникационных технологий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5 013,20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5 013,20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3 011,41</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-2 001,79</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-2 001,79</w:t>
            </w:r>
          </w:p>
        </w:tc>
      </w:tr>
      <w:tr w:rsidR="00440574" w:rsidRPr="00E465CE" w:rsidTr="00C0578C">
        <w:trPr>
          <w:trHeight w:val="525"/>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(290) Исполнение судебных актов РФ и мировых соглашений по возмещению вреда и пр.</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30,00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30,00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1,65</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-28,35</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-28,35</w:t>
            </w:r>
          </w:p>
        </w:tc>
      </w:tr>
      <w:tr w:rsidR="00440574" w:rsidRPr="00E465CE" w:rsidTr="00C0578C">
        <w:trPr>
          <w:trHeight w:val="181"/>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(290) Уплата налогов и иных платежей</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2 148,59</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2 148,59</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1 600,69</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-547,90</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-547,90</w:t>
            </w:r>
          </w:p>
        </w:tc>
      </w:tr>
      <w:tr w:rsidR="00440574" w:rsidRPr="00E465CE" w:rsidTr="00C0578C">
        <w:trPr>
          <w:trHeight w:val="161"/>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t>ГЛАВА АДМИНИСТРАЦИИ</w:t>
            </w:r>
          </w:p>
        </w:tc>
        <w:tc>
          <w:tcPr>
            <w:tcW w:w="1418"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1 049,82</w:t>
            </w:r>
          </w:p>
        </w:tc>
        <w:tc>
          <w:tcPr>
            <w:tcW w:w="1268"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1 049,82</w:t>
            </w:r>
          </w:p>
        </w:tc>
        <w:tc>
          <w:tcPr>
            <w:tcW w:w="1369"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1 049,82</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808,68</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808,68</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808,68</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r>
      <w:tr w:rsidR="00440574" w:rsidRPr="00E465CE" w:rsidTr="00C0578C">
        <w:trPr>
          <w:trHeight w:val="255"/>
        </w:trPr>
        <w:tc>
          <w:tcPr>
            <w:tcW w:w="3813" w:type="dxa"/>
            <w:tcBorders>
              <w:top w:val="single" w:sz="4" w:space="0" w:color="auto"/>
              <w:left w:val="single" w:sz="12" w:space="0" w:color="auto"/>
              <w:bottom w:val="single" w:sz="12"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241,14</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241,14</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241,14</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r>
      <w:tr w:rsidR="00440574" w:rsidRPr="00E465CE" w:rsidTr="00C0578C">
        <w:trPr>
          <w:trHeight w:val="240"/>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bottom"/>
          </w:tcPr>
          <w:p w:rsidR="00440574" w:rsidRPr="00E465CE" w:rsidRDefault="00440574" w:rsidP="00792D08">
            <w:pPr>
              <w:rPr>
                <w:b/>
                <w:bCs/>
                <w:sz w:val="18"/>
                <w:szCs w:val="18"/>
                <w:lang w:eastAsia="ru-RU"/>
              </w:rPr>
            </w:pPr>
            <w:r w:rsidRPr="00E465CE">
              <w:rPr>
                <w:b/>
                <w:bCs/>
                <w:sz w:val="18"/>
                <w:szCs w:val="18"/>
                <w:lang w:eastAsia="ru-RU"/>
              </w:rPr>
              <w:t>РЕЗЕРВНЫЙ ФОНД</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200,00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200,00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-200,00</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-200,00</w:t>
            </w:r>
          </w:p>
        </w:tc>
      </w:tr>
      <w:tr w:rsidR="00440574" w:rsidRPr="00E465CE" w:rsidTr="00C0578C">
        <w:trPr>
          <w:trHeight w:val="255"/>
        </w:trPr>
        <w:tc>
          <w:tcPr>
            <w:tcW w:w="3813" w:type="dxa"/>
            <w:tcBorders>
              <w:top w:val="single" w:sz="4" w:space="0" w:color="auto"/>
              <w:left w:val="single" w:sz="12" w:space="0" w:color="auto"/>
              <w:bottom w:val="single" w:sz="12"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(292) Прочие расходы</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200,00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200,00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-200,00</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-200,00</w:t>
            </w:r>
          </w:p>
        </w:tc>
      </w:tr>
      <w:tr w:rsidR="00440574" w:rsidRPr="00E465CE" w:rsidTr="00C0578C">
        <w:trPr>
          <w:trHeight w:val="110"/>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t>АРХИВ</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5 017,73</w:t>
            </w:r>
          </w:p>
        </w:tc>
        <w:tc>
          <w:tcPr>
            <w:tcW w:w="1268"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4 984,93</w:t>
            </w:r>
          </w:p>
        </w:tc>
        <w:tc>
          <w:tcPr>
            <w:tcW w:w="1369"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2 863,37</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-2 154,37</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-2 121,57</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2 737,96</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2 737,96</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1 450,18</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-1 287,78</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-1 287,78</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(212) Иные выплаты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0,40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0,40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-0,40</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-0,40</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826,86</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826,86</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415,70</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-411,16</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-411,16</w:t>
            </w:r>
          </w:p>
        </w:tc>
      </w:tr>
      <w:tr w:rsidR="00440574" w:rsidRPr="00E465CE" w:rsidTr="00C0578C">
        <w:trPr>
          <w:trHeight w:val="386"/>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818,66</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785,86</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555,11</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-263,55</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-230 745,16</w:t>
            </w:r>
          </w:p>
        </w:tc>
      </w:tr>
      <w:tr w:rsidR="00440574" w:rsidRPr="00E465CE" w:rsidTr="00C0578C">
        <w:trPr>
          <w:trHeight w:val="368"/>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224, 225, 226, 310,340) Закупка товаров, работ, услуг в сфере информационно-коммуникационных технологий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155,90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155,90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100,21</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-55,69</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-55,69</w:t>
            </w:r>
          </w:p>
        </w:tc>
      </w:tr>
      <w:tr w:rsidR="00440574" w:rsidRPr="00E465CE" w:rsidTr="00C0578C">
        <w:trPr>
          <w:trHeight w:val="255"/>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(290) Уплата налогов и иных платежей</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477,96</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477,96</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342,16</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-135,79</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-135,79</w:t>
            </w:r>
          </w:p>
        </w:tc>
      </w:tr>
      <w:tr w:rsidR="00440574" w:rsidRPr="00E465CE" w:rsidTr="00C0578C">
        <w:trPr>
          <w:trHeight w:val="240"/>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lastRenderedPageBreak/>
              <w:t>ЗАГС (ФЕДЕРАЛЬНАЯ СУБВЕНЦИЯ)</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3 949,20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3 949,20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2 100,13</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-1 849,07</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-1 849,07</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2 341,40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2 341,40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1 248,26</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-1 093,14</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-1 093,14</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(212) Иные выплаты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15,90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15,90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15,90</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685,10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685,10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481,38</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-203,72</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-203,72</w:t>
            </w:r>
          </w:p>
        </w:tc>
      </w:tr>
      <w:tr w:rsidR="00440574" w:rsidRPr="00E465CE" w:rsidTr="00C0578C">
        <w:trPr>
          <w:trHeight w:val="481"/>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224, 225, 226, 310,340) Закупка товаров, работ, услуг в сфере информационно-коммуникационных технологий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90,00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90,00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69,15</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-20,85</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-20,85</w:t>
            </w:r>
          </w:p>
        </w:tc>
      </w:tr>
      <w:tr w:rsidR="00440574" w:rsidRPr="00E465CE" w:rsidTr="00C0578C">
        <w:trPr>
          <w:trHeight w:val="308"/>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816,80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816,80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285,44</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-531,37</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-531,37</w:t>
            </w:r>
          </w:p>
        </w:tc>
      </w:tr>
      <w:tr w:rsidR="00440574" w:rsidRPr="00E465CE" w:rsidTr="00C0578C">
        <w:trPr>
          <w:trHeight w:val="480"/>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b/>
                <w:bCs/>
                <w:sz w:val="18"/>
                <w:szCs w:val="18"/>
                <w:lang w:eastAsia="ru-RU"/>
              </w:rPr>
            </w:pPr>
            <w:r w:rsidRPr="00E465CE">
              <w:rPr>
                <w:b/>
                <w:bCs/>
                <w:sz w:val="18"/>
                <w:szCs w:val="18"/>
                <w:lang w:eastAsia="ru-RU"/>
              </w:rPr>
              <w:t>СУБВЕНЦИЯ НА ОРГАНИЗАЦИЮ РАБОТЫ КОМИССИИ ПО ДЕЛАМ НЕСОВЕРШЕННОЛЕТНИХ И ЗАЩИТЕ ИХ ПРАВ</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1 138,10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1 043,26</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979,55</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-158,55</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-63,71</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874,10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801,21</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759,74</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-114,36</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-41,48</w:t>
            </w:r>
          </w:p>
        </w:tc>
      </w:tr>
      <w:tr w:rsidR="00440574" w:rsidRPr="00E465CE" w:rsidTr="00C0578C">
        <w:trPr>
          <w:trHeight w:val="255"/>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264,00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242,04</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219,81</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-44,19</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-22,23</w:t>
            </w:r>
          </w:p>
        </w:tc>
      </w:tr>
      <w:tr w:rsidR="00440574" w:rsidRPr="00E465CE" w:rsidTr="00C0578C">
        <w:trPr>
          <w:trHeight w:val="735"/>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b/>
                <w:bCs/>
                <w:sz w:val="18"/>
                <w:szCs w:val="18"/>
                <w:lang w:eastAsia="ru-RU"/>
              </w:rPr>
            </w:pPr>
            <w:r w:rsidRPr="00E465CE">
              <w:rPr>
                <w:b/>
                <w:bCs/>
                <w:sz w:val="18"/>
                <w:szCs w:val="18"/>
                <w:lang w:eastAsia="ru-RU"/>
              </w:rPr>
              <w:t>ФИНАНСОВОЕ ОБЕСПЕЧЕНИЕ РЕАЛИЗАЦИИ М.П. «ПРОФИЛАКТИКА ПРЕСТУПЛЕНИЙ И ПРАВОНАРУШЕНИЙ НА ТЕРРИТОРИИ ОГО»</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50,00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50,00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-50,00</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-50,00</w:t>
            </w:r>
          </w:p>
        </w:tc>
      </w:tr>
      <w:tr w:rsidR="00440574" w:rsidRPr="00E465CE" w:rsidTr="00C0578C">
        <w:trPr>
          <w:trHeight w:val="509"/>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50,00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50,00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-50,00</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-50,00</w:t>
            </w:r>
          </w:p>
        </w:tc>
      </w:tr>
      <w:tr w:rsidR="00440574" w:rsidRPr="00E465CE" w:rsidTr="00C0578C">
        <w:trPr>
          <w:trHeight w:val="240"/>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t>АДМИНИСТРАТИВНАЯ КОМИССИЯ</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126,90</w:t>
            </w:r>
          </w:p>
        </w:tc>
        <w:tc>
          <w:tcPr>
            <w:tcW w:w="1268"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95,18</w:t>
            </w:r>
          </w:p>
        </w:tc>
        <w:tc>
          <w:tcPr>
            <w:tcW w:w="1369" w:type="dxa"/>
            <w:tcBorders>
              <w:top w:val="single" w:sz="12" w:space="0" w:color="auto"/>
              <w:left w:val="nil"/>
              <w:bottom w:val="single" w:sz="4" w:space="0" w:color="auto"/>
              <w:right w:val="single" w:sz="4" w:space="0" w:color="auto"/>
            </w:tcBorders>
            <w:shd w:val="clear" w:color="000000" w:fill="FFFFFF"/>
            <w:vAlign w:val="bottom"/>
          </w:tcPr>
          <w:p w:rsidR="00440574" w:rsidRPr="00E465CE" w:rsidRDefault="00440574" w:rsidP="00792D08">
            <w:pPr>
              <w:jc w:val="right"/>
              <w:rPr>
                <w:b/>
                <w:bCs/>
                <w:sz w:val="18"/>
                <w:szCs w:val="18"/>
                <w:lang w:eastAsia="ru-RU"/>
              </w:rPr>
            </w:pPr>
            <w:r w:rsidRPr="00E465CE">
              <w:rPr>
                <w:b/>
                <w:bCs/>
                <w:sz w:val="18"/>
                <w:szCs w:val="18"/>
                <w:lang w:eastAsia="ru-RU"/>
              </w:rPr>
              <w:t>68,35</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-58,55</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-26,83</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77,97</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58,40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49,90</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-28,08</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-8,51</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23,55</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17,74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15,01</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-8,54</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-2,73</w:t>
            </w:r>
          </w:p>
        </w:tc>
      </w:tr>
      <w:tr w:rsidR="00440574" w:rsidRPr="00E465CE" w:rsidTr="00C0578C">
        <w:trPr>
          <w:trHeight w:val="417"/>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25,38</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19,04</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3,44</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-21,94</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-15,59</w:t>
            </w:r>
          </w:p>
        </w:tc>
      </w:tr>
      <w:tr w:rsidR="00440574" w:rsidRPr="00E465CE" w:rsidTr="00C0578C">
        <w:trPr>
          <w:trHeight w:val="240"/>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792D08">
            <w:pPr>
              <w:rPr>
                <w:b/>
                <w:bCs/>
                <w:sz w:val="18"/>
                <w:szCs w:val="18"/>
                <w:lang w:eastAsia="ru-RU"/>
              </w:rPr>
            </w:pPr>
            <w:r w:rsidRPr="00E465CE">
              <w:rPr>
                <w:b/>
                <w:bCs/>
                <w:sz w:val="18"/>
                <w:szCs w:val="18"/>
                <w:lang w:eastAsia="ru-RU"/>
              </w:rPr>
              <w:t>ОХРАНА ТРУДА (ОБЛАСТНАЯ СУБВЕНЦИЯ)</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469,70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352,28</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186,18</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-283,52</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-166,09</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(211) Заработная плата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288,60</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216,45</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141,31</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-147,29</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-75,14</w:t>
            </w:r>
          </w:p>
        </w:tc>
      </w:tr>
      <w:tr w:rsidR="00440574" w:rsidRPr="00E465CE" w:rsidTr="00C0578C">
        <w:trPr>
          <w:trHeight w:val="240"/>
        </w:trPr>
        <w:tc>
          <w:tcPr>
            <w:tcW w:w="3813" w:type="dxa"/>
            <w:tcBorders>
              <w:top w:val="single" w:sz="4"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(213) Начисления на выплаты по оплате труда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87,16</w:t>
            </w:r>
          </w:p>
        </w:tc>
        <w:tc>
          <w:tcPr>
            <w:tcW w:w="1268"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65,37</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41,80</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-45,36</w:t>
            </w:r>
          </w:p>
        </w:tc>
        <w:tc>
          <w:tcPr>
            <w:tcW w:w="1347" w:type="dxa"/>
            <w:tcBorders>
              <w:top w:val="single" w:sz="4"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-23,57</w:t>
            </w:r>
          </w:p>
        </w:tc>
      </w:tr>
      <w:tr w:rsidR="00440574" w:rsidRPr="00E465CE" w:rsidTr="00C0578C">
        <w:trPr>
          <w:trHeight w:val="735"/>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93,94</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70,46</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3,07</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-90,87</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-67,38</w:t>
            </w:r>
          </w:p>
        </w:tc>
      </w:tr>
      <w:tr w:rsidR="00440574" w:rsidRPr="00E465CE" w:rsidTr="00C0578C">
        <w:trPr>
          <w:trHeight w:val="801"/>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F60DB2">
            <w:pPr>
              <w:rPr>
                <w:b/>
                <w:bCs/>
                <w:sz w:val="18"/>
                <w:szCs w:val="18"/>
                <w:lang w:eastAsia="ru-RU"/>
              </w:rPr>
            </w:pPr>
            <w:r w:rsidRPr="00E465CE">
              <w:rPr>
                <w:b/>
                <w:bCs/>
                <w:sz w:val="18"/>
                <w:szCs w:val="18"/>
                <w:lang w:eastAsia="ru-RU"/>
              </w:rPr>
              <w:t>ФИНАНСОВОЕ ОБЕСПЕЧЕНИЕ РЕАЛИЗАЦИИ М.П. «УЛУЧШЕНИЕ УСЛОВИЙ И ОХРАНЫ ТРУДА НА ТЕРРИТОРИИ ОГО»</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60,00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60,00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49,58</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-10,42</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-10,42</w:t>
            </w:r>
          </w:p>
        </w:tc>
      </w:tr>
      <w:tr w:rsidR="00440574" w:rsidRPr="00E465CE" w:rsidTr="00C0578C">
        <w:trPr>
          <w:trHeight w:val="560"/>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60,00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60,00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49,58</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-10,42</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-10,42</w:t>
            </w:r>
          </w:p>
        </w:tc>
      </w:tr>
      <w:tr w:rsidR="00440574" w:rsidRPr="00E465CE" w:rsidTr="00C0578C">
        <w:trPr>
          <w:trHeight w:val="720"/>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792D08">
            <w:pPr>
              <w:rPr>
                <w:b/>
                <w:bCs/>
                <w:sz w:val="18"/>
                <w:szCs w:val="18"/>
                <w:lang w:eastAsia="ru-RU"/>
              </w:rPr>
            </w:pPr>
            <w:r w:rsidRPr="00E465CE">
              <w:rPr>
                <w:b/>
                <w:bCs/>
                <w:sz w:val="18"/>
                <w:szCs w:val="18"/>
                <w:lang w:eastAsia="ru-RU"/>
              </w:rPr>
              <w:t>ФИНАНСОВОЕ ОБЕСПЕЧЕНИЕ РЕАЛИЗАЦИИ МУНИЦИПАЛЬНЫХ ПРОГРАММ РАЗВИТИЯ МАЛОГО И СРЕДНЕГО ПРЕДПРИНИМАТЕЛЬСТВА</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3 413,00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3 413,00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-3 413,00</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-3 413,00</w:t>
            </w:r>
          </w:p>
        </w:tc>
      </w:tr>
      <w:tr w:rsidR="00440574" w:rsidRPr="00E465CE" w:rsidTr="00C0578C">
        <w:trPr>
          <w:trHeight w:val="1065"/>
        </w:trPr>
        <w:tc>
          <w:tcPr>
            <w:tcW w:w="3813"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(242)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3 413,00</w:t>
            </w:r>
          </w:p>
        </w:tc>
        <w:tc>
          <w:tcPr>
            <w:tcW w:w="1268" w:type="dxa"/>
            <w:tcBorders>
              <w:top w:val="nil"/>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3 413,00</w:t>
            </w:r>
          </w:p>
        </w:tc>
        <w:tc>
          <w:tcPr>
            <w:tcW w:w="1369" w:type="dxa"/>
            <w:tcBorders>
              <w:top w:val="nil"/>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099" w:type="dxa"/>
            <w:tcBorders>
              <w:top w:val="nil"/>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-3 413,00</w:t>
            </w:r>
          </w:p>
        </w:tc>
        <w:tc>
          <w:tcPr>
            <w:tcW w:w="1347" w:type="dxa"/>
            <w:tcBorders>
              <w:top w:val="nil"/>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-3 413,00</w:t>
            </w:r>
          </w:p>
        </w:tc>
      </w:tr>
      <w:tr w:rsidR="00440574" w:rsidRPr="00E465CE" w:rsidTr="00C0578C">
        <w:trPr>
          <w:trHeight w:val="1425"/>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BE1253">
            <w:pPr>
              <w:rPr>
                <w:b/>
                <w:bCs/>
                <w:sz w:val="18"/>
                <w:szCs w:val="18"/>
                <w:lang w:eastAsia="ru-RU"/>
              </w:rPr>
            </w:pPr>
            <w:r w:rsidRPr="00E465CE">
              <w:rPr>
                <w:b/>
                <w:bCs/>
                <w:sz w:val="18"/>
                <w:szCs w:val="18"/>
                <w:lang w:eastAsia="ru-RU"/>
              </w:rPr>
              <w:t>ФИНАНСОВОЕ ОБЕСПЕЧЕНИЕ РЕАЛИЗАЦИИ М.П. «ПОДДЕРЖКА И РАЗВИТИЕ МАЛОГО И СРЕДНЕГО ПРЕДПРИНИМАТЕЛЬСТВА В МОНОПРОФИЛЬНОМ МУНИЦИПАЛЬНОМ ОБРАЗОВАНИИ ОГО»</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485,00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485,00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-485,00</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-485,00</w:t>
            </w:r>
          </w:p>
        </w:tc>
      </w:tr>
      <w:tr w:rsidR="00440574" w:rsidRPr="00E465CE" w:rsidTr="00C0578C">
        <w:trPr>
          <w:trHeight w:val="975"/>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lastRenderedPageBreak/>
              <w:t>(242)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485,00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485,00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-485,00</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-485,00</w:t>
            </w:r>
          </w:p>
        </w:tc>
      </w:tr>
      <w:tr w:rsidR="00440574" w:rsidRPr="00E465CE" w:rsidTr="00C0578C">
        <w:trPr>
          <w:trHeight w:val="605"/>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bottom"/>
          </w:tcPr>
          <w:p w:rsidR="00440574" w:rsidRPr="00E465CE" w:rsidRDefault="00440574" w:rsidP="003E42EF">
            <w:pPr>
              <w:rPr>
                <w:b/>
                <w:bCs/>
                <w:sz w:val="18"/>
                <w:szCs w:val="18"/>
                <w:lang w:eastAsia="ru-RU"/>
              </w:rPr>
            </w:pPr>
            <w:r w:rsidRPr="00E465CE">
              <w:rPr>
                <w:b/>
                <w:bCs/>
                <w:sz w:val="18"/>
                <w:szCs w:val="18"/>
                <w:lang w:eastAsia="ru-RU"/>
              </w:rPr>
              <w:t>ФИНАНСОВОЕ ОБЕСПЕЧЕНИЕ РЕАЛИЗАЦИИ М.П. «ОЗДОРОВЛЕНИЕ ЭКОЛОГИЧЕСКОЙ ОБСТАНОВКИ НА ТЕРРИТОРИИ ОГО»</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780,00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780,00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780,00</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r>
      <w:tr w:rsidR="00440574" w:rsidRPr="00E465CE" w:rsidTr="00C0578C">
        <w:trPr>
          <w:trHeight w:val="581"/>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780,00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780,00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780,00</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r>
      <w:tr w:rsidR="00440574" w:rsidRPr="00E465CE" w:rsidTr="00C0578C">
        <w:trPr>
          <w:trHeight w:val="499"/>
        </w:trPr>
        <w:tc>
          <w:tcPr>
            <w:tcW w:w="3813" w:type="dxa"/>
            <w:tcBorders>
              <w:top w:val="single" w:sz="12" w:space="0" w:color="auto"/>
              <w:left w:val="single" w:sz="12" w:space="0" w:color="auto"/>
              <w:bottom w:val="single" w:sz="4" w:space="0" w:color="auto"/>
              <w:right w:val="single" w:sz="4" w:space="0" w:color="auto"/>
            </w:tcBorders>
            <w:shd w:val="clear" w:color="000000" w:fill="FFFFFF"/>
          </w:tcPr>
          <w:p w:rsidR="00440574" w:rsidRPr="00E465CE" w:rsidRDefault="00440574" w:rsidP="003E42EF">
            <w:pPr>
              <w:rPr>
                <w:b/>
                <w:bCs/>
                <w:sz w:val="18"/>
                <w:szCs w:val="18"/>
                <w:lang w:eastAsia="ru-RU"/>
              </w:rPr>
            </w:pPr>
            <w:r w:rsidRPr="00E465CE">
              <w:rPr>
                <w:b/>
                <w:bCs/>
                <w:sz w:val="18"/>
                <w:szCs w:val="18"/>
                <w:lang w:eastAsia="ru-RU"/>
              </w:rPr>
              <w:t>ФИНАНСОВОЕ ОБЕСПЕЧЕНИЕ РЕАЛИЗАЦИИ М.П. «МОЛОДЕЖЬ ОЗЕРСКА»</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450,53</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450,53</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10,95</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-439,58</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-439,58</w:t>
            </w:r>
          </w:p>
        </w:tc>
      </w:tr>
      <w:tr w:rsidR="00440574" w:rsidRPr="00E465CE" w:rsidTr="00C0578C">
        <w:trPr>
          <w:trHeight w:val="473"/>
        </w:trPr>
        <w:tc>
          <w:tcPr>
            <w:tcW w:w="3813" w:type="dxa"/>
            <w:tcBorders>
              <w:top w:val="single" w:sz="4"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792D08">
            <w:pPr>
              <w:rPr>
                <w:sz w:val="18"/>
                <w:szCs w:val="18"/>
                <w:lang w:eastAsia="ru-RU"/>
              </w:rPr>
            </w:pPr>
            <w:r w:rsidRPr="00E465CE">
              <w:rPr>
                <w:sz w:val="18"/>
                <w:szCs w:val="18"/>
                <w:lang w:eastAsia="ru-RU"/>
              </w:rPr>
              <w:t>(221, 222, 223, 224, 225, 226, 310, 340) Прочая закупка товаров, работ и услуг для обеспечения гос. (мун.) нужд</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450,53</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450,53</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10,95</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-439,58</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-439,58</w:t>
            </w:r>
          </w:p>
        </w:tc>
      </w:tr>
      <w:tr w:rsidR="00440574" w:rsidRPr="00E465CE" w:rsidTr="00C0578C">
        <w:trPr>
          <w:trHeight w:val="365"/>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center"/>
          </w:tcPr>
          <w:p w:rsidR="00440574" w:rsidRPr="00E465CE" w:rsidRDefault="00440574" w:rsidP="00464A90">
            <w:pPr>
              <w:rPr>
                <w:b/>
                <w:bCs/>
                <w:sz w:val="18"/>
                <w:szCs w:val="18"/>
                <w:lang w:eastAsia="ru-RU"/>
              </w:rPr>
            </w:pPr>
            <w:r w:rsidRPr="00E465CE">
              <w:rPr>
                <w:b/>
                <w:bCs/>
                <w:sz w:val="18"/>
                <w:szCs w:val="18"/>
                <w:lang w:eastAsia="ru-RU"/>
              </w:rPr>
              <w:t xml:space="preserve">ДОПЛАТЫ К ПЕНСИЯИ МУНИЦИПАЛЬНЫХ СЛУЖАЩИХ </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8 628,10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0,00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6 925,91</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-1 702,19</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6 925,91</w:t>
            </w:r>
          </w:p>
        </w:tc>
      </w:tr>
      <w:tr w:rsidR="00440574" w:rsidRPr="00E465CE" w:rsidTr="00C0578C">
        <w:trPr>
          <w:trHeight w:val="255"/>
        </w:trPr>
        <w:tc>
          <w:tcPr>
            <w:tcW w:w="3813" w:type="dxa"/>
            <w:tcBorders>
              <w:top w:val="single" w:sz="4" w:space="0" w:color="auto"/>
              <w:left w:val="single" w:sz="12" w:space="0" w:color="auto"/>
              <w:bottom w:val="single" w:sz="12"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(263) Иные пенсии, социальные доплаты к пенсиям</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8 628,10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0,00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6 925,91</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-1 702,19</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6 925,91</w:t>
            </w:r>
          </w:p>
        </w:tc>
      </w:tr>
      <w:tr w:rsidR="00440574" w:rsidRPr="00E465CE" w:rsidTr="00C0578C">
        <w:trPr>
          <w:trHeight w:val="240"/>
        </w:trPr>
        <w:tc>
          <w:tcPr>
            <w:tcW w:w="3813" w:type="dxa"/>
            <w:tcBorders>
              <w:top w:val="single" w:sz="12" w:space="0" w:color="auto"/>
              <w:left w:val="single" w:sz="12" w:space="0" w:color="auto"/>
              <w:bottom w:val="single" w:sz="4" w:space="0" w:color="auto"/>
              <w:right w:val="single" w:sz="4" w:space="0" w:color="auto"/>
            </w:tcBorders>
            <w:shd w:val="clear" w:color="000000" w:fill="FFFFFF"/>
            <w:vAlign w:val="bottom"/>
          </w:tcPr>
          <w:p w:rsidR="00440574" w:rsidRPr="00E465CE" w:rsidRDefault="00440574" w:rsidP="00792D08">
            <w:pPr>
              <w:rPr>
                <w:b/>
                <w:bCs/>
                <w:sz w:val="18"/>
                <w:szCs w:val="18"/>
                <w:lang w:eastAsia="ru-RU"/>
              </w:rPr>
            </w:pPr>
            <w:r w:rsidRPr="00E465CE">
              <w:rPr>
                <w:b/>
                <w:bCs/>
                <w:sz w:val="18"/>
                <w:szCs w:val="18"/>
                <w:lang w:eastAsia="ru-RU"/>
              </w:rPr>
              <w:t>МБУ ОЗЕРСКИЙ ВЕСТНИК</w:t>
            </w:r>
          </w:p>
        </w:tc>
        <w:tc>
          <w:tcPr>
            <w:tcW w:w="141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3 227,10</w:t>
            </w:r>
          </w:p>
        </w:tc>
        <w:tc>
          <w:tcPr>
            <w:tcW w:w="1268"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3 227,10</w:t>
            </w:r>
          </w:p>
        </w:tc>
        <w:tc>
          <w:tcPr>
            <w:tcW w:w="136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2 039,65</w:t>
            </w:r>
          </w:p>
        </w:tc>
        <w:tc>
          <w:tcPr>
            <w:tcW w:w="1099" w:type="dxa"/>
            <w:tcBorders>
              <w:top w:val="single" w:sz="12" w:space="0" w:color="auto"/>
              <w:left w:val="nil"/>
              <w:bottom w:val="single" w:sz="4" w:space="0" w:color="auto"/>
              <w:right w:val="single" w:sz="4"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-1 187,45</w:t>
            </w:r>
          </w:p>
        </w:tc>
        <w:tc>
          <w:tcPr>
            <w:tcW w:w="1347" w:type="dxa"/>
            <w:tcBorders>
              <w:top w:val="single" w:sz="12" w:space="0" w:color="auto"/>
              <w:left w:val="nil"/>
              <w:bottom w:val="single" w:sz="4" w:space="0" w:color="auto"/>
              <w:right w:val="single" w:sz="12" w:space="0" w:color="auto"/>
            </w:tcBorders>
            <w:shd w:val="clear" w:color="000000" w:fill="FFFFFF"/>
            <w:vAlign w:val="center"/>
          </w:tcPr>
          <w:p w:rsidR="00440574" w:rsidRPr="00E465CE" w:rsidRDefault="00440574" w:rsidP="00792D08">
            <w:pPr>
              <w:jc w:val="right"/>
              <w:rPr>
                <w:b/>
                <w:bCs/>
                <w:sz w:val="18"/>
                <w:szCs w:val="18"/>
                <w:lang w:eastAsia="ru-RU"/>
              </w:rPr>
            </w:pPr>
            <w:r w:rsidRPr="00E465CE">
              <w:rPr>
                <w:b/>
                <w:bCs/>
                <w:sz w:val="18"/>
                <w:szCs w:val="18"/>
                <w:lang w:eastAsia="ru-RU"/>
              </w:rPr>
              <w:t>-1 187,45</w:t>
            </w:r>
          </w:p>
        </w:tc>
      </w:tr>
      <w:tr w:rsidR="00440574" w:rsidRPr="00E465CE" w:rsidTr="00C0578C">
        <w:trPr>
          <w:trHeight w:val="990"/>
        </w:trPr>
        <w:tc>
          <w:tcPr>
            <w:tcW w:w="3813" w:type="dxa"/>
            <w:tcBorders>
              <w:top w:val="single" w:sz="4" w:space="0" w:color="auto"/>
              <w:left w:val="single" w:sz="12" w:space="0" w:color="auto"/>
              <w:bottom w:val="single" w:sz="12" w:space="0" w:color="auto"/>
              <w:right w:val="single" w:sz="4" w:space="0" w:color="auto"/>
            </w:tcBorders>
            <w:shd w:val="clear" w:color="000000" w:fill="FFFFFF"/>
          </w:tcPr>
          <w:p w:rsidR="00440574" w:rsidRPr="00E465CE" w:rsidRDefault="00440574" w:rsidP="00792D08">
            <w:pPr>
              <w:rPr>
                <w:sz w:val="18"/>
                <w:szCs w:val="18"/>
                <w:lang w:eastAsia="ru-RU"/>
              </w:rPr>
            </w:pPr>
            <w:r w:rsidRPr="00E465CE">
              <w:rPr>
                <w:sz w:val="18"/>
                <w:szCs w:val="18"/>
                <w:lang w:eastAsia="ru-RU"/>
              </w:rPr>
              <w:t>(241)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3 227,10</w:t>
            </w:r>
          </w:p>
        </w:tc>
        <w:tc>
          <w:tcPr>
            <w:tcW w:w="1268"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3 227,10</w:t>
            </w:r>
          </w:p>
        </w:tc>
        <w:tc>
          <w:tcPr>
            <w:tcW w:w="136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2 039,65</w:t>
            </w:r>
          </w:p>
        </w:tc>
        <w:tc>
          <w:tcPr>
            <w:tcW w:w="1099" w:type="dxa"/>
            <w:tcBorders>
              <w:top w:val="single" w:sz="4" w:space="0" w:color="auto"/>
              <w:left w:val="nil"/>
              <w:bottom w:val="single" w:sz="12" w:space="0" w:color="auto"/>
              <w:right w:val="single" w:sz="4"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-1 187,45</w:t>
            </w:r>
          </w:p>
        </w:tc>
        <w:tc>
          <w:tcPr>
            <w:tcW w:w="1347" w:type="dxa"/>
            <w:tcBorders>
              <w:top w:val="single" w:sz="4" w:space="0" w:color="auto"/>
              <w:left w:val="nil"/>
              <w:bottom w:val="single" w:sz="12" w:space="0" w:color="auto"/>
              <w:right w:val="single" w:sz="12" w:space="0" w:color="auto"/>
            </w:tcBorders>
            <w:shd w:val="clear" w:color="000000" w:fill="FFFFFF"/>
            <w:vAlign w:val="center"/>
          </w:tcPr>
          <w:p w:rsidR="00440574" w:rsidRPr="00E465CE" w:rsidRDefault="00440574" w:rsidP="00792D08">
            <w:pPr>
              <w:jc w:val="right"/>
              <w:rPr>
                <w:sz w:val="18"/>
                <w:szCs w:val="18"/>
                <w:lang w:eastAsia="ru-RU"/>
              </w:rPr>
            </w:pPr>
            <w:r w:rsidRPr="00E465CE">
              <w:rPr>
                <w:sz w:val="18"/>
                <w:szCs w:val="18"/>
                <w:lang w:eastAsia="ru-RU"/>
              </w:rPr>
              <w:t>-1 187,45</w:t>
            </w:r>
          </w:p>
        </w:tc>
      </w:tr>
    </w:tbl>
    <w:p w:rsidR="00440574" w:rsidRPr="00E465CE" w:rsidRDefault="00440574" w:rsidP="00A813C7">
      <w:pPr>
        <w:pStyle w:val="81"/>
        <w:rPr>
          <w:sz w:val="16"/>
          <w:szCs w:val="16"/>
        </w:rPr>
      </w:pPr>
    </w:p>
    <w:p w:rsidR="00440574" w:rsidRPr="00E465CE" w:rsidRDefault="00440574" w:rsidP="00B97B5D">
      <w:pPr>
        <w:pStyle w:val="81"/>
        <w:rPr>
          <w:b/>
        </w:rPr>
      </w:pPr>
      <w:r w:rsidRPr="00E465CE">
        <w:rPr>
          <w:b/>
        </w:rPr>
        <w:t>3.</w:t>
      </w:r>
      <w:r w:rsidRPr="00E465CE">
        <w:rPr>
          <w:b/>
        </w:rPr>
        <w:tab/>
        <w:t>Состояние расчетов с дебиторами и кредиторами</w:t>
      </w:r>
    </w:p>
    <w:p w:rsidR="00440574" w:rsidRPr="00E465CE" w:rsidRDefault="00440574" w:rsidP="00B97B5D">
      <w:pPr>
        <w:pStyle w:val="81"/>
        <w:rPr>
          <w:sz w:val="16"/>
          <w:szCs w:val="16"/>
        </w:rPr>
      </w:pPr>
    </w:p>
    <w:p w:rsidR="00440574" w:rsidRPr="00E465CE" w:rsidRDefault="00440574" w:rsidP="00A813C7">
      <w:pPr>
        <w:pStyle w:val="81"/>
      </w:pPr>
      <w:r w:rsidRPr="00E465CE">
        <w:tab/>
        <w:t>1.</w:t>
      </w:r>
      <w:r w:rsidRPr="00E465CE">
        <w:tab/>
        <w:t>По данным годовой и промежуточной бухгалтерской (финансовой) отчетности (ф.</w:t>
      </w:r>
      <w:r w:rsidRPr="00E465CE">
        <w:rPr>
          <w:lang w:val="en-US"/>
        </w:rPr>
        <w:t> </w:t>
      </w:r>
      <w:r w:rsidRPr="00E465CE">
        <w:t>0503169) за 2015, 2016 годы и 9 месяцев 2017 года сумма дебиторской задолженности составила (за 2015 год – 412 143,80 рублей, за 2016 –                                 260 332,69 рублей, за 9 месяцев 2017 года – 674 688,35 рублей):</w:t>
      </w:r>
    </w:p>
    <w:tbl>
      <w:tblPr>
        <w:tblW w:w="10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87"/>
        <w:gridCol w:w="37"/>
        <w:gridCol w:w="4955"/>
        <w:gridCol w:w="1134"/>
        <w:gridCol w:w="1134"/>
        <w:gridCol w:w="1416"/>
      </w:tblGrid>
      <w:tr w:rsidR="00440574" w:rsidRPr="00E465CE" w:rsidTr="00F445DF">
        <w:trPr>
          <w:trHeight w:val="240"/>
          <w:tblHeader/>
        </w:trPr>
        <w:tc>
          <w:tcPr>
            <w:tcW w:w="10063" w:type="dxa"/>
            <w:gridSpan w:val="6"/>
            <w:tcBorders>
              <w:top w:val="nil"/>
              <w:left w:val="nil"/>
              <w:bottom w:val="single" w:sz="12" w:space="0" w:color="auto"/>
              <w:right w:val="nil"/>
            </w:tcBorders>
            <w:vAlign w:val="center"/>
          </w:tcPr>
          <w:p w:rsidR="00440574" w:rsidRPr="00E465CE" w:rsidRDefault="00440574" w:rsidP="00373B01">
            <w:pPr>
              <w:jc w:val="right"/>
              <w:rPr>
                <w:sz w:val="18"/>
                <w:szCs w:val="18"/>
                <w:lang w:eastAsia="ru-RU"/>
              </w:rPr>
            </w:pPr>
            <w:r w:rsidRPr="00E465CE">
              <w:rPr>
                <w:sz w:val="18"/>
                <w:szCs w:val="18"/>
                <w:lang w:eastAsia="ru-RU"/>
              </w:rPr>
              <w:t>Таблица № 4 (рублей)</w:t>
            </w:r>
          </w:p>
        </w:tc>
      </w:tr>
      <w:tr w:rsidR="00440574" w:rsidRPr="00E465CE" w:rsidTr="00F445DF">
        <w:trPr>
          <w:trHeight w:val="291"/>
          <w:tblHeader/>
        </w:trPr>
        <w:tc>
          <w:tcPr>
            <w:tcW w:w="1387" w:type="dxa"/>
            <w:vMerge w:val="restart"/>
            <w:tcBorders>
              <w:top w:val="single" w:sz="12" w:space="0" w:color="auto"/>
              <w:bottom w:val="single" w:sz="8" w:space="0" w:color="auto"/>
              <w:right w:val="single" w:sz="8" w:space="0" w:color="auto"/>
            </w:tcBorders>
          </w:tcPr>
          <w:p w:rsidR="00440574" w:rsidRPr="00E465CE" w:rsidRDefault="00440574" w:rsidP="00F445DF">
            <w:pPr>
              <w:jc w:val="center"/>
              <w:rPr>
                <w:sz w:val="18"/>
                <w:szCs w:val="18"/>
                <w:lang w:eastAsia="ru-RU"/>
              </w:rPr>
            </w:pPr>
            <w:r w:rsidRPr="00E465CE">
              <w:rPr>
                <w:sz w:val="18"/>
                <w:szCs w:val="18"/>
                <w:lang w:eastAsia="ru-RU"/>
              </w:rPr>
              <w:t>Номер счета бюджетного учета</w:t>
            </w:r>
          </w:p>
        </w:tc>
        <w:tc>
          <w:tcPr>
            <w:tcW w:w="4992" w:type="dxa"/>
            <w:gridSpan w:val="2"/>
            <w:vMerge w:val="restart"/>
            <w:tcBorders>
              <w:top w:val="single" w:sz="12" w:space="0" w:color="auto"/>
              <w:left w:val="single" w:sz="8" w:space="0" w:color="auto"/>
              <w:bottom w:val="single" w:sz="8" w:space="0" w:color="auto"/>
              <w:right w:val="single" w:sz="8" w:space="0" w:color="auto"/>
            </w:tcBorders>
          </w:tcPr>
          <w:p w:rsidR="00440574" w:rsidRPr="00E465CE" w:rsidRDefault="00440574" w:rsidP="00F445DF">
            <w:pPr>
              <w:jc w:val="center"/>
              <w:rPr>
                <w:sz w:val="18"/>
                <w:szCs w:val="18"/>
                <w:lang w:eastAsia="ru-RU"/>
              </w:rPr>
            </w:pPr>
            <w:r w:rsidRPr="00E465CE">
              <w:rPr>
                <w:sz w:val="18"/>
                <w:szCs w:val="18"/>
                <w:lang w:eastAsia="ru-RU"/>
              </w:rPr>
              <w:t>Основание возникновение задолженности</w:t>
            </w:r>
          </w:p>
        </w:tc>
        <w:tc>
          <w:tcPr>
            <w:tcW w:w="3684" w:type="dxa"/>
            <w:gridSpan w:val="3"/>
            <w:tcBorders>
              <w:top w:val="single" w:sz="12" w:space="0" w:color="auto"/>
              <w:left w:val="single" w:sz="8" w:space="0" w:color="auto"/>
              <w:bottom w:val="single" w:sz="8" w:space="0" w:color="auto"/>
            </w:tcBorders>
          </w:tcPr>
          <w:p w:rsidR="00440574" w:rsidRPr="00E465CE" w:rsidRDefault="00440574" w:rsidP="00F445DF">
            <w:pPr>
              <w:jc w:val="center"/>
              <w:rPr>
                <w:sz w:val="18"/>
                <w:szCs w:val="18"/>
                <w:lang w:eastAsia="ru-RU"/>
              </w:rPr>
            </w:pPr>
            <w:r w:rsidRPr="00E465CE">
              <w:rPr>
                <w:sz w:val="18"/>
                <w:szCs w:val="18"/>
                <w:lang w:eastAsia="ru-RU"/>
              </w:rPr>
              <w:t>Сумма дебиторской задолженности</w:t>
            </w:r>
          </w:p>
        </w:tc>
      </w:tr>
      <w:tr w:rsidR="00440574" w:rsidRPr="00E465CE" w:rsidTr="00F445DF">
        <w:trPr>
          <w:trHeight w:val="182"/>
          <w:tblHeader/>
        </w:trPr>
        <w:tc>
          <w:tcPr>
            <w:tcW w:w="1387" w:type="dxa"/>
            <w:vMerge/>
            <w:tcBorders>
              <w:top w:val="single" w:sz="8" w:space="0" w:color="auto"/>
              <w:bottom w:val="single" w:sz="12" w:space="0" w:color="auto"/>
              <w:right w:val="single" w:sz="8" w:space="0" w:color="auto"/>
            </w:tcBorders>
          </w:tcPr>
          <w:p w:rsidR="00440574" w:rsidRPr="00E465CE" w:rsidRDefault="00440574" w:rsidP="00F445DF">
            <w:pPr>
              <w:jc w:val="center"/>
              <w:rPr>
                <w:sz w:val="18"/>
                <w:szCs w:val="18"/>
                <w:lang w:eastAsia="ru-RU"/>
              </w:rPr>
            </w:pPr>
          </w:p>
        </w:tc>
        <w:tc>
          <w:tcPr>
            <w:tcW w:w="4992" w:type="dxa"/>
            <w:gridSpan w:val="2"/>
            <w:vMerge/>
            <w:tcBorders>
              <w:top w:val="single" w:sz="8" w:space="0" w:color="auto"/>
              <w:left w:val="single" w:sz="8" w:space="0" w:color="auto"/>
              <w:bottom w:val="single" w:sz="12" w:space="0" w:color="auto"/>
              <w:right w:val="single" w:sz="8" w:space="0" w:color="auto"/>
            </w:tcBorders>
          </w:tcPr>
          <w:p w:rsidR="00440574" w:rsidRPr="00E465CE" w:rsidRDefault="00440574" w:rsidP="00F445DF">
            <w:pPr>
              <w:jc w:val="center"/>
              <w:rPr>
                <w:sz w:val="18"/>
                <w:szCs w:val="18"/>
                <w:lang w:eastAsia="ru-RU"/>
              </w:rPr>
            </w:pPr>
          </w:p>
        </w:tc>
        <w:tc>
          <w:tcPr>
            <w:tcW w:w="1134" w:type="dxa"/>
            <w:tcBorders>
              <w:top w:val="single" w:sz="8" w:space="0" w:color="auto"/>
              <w:left w:val="single" w:sz="8" w:space="0" w:color="auto"/>
              <w:bottom w:val="single" w:sz="12" w:space="0" w:color="auto"/>
              <w:right w:val="single" w:sz="8" w:space="0" w:color="auto"/>
            </w:tcBorders>
          </w:tcPr>
          <w:p w:rsidR="00440574" w:rsidRPr="00E465CE" w:rsidRDefault="00440574" w:rsidP="00F445DF">
            <w:pPr>
              <w:jc w:val="center"/>
              <w:rPr>
                <w:sz w:val="18"/>
                <w:szCs w:val="18"/>
                <w:lang w:eastAsia="ru-RU"/>
              </w:rPr>
            </w:pPr>
            <w:r w:rsidRPr="00E465CE">
              <w:rPr>
                <w:sz w:val="18"/>
                <w:szCs w:val="18"/>
                <w:lang w:eastAsia="ru-RU"/>
              </w:rPr>
              <w:t>ВСЕГО:</w:t>
            </w:r>
          </w:p>
        </w:tc>
        <w:tc>
          <w:tcPr>
            <w:tcW w:w="1134" w:type="dxa"/>
            <w:tcBorders>
              <w:top w:val="single" w:sz="8" w:space="0" w:color="auto"/>
              <w:left w:val="single" w:sz="8" w:space="0" w:color="auto"/>
              <w:bottom w:val="single" w:sz="12" w:space="0" w:color="auto"/>
              <w:right w:val="single" w:sz="8" w:space="0" w:color="auto"/>
            </w:tcBorders>
          </w:tcPr>
          <w:p w:rsidR="00440574" w:rsidRPr="00E465CE" w:rsidRDefault="00440574" w:rsidP="00F445DF">
            <w:pPr>
              <w:jc w:val="center"/>
              <w:rPr>
                <w:sz w:val="18"/>
                <w:szCs w:val="18"/>
                <w:lang w:eastAsia="ru-RU"/>
              </w:rPr>
            </w:pPr>
            <w:r w:rsidRPr="00E465CE">
              <w:rPr>
                <w:sz w:val="18"/>
                <w:szCs w:val="18"/>
                <w:lang w:eastAsia="ru-RU"/>
              </w:rPr>
              <w:t>в т.ч. текущая</w:t>
            </w:r>
          </w:p>
        </w:tc>
        <w:tc>
          <w:tcPr>
            <w:tcW w:w="1416" w:type="dxa"/>
            <w:tcBorders>
              <w:top w:val="single" w:sz="8" w:space="0" w:color="auto"/>
              <w:left w:val="single" w:sz="8" w:space="0" w:color="auto"/>
              <w:bottom w:val="single" w:sz="12" w:space="0" w:color="auto"/>
            </w:tcBorders>
          </w:tcPr>
          <w:p w:rsidR="00440574" w:rsidRPr="00E465CE" w:rsidRDefault="00440574" w:rsidP="00F445DF">
            <w:pPr>
              <w:jc w:val="center"/>
              <w:rPr>
                <w:sz w:val="18"/>
                <w:szCs w:val="18"/>
                <w:lang w:eastAsia="ru-RU"/>
              </w:rPr>
            </w:pPr>
            <w:r w:rsidRPr="00E465CE">
              <w:rPr>
                <w:sz w:val="18"/>
                <w:szCs w:val="18"/>
                <w:lang w:eastAsia="ru-RU"/>
              </w:rPr>
              <w:t>в т.ч. просроченная</w:t>
            </w:r>
          </w:p>
        </w:tc>
      </w:tr>
      <w:tr w:rsidR="00440574" w:rsidRPr="00E465CE" w:rsidTr="00E22833">
        <w:trPr>
          <w:trHeight w:val="79"/>
        </w:trPr>
        <w:tc>
          <w:tcPr>
            <w:tcW w:w="10063" w:type="dxa"/>
            <w:gridSpan w:val="6"/>
            <w:tcBorders>
              <w:top w:val="single" w:sz="12" w:space="0" w:color="auto"/>
              <w:bottom w:val="single" w:sz="8" w:space="0" w:color="auto"/>
            </w:tcBorders>
          </w:tcPr>
          <w:p w:rsidR="00440574" w:rsidRPr="00E465CE" w:rsidRDefault="00440574" w:rsidP="00F445DF">
            <w:pPr>
              <w:jc w:val="center"/>
              <w:rPr>
                <w:sz w:val="18"/>
                <w:szCs w:val="18"/>
                <w:lang w:eastAsia="ru-RU"/>
              </w:rPr>
            </w:pPr>
            <w:r w:rsidRPr="00E465CE">
              <w:rPr>
                <w:sz w:val="18"/>
                <w:szCs w:val="18"/>
                <w:lang w:eastAsia="ru-RU"/>
              </w:rPr>
              <w:t xml:space="preserve">ПО СОСТОЯНИЮ НА 01.01.2016 </w:t>
            </w:r>
          </w:p>
        </w:tc>
      </w:tr>
      <w:tr w:rsidR="00440574" w:rsidRPr="00E465CE" w:rsidTr="00F445DF">
        <w:trPr>
          <w:trHeight w:val="240"/>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1.206.26.000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F445DF">
            <w:pPr>
              <w:jc w:val="both"/>
              <w:rPr>
                <w:sz w:val="18"/>
                <w:szCs w:val="18"/>
                <w:lang w:eastAsia="ru-RU"/>
              </w:rPr>
            </w:pPr>
            <w:r w:rsidRPr="00E465CE">
              <w:rPr>
                <w:sz w:val="18"/>
                <w:szCs w:val="18"/>
                <w:lang w:eastAsia="ru-RU"/>
              </w:rPr>
              <w:t xml:space="preserve">Авансовые платежи за подписку на 1 полугодие </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128 419,91</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128 419,91</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sz w:val="18"/>
                <w:szCs w:val="18"/>
                <w:lang w:eastAsia="ru-RU"/>
              </w:rPr>
            </w:pPr>
          </w:p>
        </w:tc>
      </w:tr>
      <w:tr w:rsidR="00440574" w:rsidRPr="00E465CE" w:rsidTr="00F445DF">
        <w:trPr>
          <w:trHeight w:val="139"/>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1.208.21.000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В подотчет для отправки почтовой корреспонденции</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5 477,30</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5 477,30</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sz w:val="18"/>
                <w:szCs w:val="18"/>
                <w:lang w:eastAsia="ru-RU"/>
              </w:rPr>
            </w:pPr>
          </w:p>
        </w:tc>
      </w:tr>
      <w:tr w:rsidR="00440574" w:rsidRPr="00E465CE" w:rsidTr="00F445DF">
        <w:trPr>
          <w:trHeight w:val="200"/>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1.209.30.000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Дебиторская задолженность по компенсации ущерба</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117 438,72</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117 438,72</w:t>
            </w:r>
          </w:p>
        </w:tc>
      </w:tr>
      <w:tr w:rsidR="00440574" w:rsidRPr="00E465CE" w:rsidTr="00F445DF">
        <w:trPr>
          <w:trHeight w:val="132"/>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1.303.02.000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Переплата страховых взносов в ФСС</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160 807,87</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160 807,87</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sz w:val="18"/>
                <w:szCs w:val="18"/>
                <w:lang w:eastAsia="ru-RU"/>
              </w:rPr>
            </w:pPr>
          </w:p>
        </w:tc>
      </w:tr>
      <w:tr w:rsidR="00440574" w:rsidRPr="00E465CE" w:rsidTr="00F445DF">
        <w:trPr>
          <w:trHeight w:val="111"/>
        </w:trPr>
        <w:tc>
          <w:tcPr>
            <w:tcW w:w="6379" w:type="dxa"/>
            <w:gridSpan w:val="3"/>
            <w:tcBorders>
              <w:top w:val="single" w:sz="8" w:space="0" w:color="auto"/>
              <w:bottom w:val="single" w:sz="12" w:space="0" w:color="auto"/>
              <w:right w:val="single" w:sz="8" w:space="0" w:color="auto"/>
            </w:tcBorders>
            <w:vAlign w:val="center"/>
          </w:tcPr>
          <w:p w:rsidR="00440574" w:rsidRPr="00E465CE" w:rsidRDefault="00440574" w:rsidP="00AB271B">
            <w:pPr>
              <w:rPr>
                <w:b/>
                <w:sz w:val="18"/>
                <w:szCs w:val="18"/>
                <w:lang w:eastAsia="ru-RU"/>
              </w:rPr>
            </w:pPr>
            <w:r w:rsidRPr="00E465CE">
              <w:rPr>
                <w:b/>
                <w:sz w:val="18"/>
                <w:szCs w:val="18"/>
                <w:lang w:eastAsia="ru-RU"/>
              </w:rPr>
              <w:t>ИТОГО ЗА 2015:</w:t>
            </w:r>
          </w:p>
        </w:tc>
        <w:tc>
          <w:tcPr>
            <w:tcW w:w="1134" w:type="dxa"/>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412 143,80</w:t>
            </w:r>
          </w:p>
        </w:tc>
        <w:tc>
          <w:tcPr>
            <w:tcW w:w="1134" w:type="dxa"/>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294 705,08</w:t>
            </w:r>
          </w:p>
        </w:tc>
        <w:tc>
          <w:tcPr>
            <w:tcW w:w="1416" w:type="dxa"/>
            <w:tcBorders>
              <w:top w:val="single" w:sz="8" w:space="0" w:color="auto"/>
              <w:left w:val="single" w:sz="8" w:space="0" w:color="auto"/>
              <w:bottom w:val="single" w:sz="12"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117 438,72</w:t>
            </w:r>
          </w:p>
        </w:tc>
      </w:tr>
      <w:tr w:rsidR="00440574" w:rsidRPr="00E465CE" w:rsidTr="00F445DF">
        <w:trPr>
          <w:trHeight w:val="111"/>
        </w:trPr>
        <w:tc>
          <w:tcPr>
            <w:tcW w:w="10063" w:type="dxa"/>
            <w:gridSpan w:val="6"/>
            <w:tcBorders>
              <w:top w:val="single" w:sz="12" w:space="0" w:color="auto"/>
              <w:bottom w:val="single" w:sz="8" w:space="0" w:color="auto"/>
            </w:tcBorders>
            <w:vAlign w:val="center"/>
          </w:tcPr>
          <w:p w:rsidR="00440574" w:rsidRPr="00E465CE" w:rsidRDefault="00440574" w:rsidP="00F445DF">
            <w:pPr>
              <w:jc w:val="center"/>
              <w:rPr>
                <w:bCs/>
                <w:sz w:val="18"/>
                <w:szCs w:val="18"/>
                <w:lang w:eastAsia="ru-RU"/>
              </w:rPr>
            </w:pPr>
            <w:r w:rsidRPr="00E465CE">
              <w:rPr>
                <w:bCs/>
                <w:sz w:val="18"/>
                <w:szCs w:val="18"/>
                <w:lang w:eastAsia="ru-RU"/>
              </w:rPr>
              <w:t xml:space="preserve">ПО СОСТОЯНИЮ НА 01.01.2017 </w:t>
            </w:r>
          </w:p>
        </w:tc>
      </w:tr>
      <w:tr w:rsidR="00440574" w:rsidRPr="00E465CE" w:rsidTr="00F445DF">
        <w:trPr>
          <w:trHeight w:val="111"/>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1.206.26.000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F445DF">
            <w:pPr>
              <w:rPr>
                <w:sz w:val="18"/>
                <w:szCs w:val="18"/>
                <w:lang w:eastAsia="ru-RU"/>
              </w:rPr>
            </w:pPr>
            <w:r w:rsidRPr="00E465CE">
              <w:rPr>
                <w:sz w:val="18"/>
                <w:szCs w:val="18"/>
                <w:lang w:eastAsia="ru-RU"/>
              </w:rPr>
              <w:t xml:space="preserve">Авансовые платежи за подписку на 1 полугодие </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132 566,65</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132 566,65</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1.208.21.000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В подотчет для отправки почтовой корреспонденции</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3 243,30</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3 243,30</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1.209.30.000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 xml:space="preserve">Дебиторская задолженность по компенсации ущерба </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101 913,72</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101 913,72</w:t>
            </w:r>
          </w:p>
        </w:tc>
      </w:tr>
      <w:tr w:rsidR="00440574" w:rsidRPr="00E465CE" w:rsidTr="00F445DF">
        <w:trPr>
          <w:trHeight w:val="111"/>
        </w:trPr>
        <w:tc>
          <w:tcPr>
            <w:tcW w:w="1387" w:type="dxa"/>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1.303.02.000</w:t>
            </w:r>
          </w:p>
        </w:tc>
        <w:tc>
          <w:tcPr>
            <w:tcW w:w="4992" w:type="dxa"/>
            <w:gridSpan w:val="2"/>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Переплата страховых взносов в ФСС</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22 609,02</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22 609,02</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6379" w:type="dxa"/>
            <w:gridSpan w:val="3"/>
            <w:tcBorders>
              <w:top w:val="single" w:sz="8" w:space="0" w:color="auto"/>
              <w:bottom w:val="single" w:sz="12" w:space="0" w:color="auto"/>
              <w:right w:val="single" w:sz="8" w:space="0" w:color="auto"/>
            </w:tcBorders>
            <w:vAlign w:val="center"/>
          </w:tcPr>
          <w:p w:rsidR="00440574" w:rsidRPr="00E465CE" w:rsidRDefault="00440574" w:rsidP="00AB271B">
            <w:pPr>
              <w:rPr>
                <w:b/>
                <w:sz w:val="18"/>
                <w:szCs w:val="18"/>
                <w:lang w:eastAsia="ru-RU"/>
              </w:rPr>
            </w:pPr>
            <w:r w:rsidRPr="00E465CE">
              <w:rPr>
                <w:b/>
                <w:sz w:val="18"/>
                <w:szCs w:val="18"/>
                <w:lang w:eastAsia="ru-RU"/>
              </w:rPr>
              <w:t>ИТОГО ЗА 2016:</w:t>
            </w:r>
          </w:p>
        </w:tc>
        <w:tc>
          <w:tcPr>
            <w:tcW w:w="1134" w:type="dxa"/>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260 332,69</w:t>
            </w:r>
          </w:p>
        </w:tc>
        <w:tc>
          <w:tcPr>
            <w:tcW w:w="1134" w:type="dxa"/>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158 418,97</w:t>
            </w:r>
          </w:p>
        </w:tc>
        <w:tc>
          <w:tcPr>
            <w:tcW w:w="1416" w:type="dxa"/>
            <w:tcBorders>
              <w:top w:val="single" w:sz="8" w:space="0" w:color="auto"/>
              <w:left w:val="single" w:sz="8" w:space="0" w:color="auto"/>
              <w:bottom w:val="single" w:sz="12"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101 913,72</w:t>
            </w:r>
          </w:p>
        </w:tc>
      </w:tr>
      <w:tr w:rsidR="00440574" w:rsidRPr="00E465CE" w:rsidTr="00F445DF">
        <w:trPr>
          <w:trHeight w:val="111"/>
        </w:trPr>
        <w:tc>
          <w:tcPr>
            <w:tcW w:w="10063" w:type="dxa"/>
            <w:gridSpan w:val="6"/>
            <w:tcBorders>
              <w:top w:val="single" w:sz="12" w:space="0" w:color="auto"/>
              <w:bottom w:val="single" w:sz="8" w:space="0" w:color="auto"/>
            </w:tcBorders>
            <w:vAlign w:val="center"/>
          </w:tcPr>
          <w:p w:rsidR="00440574" w:rsidRPr="00E465CE" w:rsidRDefault="00440574" w:rsidP="00F445DF">
            <w:pPr>
              <w:jc w:val="center"/>
              <w:rPr>
                <w:bCs/>
                <w:sz w:val="18"/>
                <w:szCs w:val="18"/>
                <w:lang w:eastAsia="ru-RU"/>
              </w:rPr>
            </w:pPr>
            <w:r w:rsidRPr="00E465CE">
              <w:rPr>
                <w:bCs/>
                <w:sz w:val="18"/>
                <w:szCs w:val="18"/>
                <w:lang w:eastAsia="ru-RU"/>
              </w:rPr>
              <w:t xml:space="preserve">ПО СОСТОЯНИЮ НА 01.10.2017 </w:t>
            </w:r>
          </w:p>
        </w:tc>
      </w:tr>
      <w:tr w:rsidR="00440574" w:rsidRPr="00E465CE" w:rsidTr="00F445DF">
        <w:trPr>
          <w:trHeight w:val="111"/>
        </w:trPr>
        <w:tc>
          <w:tcPr>
            <w:tcW w:w="1424" w:type="dxa"/>
            <w:gridSpan w:val="2"/>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1.206.26.000</w:t>
            </w:r>
          </w:p>
        </w:tc>
        <w:tc>
          <w:tcPr>
            <w:tcW w:w="4955"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Авансовые платежи за подписку печатных изданий</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3 068,78</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3 068,78</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1424" w:type="dxa"/>
            <w:gridSpan w:val="2"/>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1.208.00.000</w:t>
            </w:r>
          </w:p>
        </w:tc>
        <w:tc>
          <w:tcPr>
            <w:tcW w:w="4955"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В подотчет на командировочные, почтовые расходы</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18 140,14</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18 140,14</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1424" w:type="dxa"/>
            <w:gridSpan w:val="2"/>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1.209.30.000</w:t>
            </w:r>
          </w:p>
        </w:tc>
        <w:tc>
          <w:tcPr>
            <w:tcW w:w="4955"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Дебиторская задолженность по компенсации ущерба</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101 913,72</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101 913,72</w:t>
            </w:r>
          </w:p>
        </w:tc>
      </w:tr>
      <w:tr w:rsidR="00440574" w:rsidRPr="00E465CE" w:rsidTr="00F445DF">
        <w:trPr>
          <w:trHeight w:val="111"/>
        </w:trPr>
        <w:tc>
          <w:tcPr>
            <w:tcW w:w="1424" w:type="dxa"/>
            <w:gridSpan w:val="2"/>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1.303.00.000</w:t>
            </w:r>
          </w:p>
        </w:tc>
        <w:tc>
          <w:tcPr>
            <w:tcW w:w="4955"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Авансовые платежи по налогам</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13 392,87</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13 392,87</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1424" w:type="dxa"/>
            <w:gridSpan w:val="2"/>
            <w:tcBorders>
              <w:top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1.303.02.000</w:t>
            </w:r>
          </w:p>
        </w:tc>
        <w:tc>
          <w:tcPr>
            <w:tcW w:w="4955"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rPr>
                <w:sz w:val="18"/>
                <w:szCs w:val="18"/>
                <w:lang w:eastAsia="ru-RU"/>
              </w:rPr>
            </w:pPr>
            <w:r w:rsidRPr="00E465CE">
              <w:rPr>
                <w:sz w:val="18"/>
                <w:szCs w:val="18"/>
                <w:lang w:eastAsia="ru-RU"/>
              </w:rPr>
              <w:t>Переплата страховых взносов в ФСС</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473 947,48</w:t>
            </w:r>
          </w:p>
        </w:tc>
        <w:tc>
          <w:tcPr>
            <w:tcW w:w="1134"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473 947,48</w:t>
            </w:r>
          </w:p>
        </w:tc>
        <w:tc>
          <w:tcPr>
            <w:tcW w:w="1416" w:type="dxa"/>
            <w:tcBorders>
              <w:top w:val="single" w:sz="8" w:space="0" w:color="auto"/>
              <w:left w:val="single" w:sz="8" w:space="0" w:color="auto"/>
              <w:bottom w:val="single" w:sz="8" w:space="0" w:color="auto"/>
            </w:tcBorders>
            <w:vAlign w:val="center"/>
          </w:tcPr>
          <w:p w:rsidR="00440574" w:rsidRPr="00E465CE" w:rsidRDefault="00440574" w:rsidP="00AB271B">
            <w:pPr>
              <w:jc w:val="right"/>
              <w:rPr>
                <w:bCs/>
                <w:sz w:val="18"/>
                <w:szCs w:val="18"/>
                <w:lang w:eastAsia="ru-RU"/>
              </w:rPr>
            </w:pPr>
          </w:p>
        </w:tc>
      </w:tr>
      <w:tr w:rsidR="00440574" w:rsidRPr="00E465CE" w:rsidTr="00F445DF">
        <w:trPr>
          <w:trHeight w:val="111"/>
        </w:trPr>
        <w:tc>
          <w:tcPr>
            <w:tcW w:w="6379" w:type="dxa"/>
            <w:gridSpan w:val="3"/>
            <w:tcBorders>
              <w:top w:val="single" w:sz="8" w:space="0" w:color="auto"/>
              <w:bottom w:val="single" w:sz="12" w:space="0" w:color="auto"/>
              <w:right w:val="single" w:sz="8" w:space="0" w:color="auto"/>
            </w:tcBorders>
            <w:vAlign w:val="center"/>
          </w:tcPr>
          <w:p w:rsidR="00440574" w:rsidRPr="00E465CE" w:rsidRDefault="00440574" w:rsidP="00AB271B">
            <w:pPr>
              <w:rPr>
                <w:b/>
                <w:sz w:val="18"/>
                <w:szCs w:val="18"/>
                <w:lang w:eastAsia="ru-RU"/>
              </w:rPr>
            </w:pPr>
            <w:r w:rsidRPr="00E465CE">
              <w:rPr>
                <w:b/>
                <w:sz w:val="18"/>
                <w:szCs w:val="18"/>
                <w:lang w:eastAsia="ru-RU"/>
              </w:rPr>
              <w:t>ИТОГО ЗА 9 мес. 2017:</w:t>
            </w:r>
          </w:p>
        </w:tc>
        <w:tc>
          <w:tcPr>
            <w:tcW w:w="1134" w:type="dxa"/>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674 688,35</w:t>
            </w:r>
          </w:p>
        </w:tc>
        <w:tc>
          <w:tcPr>
            <w:tcW w:w="1134" w:type="dxa"/>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572 774,63</w:t>
            </w:r>
          </w:p>
        </w:tc>
        <w:tc>
          <w:tcPr>
            <w:tcW w:w="1416" w:type="dxa"/>
            <w:tcBorders>
              <w:top w:val="single" w:sz="8" w:space="0" w:color="auto"/>
              <w:left w:val="single" w:sz="8" w:space="0" w:color="auto"/>
              <w:bottom w:val="single" w:sz="12"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101 913,72</w:t>
            </w:r>
          </w:p>
        </w:tc>
      </w:tr>
    </w:tbl>
    <w:p w:rsidR="00440574" w:rsidRPr="00E465CE" w:rsidRDefault="00440574" w:rsidP="009D3FE9">
      <w:pPr>
        <w:pStyle w:val="a7"/>
        <w:ind w:firstLine="708"/>
        <w:rPr>
          <w:sz w:val="16"/>
          <w:szCs w:val="16"/>
        </w:rPr>
      </w:pPr>
    </w:p>
    <w:p w:rsidR="00440574" w:rsidRPr="00E465CE" w:rsidRDefault="00440574" w:rsidP="00235EA0">
      <w:pPr>
        <w:pStyle w:val="a7"/>
        <w:ind w:firstLine="708"/>
      </w:pPr>
      <w:r w:rsidRPr="00E465CE">
        <w:lastRenderedPageBreak/>
        <w:t>2.</w:t>
      </w:r>
      <w:r w:rsidRPr="00E465CE">
        <w:tab/>
        <w:t>В 2015, 2016 годах и 9 месяцев 2017 года в составе дебиторской задолженности числится просроченная дебиторская задолженность:</w:t>
      </w:r>
    </w:p>
    <w:p w:rsidR="00440574" w:rsidRPr="00E465CE" w:rsidRDefault="00440574" w:rsidP="009D3FE9">
      <w:pPr>
        <w:pStyle w:val="a7"/>
        <w:ind w:firstLine="708"/>
      </w:pPr>
      <w:r w:rsidRPr="00E465CE">
        <w:t>–</w:t>
      </w:r>
      <w:r w:rsidRPr="00E465CE">
        <w:tab/>
        <w:t>по состоянию на 01.01.2016 в сумме 117 438,72 рублей:</w:t>
      </w:r>
    </w:p>
    <w:p w:rsidR="00440574" w:rsidRPr="00E465CE" w:rsidRDefault="00440574" w:rsidP="009D3FE9">
      <w:pPr>
        <w:pStyle w:val="a7"/>
        <w:ind w:firstLine="708"/>
        <w:rPr>
          <w:sz w:val="10"/>
          <w:szCs w:val="10"/>
        </w:rPr>
      </w:pPr>
    </w:p>
    <w:tbl>
      <w:tblPr>
        <w:tblW w:w="1017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69"/>
        <w:gridCol w:w="2080"/>
        <w:gridCol w:w="5208"/>
        <w:gridCol w:w="1522"/>
      </w:tblGrid>
      <w:tr w:rsidR="00440574" w:rsidRPr="00E465CE" w:rsidTr="00431821">
        <w:trPr>
          <w:trHeight w:val="175"/>
          <w:tblHeader/>
        </w:trPr>
        <w:tc>
          <w:tcPr>
            <w:tcW w:w="10179" w:type="dxa"/>
            <w:gridSpan w:val="4"/>
            <w:tcBorders>
              <w:top w:val="nil"/>
              <w:left w:val="nil"/>
              <w:bottom w:val="single" w:sz="12" w:space="0" w:color="auto"/>
              <w:right w:val="nil"/>
            </w:tcBorders>
            <w:shd w:val="clear" w:color="000000" w:fill="FFFFFF"/>
            <w:noWrap/>
            <w:vAlign w:val="center"/>
          </w:tcPr>
          <w:p w:rsidR="00440574" w:rsidRPr="00E465CE" w:rsidRDefault="00440574" w:rsidP="00373B01">
            <w:pPr>
              <w:jc w:val="right"/>
              <w:rPr>
                <w:sz w:val="18"/>
                <w:szCs w:val="18"/>
                <w:lang w:eastAsia="ru-RU"/>
              </w:rPr>
            </w:pPr>
            <w:r w:rsidRPr="00E465CE">
              <w:rPr>
                <w:sz w:val="18"/>
                <w:szCs w:val="18"/>
                <w:lang w:eastAsia="ru-RU"/>
              </w:rPr>
              <w:t>Таблица № 5 (рублей)</w:t>
            </w:r>
          </w:p>
        </w:tc>
      </w:tr>
      <w:tr w:rsidR="00440574" w:rsidRPr="00E465CE" w:rsidTr="00431821">
        <w:trPr>
          <w:trHeight w:val="439"/>
          <w:tblHeader/>
        </w:trPr>
        <w:tc>
          <w:tcPr>
            <w:tcW w:w="1369" w:type="dxa"/>
            <w:tcBorders>
              <w:top w:val="single" w:sz="12" w:space="0" w:color="auto"/>
              <w:left w:val="single" w:sz="12" w:space="0" w:color="auto"/>
              <w:bottom w:val="single" w:sz="12" w:space="0" w:color="auto"/>
            </w:tcBorders>
            <w:shd w:val="clear" w:color="000000" w:fill="FFFFFF"/>
            <w:noWrap/>
          </w:tcPr>
          <w:p w:rsidR="00440574" w:rsidRPr="00E465CE" w:rsidRDefault="00440574" w:rsidP="00AB271B">
            <w:pPr>
              <w:jc w:val="center"/>
              <w:rPr>
                <w:sz w:val="18"/>
                <w:szCs w:val="18"/>
                <w:lang w:eastAsia="ru-RU"/>
              </w:rPr>
            </w:pPr>
            <w:r w:rsidRPr="00E465CE">
              <w:rPr>
                <w:sz w:val="18"/>
                <w:szCs w:val="18"/>
                <w:lang w:eastAsia="ru-RU"/>
              </w:rPr>
              <w:t>Период возникновения</w:t>
            </w:r>
          </w:p>
        </w:tc>
        <w:tc>
          <w:tcPr>
            <w:tcW w:w="2080" w:type="dxa"/>
            <w:tcBorders>
              <w:top w:val="single" w:sz="12" w:space="0" w:color="auto"/>
              <w:bottom w:val="single" w:sz="12" w:space="0" w:color="auto"/>
            </w:tcBorders>
            <w:shd w:val="clear" w:color="000000" w:fill="FFFFFF"/>
          </w:tcPr>
          <w:p w:rsidR="00440574" w:rsidRPr="00E465CE" w:rsidRDefault="00440574" w:rsidP="00AB271B">
            <w:pPr>
              <w:jc w:val="center"/>
              <w:rPr>
                <w:sz w:val="18"/>
                <w:szCs w:val="18"/>
                <w:lang w:eastAsia="ru-RU"/>
              </w:rPr>
            </w:pPr>
            <w:r w:rsidRPr="00E465CE">
              <w:rPr>
                <w:sz w:val="18"/>
                <w:szCs w:val="18"/>
                <w:lang w:eastAsia="ru-RU"/>
              </w:rPr>
              <w:t>Контрагент</w:t>
            </w:r>
          </w:p>
        </w:tc>
        <w:tc>
          <w:tcPr>
            <w:tcW w:w="5208" w:type="dxa"/>
            <w:tcBorders>
              <w:top w:val="single" w:sz="12" w:space="0" w:color="auto"/>
              <w:bottom w:val="single" w:sz="12" w:space="0" w:color="auto"/>
            </w:tcBorders>
            <w:shd w:val="clear" w:color="000000" w:fill="FFFFFF"/>
          </w:tcPr>
          <w:p w:rsidR="00440574" w:rsidRPr="00E465CE" w:rsidRDefault="00440574" w:rsidP="00AB271B">
            <w:pPr>
              <w:jc w:val="center"/>
              <w:rPr>
                <w:sz w:val="18"/>
                <w:szCs w:val="18"/>
                <w:lang w:eastAsia="ru-RU"/>
              </w:rPr>
            </w:pPr>
            <w:r w:rsidRPr="00E465CE">
              <w:rPr>
                <w:sz w:val="18"/>
                <w:szCs w:val="18"/>
                <w:lang w:eastAsia="ru-RU"/>
              </w:rPr>
              <w:t>Причина возникновения</w:t>
            </w:r>
          </w:p>
        </w:tc>
        <w:tc>
          <w:tcPr>
            <w:tcW w:w="1522" w:type="dxa"/>
            <w:tcBorders>
              <w:top w:val="single" w:sz="12" w:space="0" w:color="auto"/>
              <w:bottom w:val="single" w:sz="12" w:space="0" w:color="auto"/>
              <w:right w:val="single" w:sz="12" w:space="0" w:color="auto"/>
            </w:tcBorders>
            <w:shd w:val="clear" w:color="000000" w:fill="FFFFFF"/>
          </w:tcPr>
          <w:p w:rsidR="00440574" w:rsidRPr="00E465CE" w:rsidRDefault="00440574" w:rsidP="00AB271B">
            <w:pPr>
              <w:jc w:val="center"/>
              <w:rPr>
                <w:sz w:val="18"/>
                <w:szCs w:val="18"/>
                <w:lang w:eastAsia="ru-RU"/>
              </w:rPr>
            </w:pPr>
            <w:r w:rsidRPr="00E465CE">
              <w:rPr>
                <w:sz w:val="18"/>
                <w:szCs w:val="18"/>
                <w:lang w:eastAsia="ru-RU"/>
              </w:rPr>
              <w:t>Сумма нереальной к взысканию дебиторской задолженности</w:t>
            </w:r>
          </w:p>
        </w:tc>
      </w:tr>
      <w:tr w:rsidR="00440574" w:rsidRPr="00E465CE" w:rsidTr="00431821">
        <w:trPr>
          <w:trHeight w:val="673"/>
        </w:trPr>
        <w:tc>
          <w:tcPr>
            <w:tcW w:w="1369" w:type="dxa"/>
            <w:tcBorders>
              <w:top w:val="single" w:sz="12" w:space="0" w:color="auto"/>
              <w:left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Август </w:t>
            </w:r>
          </w:p>
          <w:p w:rsidR="00440574" w:rsidRPr="00E465CE" w:rsidRDefault="00440574" w:rsidP="00AB271B">
            <w:pPr>
              <w:jc w:val="center"/>
              <w:rPr>
                <w:sz w:val="18"/>
                <w:szCs w:val="18"/>
                <w:lang w:eastAsia="ru-RU"/>
              </w:rPr>
            </w:pPr>
            <w:r w:rsidRPr="00E465CE">
              <w:rPr>
                <w:sz w:val="18"/>
                <w:szCs w:val="18"/>
                <w:lang w:eastAsia="ru-RU"/>
              </w:rPr>
              <w:t>2008 г.</w:t>
            </w:r>
          </w:p>
        </w:tc>
        <w:tc>
          <w:tcPr>
            <w:tcW w:w="2080" w:type="dxa"/>
            <w:tcBorders>
              <w:top w:val="single" w:sz="12" w:space="0" w:color="auto"/>
            </w:tcBorders>
            <w:shd w:val="clear" w:color="000000" w:fill="FFFFFF"/>
            <w:vAlign w:val="center"/>
          </w:tcPr>
          <w:p w:rsidR="00440574" w:rsidRPr="00E465CE" w:rsidRDefault="00440574" w:rsidP="00AB271B">
            <w:pPr>
              <w:jc w:val="center"/>
              <w:rPr>
                <w:sz w:val="18"/>
                <w:szCs w:val="18"/>
                <w:lang w:eastAsia="ru-RU"/>
              </w:rPr>
            </w:pPr>
            <w:r w:rsidRPr="00E465CE">
              <w:rPr>
                <w:sz w:val="18"/>
                <w:szCs w:val="18"/>
                <w:lang w:eastAsia="ru-RU"/>
              </w:rPr>
              <w:t>ОГУП «Челябоблинвестстрой»</w:t>
            </w:r>
          </w:p>
        </w:tc>
        <w:tc>
          <w:tcPr>
            <w:tcW w:w="5208" w:type="dxa"/>
            <w:tcBorders>
              <w:top w:val="single" w:sz="12" w:space="0" w:color="auto"/>
            </w:tcBorders>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Не возвращены разница фактически сложившейся стоимости квартир по договору участия в долевом строительстве жилого дома от 04.07.2006 № 36, дополнительному соглашению № 6 от 15.08.2008.</w:t>
            </w:r>
          </w:p>
        </w:tc>
        <w:tc>
          <w:tcPr>
            <w:tcW w:w="1522" w:type="dxa"/>
            <w:tcBorders>
              <w:top w:val="single" w:sz="12" w:space="0" w:color="auto"/>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69 382,87</w:t>
            </w:r>
          </w:p>
        </w:tc>
      </w:tr>
      <w:tr w:rsidR="00440574" w:rsidRPr="00E465CE" w:rsidTr="00431821">
        <w:trPr>
          <w:trHeight w:val="402"/>
        </w:trPr>
        <w:tc>
          <w:tcPr>
            <w:tcW w:w="1369" w:type="dxa"/>
            <w:tcBorders>
              <w:left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Январь </w:t>
            </w:r>
          </w:p>
          <w:p w:rsidR="00440574" w:rsidRPr="00E465CE" w:rsidRDefault="00440574" w:rsidP="00AB271B">
            <w:pPr>
              <w:jc w:val="center"/>
              <w:rPr>
                <w:sz w:val="18"/>
                <w:szCs w:val="18"/>
                <w:lang w:eastAsia="ru-RU"/>
              </w:rPr>
            </w:pPr>
            <w:r w:rsidRPr="00E465CE">
              <w:rPr>
                <w:sz w:val="18"/>
                <w:szCs w:val="18"/>
                <w:lang w:eastAsia="ru-RU"/>
              </w:rPr>
              <w:t>2014 г.</w:t>
            </w:r>
          </w:p>
        </w:tc>
        <w:tc>
          <w:tcPr>
            <w:tcW w:w="2080" w:type="dxa"/>
            <w:shd w:val="clear" w:color="000000" w:fill="FFFFFF"/>
            <w:vAlign w:val="center"/>
          </w:tcPr>
          <w:p w:rsidR="00440574" w:rsidRPr="00E465CE" w:rsidRDefault="00440574" w:rsidP="00AB271B">
            <w:pPr>
              <w:jc w:val="center"/>
              <w:rPr>
                <w:sz w:val="18"/>
                <w:szCs w:val="18"/>
                <w:lang w:eastAsia="ru-RU"/>
              </w:rPr>
            </w:pPr>
            <w:r w:rsidRPr="00E465CE">
              <w:rPr>
                <w:sz w:val="18"/>
                <w:szCs w:val="18"/>
                <w:lang w:eastAsia="ru-RU"/>
              </w:rPr>
              <w:t xml:space="preserve">Бывший работник администрации </w:t>
            </w:r>
          </w:p>
          <w:p w:rsidR="00440574" w:rsidRPr="00E465CE" w:rsidRDefault="00440574" w:rsidP="00AB271B">
            <w:pPr>
              <w:jc w:val="center"/>
              <w:rPr>
                <w:sz w:val="18"/>
                <w:szCs w:val="18"/>
                <w:lang w:eastAsia="ru-RU"/>
              </w:rPr>
            </w:pPr>
          </w:p>
        </w:tc>
        <w:tc>
          <w:tcPr>
            <w:tcW w:w="5208" w:type="dxa"/>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Сумма ущерба в объеме задолженности бывшего работника перед учреждением за неотработанные дни отпуска.</w:t>
            </w:r>
          </w:p>
        </w:tc>
        <w:tc>
          <w:tcPr>
            <w:tcW w:w="1522" w:type="dxa"/>
            <w:tcBorders>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16 610,00</w:t>
            </w:r>
          </w:p>
        </w:tc>
      </w:tr>
      <w:tr w:rsidR="00440574" w:rsidRPr="00E465CE" w:rsidTr="00431821">
        <w:trPr>
          <w:trHeight w:val="609"/>
        </w:trPr>
        <w:tc>
          <w:tcPr>
            <w:tcW w:w="1369" w:type="dxa"/>
            <w:tcBorders>
              <w:left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Апрель </w:t>
            </w:r>
          </w:p>
          <w:p w:rsidR="00440574" w:rsidRPr="00E465CE" w:rsidRDefault="00440574" w:rsidP="00AB271B">
            <w:pPr>
              <w:jc w:val="center"/>
              <w:rPr>
                <w:sz w:val="18"/>
                <w:szCs w:val="18"/>
                <w:lang w:eastAsia="ru-RU"/>
              </w:rPr>
            </w:pPr>
            <w:r w:rsidRPr="00E465CE">
              <w:rPr>
                <w:sz w:val="18"/>
                <w:szCs w:val="18"/>
                <w:lang w:eastAsia="ru-RU"/>
              </w:rPr>
              <w:t>2011 г.</w:t>
            </w:r>
          </w:p>
        </w:tc>
        <w:tc>
          <w:tcPr>
            <w:tcW w:w="2080" w:type="dxa"/>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ООО «КолбиТек»</w:t>
            </w:r>
          </w:p>
        </w:tc>
        <w:tc>
          <w:tcPr>
            <w:tcW w:w="5208" w:type="dxa"/>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Сумма ущерба по произведенной предварительной оплате от 08.04.2011 в рамках договора, не возвращенная контрагентом, по невыполненным в срок работам.</w:t>
            </w:r>
          </w:p>
        </w:tc>
        <w:tc>
          <w:tcPr>
            <w:tcW w:w="1522" w:type="dxa"/>
            <w:tcBorders>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15 525,00</w:t>
            </w:r>
          </w:p>
        </w:tc>
      </w:tr>
      <w:tr w:rsidR="00440574" w:rsidRPr="00E465CE" w:rsidTr="00431821">
        <w:trPr>
          <w:trHeight w:val="817"/>
        </w:trPr>
        <w:tc>
          <w:tcPr>
            <w:tcW w:w="1369" w:type="dxa"/>
            <w:tcBorders>
              <w:left w:val="single" w:sz="12" w:space="0" w:color="auto"/>
              <w:bottom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Декабрь </w:t>
            </w:r>
          </w:p>
          <w:p w:rsidR="00440574" w:rsidRPr="00E465CE" w:rsidRDefault="00440574" w:rsidP="00AB271B">
            <w:pPr>
              <w:jc w:val="center"/>
              <w:rPr>
                <w:sz w:val="18"/>
                <w:szCs w:val="18"/>
                <w:lang w:eastAsia="ru-RU"/>
              </w:rPr>
            </w:pPr>
            <w:r w:rsidRPr="00E465CE">
              <w:rPr>
                <w:sz w:val="18"/>
                <w:szCs w:val="18"/>
                <w:lang w:eastAsia="ru-RU"/>
              </w:rPr>
              <w:t>2009 г.</w:t>
            </w:r>
          </w:p>
        </w:tc>
        <w:tc>
          <w:tcPr>
            <w:tcW w:w="2080" w:type="dxa"/>
            <w:tcBorders>
              <w:bottom w:val="single" w:sz="12" w:space="0" w:color="auto"/>
            </w:tcBorders>
            <w:shd w:val="clear" w:color="000000" w:fill="FFFFFF"/>
            <w:vAlign w:val="center"/>
          </w:tcPr>
          <w:p w:rsidR="00440574" w:rsidRPr="00E465CE" w:rsidRDefault="00440574" w:rsidP="00AB271B">
            <w:pPr>
              <w:jc w:val="center"/>
              <w:rPr>
                <w:sz w:val="18"/>
                <w:szCs w:val="18"/>
                <w:lang w:eastAsia="ru-RU"/>
              </w:rPr>
            </w:pPr>
            <w:r w:rsidRPr="00E465CE">
              <w:rPr>
                <w:sz w:val="18"/>
                <w:szCs w:val="18"/>
                <w:lang w:eastAsia="ru-RU"/>
              </w:rPr>
              <w:t>ИФНС</w:t>
            </w:r>
          </w:p>
        </w:tc>
        <w:tc>
          <w:tcPr>
            <w:tcW w:w="5208" w:type="dxa"/>
            <w:tcBorders>
              <w:bottom w:val="single" w:sz="12" w:space="0" w:color="auto"/>
            </w:tcBorders>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Сумма ущерба переплаты по Единому социальному налогу на заработную плату согласно расчетной ведомости в ФСС за 2009 год. Платежи в указанный период осуществлялись в ИФНС России, не возвращенная указанным органом на запросы администрации.</w:t>
            </w:r>
          </w:p>
        </w:tc>
        <w:tc>
          <w:tcPr>
            <w:tcW w:w="1522" w:type="dxa"/>
            <w:tcBorders>
              <w:bottom w:val="single" w:sz="12" w:space="0" w:color="auto"/>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15 920,85</w:t>
            </w:r>
          </w:p>
        </w:tc>
      </w:tr>
      <w:tr w:rsidR="00440574" w:rsidRPr="00E465CE" w:rsidTr="00431821">
        <w:trPr>
          <w:trHeight w:val="52"/>
        </w:trPr>
        <w:tc>
          <w:tcPr>
            <w:tcW w:w="8657" w:type="dxa"/>
            <w:gridSpan w:val="3"/>
            <w:tcBorders>
              <w:top w:val="single" w:sz="12" w:space="0" w:color="auto"/>
              <w:left w:val="single" w:sz="12" w:space="0" w:color="auto"/>
              <w:bottom w:val="single" w:sz="12" w:space="0" w:color="auto"/>
            </w:tcBorders>
            <w:shd w:val="clear" w:color="000000" w:fill="FFFFFF"/>
            <w:noWrap/>
            <w:vAlign w:val="center"/>
          </w:tcPr>
          <w:p w:rsidR="00440574" w:rsidRPr="00E465CE" w:rsidRDefault="00440574" w:rsidP="00AB271B">
            <w:pPr>
              <w:rPr>
                <w:b/>
                <w:sz w:val="18"/>
                <w:szCs w:val="18"/>
                <w:lang w:eastAsia="ru-RU"/>
              </w:rPr>
            </w:pPr>
            <w:r w:rsidRPr="00E465CE">
              <w:rPr>
                <w:b/>
                <w:sz w:val="18"/>
                <w:szCs w:val="18"/>
                <w:lang w:eastAsia="ru-RU"/>
              </w:rPr>
              <w:t> ИТОГО:</w:t>
            </w:r>
          </w:p>
        </w:tc>
        <w:tc>
          <w:tcPr>
            <w:tcW w:w="1522" w:type="dxa"/>
            <w:tcBorders>
              <w:top w:val="single" w:sz="12" w:space="0" w:color="auto"/>
              <w:bottom w:val="single" w:sz="12" w:space="0" w:color="auto"/>
              <w:right w:val="single" w:sz="12" w:space="0" w:color="auto"/>
            </w:tcBorders>
            <w:shd w:val="clear" w:color="000000" w:fill="FFFFFF"/>
            <w:vAlign w:val="center"/>
          </w:tcPr>
          <w:p w:rsidR="00440574" w:rsidRPr="00E465CE" w:rsidRDefault="00440574" w:rsidP="00AB271B">
            <w:pPr>
              <w:jc w:val="right"/>
              <w:rPr>
                <w:b/>
                <w:sz w:val="18"/>
                <w:szCs w:val="18"/>
                <w:lang w:eastAsia="ru-RU"/>
              </w:rPr>
            </w:pPr>
            <w:r w:rsidRPr="00E465CE">
              <w:rPr>
                <w:b/>
                <w:sz w:val="18"/>
                <w:szCs w:val="18"/>
              </w:rPr>
              <w:t>117 438,72</w:t>
            </w:r>
          </w:p>
        </w:tc>
      </w:tr>
    </w:tbl>
    <w:p w:rsidR="00440574" w:rsidRPr="00E465CE" w:rsidRDefault="00440574" w:rsidP="00A813C7">
      <w:pPr>
        <w:pStyle w:val="81"/>
        <w:rPr>
          <w:sz w:val="6"/>
          <w:szCs w:val="6"/>
        </w:rPr>
      </w:pPr>
    </w:p>
    <w:p w:rsidR="00440574" w:rsidRPr="00E465CE" w:rsidRDefault="00440574" w:rsidP="00F445DF">
      <w:pPr>
        <w:pStyle w:val="a7"/>
      </w:pPr>
      <w:r w:rsidRPr="00E465CE">
        <w:t>–</w:t>
      </w:r>
      <w:r w:rsidRPr="00E465CE">
        <w:tab/>
        <w:t>по состоянию на 01.01.2017 в сумме 101 913,72 рублей:</w:t>
      </w:r>
    </w:p>
    <w:tbl>
      <w:tblPr>
        <w:tblW w:w="1017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69"/>
        <w:gridCol w:w="2080"/>
        <w:gridCol w:w="5208"/>
        <w:gridCol w:w="1522"/>
      </w:tblGrid>
      <w:tr w:rsidR="00440574" w:rsidRPr="00E465CE" w:rsidTr="00AB271B">
        <w:trPr>
          <w:trHeight w:val="175"/>
          <w:tblHeader/>
        </w:trPr>
        <w:tc>
          <w:tcPr>
            <w:tcW w:w="10179" w:type="dxa"/>
            <w:gridSpan w:val="4"/>
            <w:tcBorders>
              <w:top w:val="nil"/>
              <w:left w:val="nil"/>
              <w:bottom w:val="single" w:sz="12" w:space="0" w:color="auto"/>
              <w:right w:val="nil"/>
            </w:tcBorders>
            <w:shd w:val="clear" w:color="000000" w:fill="FFFFFF"/>
            <w:noWrap/>
            <w:vAlign w:val="center"/>
          </w:tcPr>
          <w:p w:rsidR="00440574" w:rsidRPr="00E465CE" w:rsidRDefault="00440574" w:rsidP="00373B01">
            <w:pPr>
              <w:jc w:val="right"/>
              <w:rPr>
                <w:sz w:val="18"/>
                <w:szCs w:val="18"/>
                <w:lang w:eastAsia="ru-RU"/>
              </w:rPr>
            </w:pPr>
            <w:r w:rsidRPr="00E465CE">
              <w:rPr>
                <w:sz w:val="18"/>
                <w:szCs w:val="18"/>
                <w:lang w:eastAsia="ru-RU"/>
              </w:rPr>
              <w:t>Таблица № 6 (рублей)</w:t>
            </w:r>
          </w:p>
        </w:tc>
      </w:tr>
      <w:tr w:rsidR="00440574" w:rsidRPr="00E465CE" w:rsidTr="00AB271B">
        <w:trPr>
          <w:trHeight w:val="439"/>
          <w:tblHeader/>
        </w:trPr>
        <w:tc>
          <w:tcPr>
            <w:tcW w:w="1369" w:type="dxa"/>
            <w:tcBorders>
              <w:top w:val="single" w:sz="12" w:space="0" w:color="auto"/>
              <w:left w:val="single" w:sz="12" w:space="0" w:color="auto"/>
              <w:bottom w:val="single" w:sz="12" w:space="0" w:color="auto"/>
            </w:tcBorders>
            <w:shd w:val="clear" w:color="000000" w:fill="FFFFFF"/>
            <w:noWrap/>
          </w:tcPr>
          <w:p w:rsidR="00440574" w:rsidRPr="00E465CE" w:rsidRDefault="00440574" w:rsidP="00AB271B">
            <w:pPr>
              <w:jc w:val="center"/>
              <w:rPr>
                <w:sz w:val="18"/>
                <w:szCs w:val="18"/>
                <w:lang w:eastAsia="ru-RU"/>
              </w:rPr>
            </w:pPr>
            <w:r w:rsidRPr="00E465CE">
              <w:rPr>
                <w:sz w:val="18"/>
                <w:szCs w:val="18"/>
                <w:lang w:eastAsia="ru-RU"/>
              </w:rPr>
              <w:t>Период возникновения</w:t>
            </w:r>
          </w:p>
        </w:tc>
        <w:tc>
          <w:tcPr>
            <w:tcW w:w="2080" w:type="dxa"/>
            <w:tcBorders>
              <w:top w:val="single" w:sz="12" w:space="0" w:color="auto"/>
              <w:bottom w:val="single" w:sz="12" w:space="0" w:color="auto"/>
            </w:tcBorders>
            <w:shd w:val="clear" w:color="000000" w:fill="FFFFFF"/>
          </w:tcPr>
          <w:p w:rsidR="00440574" w:rsidRPr="00E465CE" w:rsidRDefault="00440574" w:rsidP="00AB271B">
            <w:pPr>
              <w:jc w:val="center"/>
              <w:rPr>
                <w:sz w:val="18"/>
                <w:szCs w:val="18"/>
                <w:lang w:eastAsia="ru-RU"/>
              </w:rPr>
            </w:pPr>
            <w:r w:rsidRPr="00E465CE">
              <w:rPr>
                <w:sz w:val="18"/>
                <w:szCs w:val="18"/>
                <w:lang w:eastAsia="ru-RU"/>
              </w:rPr>
              <w:t>Контрагент</w:t>
            </w:r>
          </w:p>
        </w:tc>
        <w:tc>
          <w:tcPr>
            <w:tcW w:w="5208" w:type="dxa"/>
            <w:tcBorders>
              <w:top w:val="single" w:sz="12" w:space="0" w:color="auto"/>
              <w:bottom w:val="single" w:sz="12" w:space="0" w:color="auto"/>
            </w:tcBorders>
            <w:shd w:val="clear" w:color="000000" w:fill="FFFFFF"/>
          </w:tcPr>
          <w:p w:rsidR="00440574" w:rsidRPr="00E465CE" w:rsidRDefault="00440574" w:rsidP="00AB271B">
            <w:pPr>
              <w:jc w:val="center"/>
              <w:rPr>
                <w:sz w:val="18"/>
                <w:szCs w:val="18"/>
                <w:lang w:eastAsia="ru-RU"/>
              </w:rPr>
            </w:pPr>
            <w:r w:rsidRPr="00E465CE">
              <w:rPr>
                <w:sz w:val="18"/>
                <w:szCs w:val="18"/>
                <w:lang w:eastAsia="ru-RU"/>
              </w:rPr>
              <w:t>Причина возникновения</w:t>
            </w:r>
          </w:p>
        </w:tc>
        <w:tc>
          <w:tcPr>
            <w:tcW w:w="1522" w:type="dxa"/>
            <w:tcBorders>
              <w:top w:val="single" w:sz="12" w:space="0" w:color="auto"/>
              <w:bottom w:val="single" w:sz="12" w:space="0" w:color="auto"/>
              <w:right w:val="single" w:sz="12" w:space="0" w:color="auto"/>
            </w:tcBorders>
            <w:shd w:val="clear" w:color="000000" w:fill="FFFFFF"/>
          </w:tcPr>
          <w:p w:rsidR="00440574" w:rsidRPr="00E465CE" w:rsidRDefault="00440574" w:rsidP="00AB271B">
            <w:pPr>
              <w:jc w:val="center"/>
              <w:rPr>
                <w:sz w:val="18"/>
                <w:szCs w:val="18"/>
                <w:lang w:eastAsia="ru-RU"/>
              </w:rPr>
            </w:pPr>
            <w:r w:rsidRPr="00E465CE">
              <w:rPr>
                <w:sz w:val="18"/>
                <w:szCs w:val="18"/>
                <w:lang w:eastAsia="ru-RU"/>
              </w:rPr>
              <w:t>Сумма нереальной к взысканию дебиторской задолженности</w:t>
            </w:r>
          </w:p>
        </w:tc>
      </w:tr>
      <w:tr w:rsidR="00440574" w:rsidRPr="00E465CE" w:rsidTr="00AB271B">
        <w:trPr>
          <w:trHeight w:val="673"/>
        </w:trPr>
        <w:tc>
          <w:tcPr>
            <w:tcW w:w="1369" w:type="dxa"/>
            <w:tcBorders>
              <w:top w:val="single" w:sz="12" w:space="0" w:color="auto"/>
              <w:left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Август </w:t>
            </w:r>
          </w:p>
          <w:p w:rsidR="00440574" w:rsidRPr="00E465CE" w:rsidRDefault="00440574" w:rsidP="00AB271B">
            <w:pPr>
              <w:jc w:val="center"/>
              <w:rPr>
                <w:sz w:val="18"/>
                <w:szCs w:val="18"/>
                <w:lang w:eastAsia="ru-RU"/>
              </w:rPr>
            </w:pPr>
            <w:r w:rsidRPr="00E465CE">
              <w:rPr>
                <w:sz w:val="18"/>
                <w:szCs w:val="18"/>
                <w:lang w:eastAsia="ru-RU"/>
              </w:rPr>
              <w:t>2008 г.</w:t>
            </w:r>
          </w:p>
        </w:tc>
        <w:tc>
          <w:tcPr>
            <w:tcW w:w="2080" w:type="dxa"/>
            <w:tcBorders>
              <w:top w:val="single" w:sz="12" w:space="0" w:color="auto"/>
            </w:tcBorders>
            <w:shd w:val="clear" w:color="000000" w:fill="FFFFFF"/>
            <w:vAlign w:val="center"/>
          </w:tcPr>
          <w:p w:rsidR="00440574" w:rsidRPr="00E465CE" w:rsidRDefault="00440574" w:rsidP="00AB271B">
            <w:pPr>
              <w:jc w:val="center"/>
              <w:rPr>
                <w:sz w:val="18"/>
                <w:szCs w:val="18"/>
                <w:lang w:eastAsia="ru-RU"/>
              </w:rPr>
            </w:pPr>
            <w:r w:rsidRPr="00E465CE">
              <w:rPr>
                <w:sz w:val="18"/>
                <w:szCs w:val="18"/>
                <w:lang w:eastAsia="ru-RU"/>
              </w:rPr>
              <w:t>ОГУП «Челябоблинвестстрой»</w:t>
            </w:r>
          </w:p>
        </w:tc>
        <w:tc>
          <w:tcPr>
            <w:tcW w:w="5208" w:type="dxa"/>
            <w:tcBorders>
              <w:top w:val="single" w:sz="12" w:space="0" w:color="auto"/>
            </w:tcBorders>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Не возвращены разница фактически сложившейся стоимости квартир по договору участия в долевом строительстве жилого дома от 04.07.2006 № 36, дополнительному соглашению № 6 от 15.08.2008.</w:t>
            </w:r>
          </w:p>
        </w:tc>
        <w:tc>
          <w:tcPr>
            <w:tcW w:w="1522" w:type="dxa"/>
            <w:tcBorders>
              <w:top w:val="single" w:sz="12" w:space="0" w:color="auto"/>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69 382,87</w:t>
            </w:r>
          </w:p>
        </w:tc>
      </w:tr>
      <w:tr w:rsidR="00440574" w:rsidRPr="00E465CE" w:rsidTr="00AB271B">
        <w:trPr>
          <w:trHeight w:val="402"/>
        </w:trPr>
        <w:tc>
          <w:tcPr>
            <w:tcW w:w="1369" w:type="dxa"/>
            <w:tcBorders>
              <w:left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Январь </w:t>
            </w:r>
          </w:p>
          <w:p w:rsidR="00440574" w:rsidRPr="00E465CE" w:rsidRDefault="00440574" w:rsidP="00AB271B">
            <w:pPr>
              <w:jc w:val="center"/>
              <w:rPr>
                <w:sz w:val="18"/>
                <w:szCs w:val="18"/>
                <w:lang w:eastAsia="ru-RU"/>
              </w:rPr>
            </w:pPr>
            <w:r w:rsidRPr="00E465CE">
              <w:rPr>
                <w:sz w:val="18"/>
                <w:szCs w:val="18"/>
                <w:lang w:eastAsia="ru-RU"/>
              </w:rPr>
              <w:t>2014 г.</w:t>
            </w:r>
          </w:p>
        </w:tc>
        <w:tc>
          <w:tcPr>
            <w:tcW w:w="2080" w:type="dxa"/>
            <w:shd w:val="clear" w:color="000000" w:fill="FFFFFF"/>
            <w:vAlign w:val="center"/>
          </w:tcPr>
          <w:p w:rsidR="00440574" w:rsidRPr="00E465CE" w:rsidRDefault="00440574" w:rsidP="00AB271B">
            <w:pPr>
              <w:jc w:val="center"/>
              <w:rPr>
                <w:sz w:val="18"/>
                <w:szCs w:val="18"/>
                <w:lang w:eastAsia="ru-RU"/>
              </w:rPr>
            </w:pPr>
            <w:r w:rsidRPr="00E465CE">
              <w:rPr>
                <w:sz w:val="18"/>
                <w:szCs w:val="18"/>
                <w:lang w:eastAsia="ru-RU"/>
              </w:rPr>
              <w:t xml:space="preserve">Бывший работник администрации </w:t>
            </w:r>
          </w:p>
          <w:p w:rsidR="00440574" w:rsidRPr="00E465CE" w:rsidRDefault="00440574" w:rsidP="00AB271B">
            <w:pPr>
              <w:jc w:val="center"/>
              <w:rPr>
                <w:sz w:val="18"/>
                <w:szCs w:val="18"/>
                <w:lang w:eastAsia="ru-RU"/>
              </w:rPr>
            </w:pPr>
          </w:p>
        </w:tc>
        <w:tc>
          <w:tcPr>
            <w:tcW w:w="5208" w:type="dxa"/>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Сумма ущерба в объеме задолженности бывшего работника перед учреждением за неотработанные дни отпуска.</w:t>
            </w:r>
          </w:p>
        </w:tc>
        <w:tc>
          <w:tcPr>
            <w:tcW w:w="1522" w:type="dxa"/>
            <w:tcBorders>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16 610,00</w:t>
            </w:r>
          </w:p>
        </w:tc>
      </w:tr>
      <w:tr w:rsidR="00440574" w:rsidRPr="00E465CE" w:rsidTr="00AB271B">
        <w:trPr>
          <w:trHeight w:val="817"/>
        </w:trPr>
        <w:tc>
          <w:tcPr>
            <w:tcW w:w="1369" w:type="dxa"/>
            <w:tcBorders>
              <w:left w:val="single" w:sz="12" w:space="0" w:color="auto"/>
              <w:bottom w:val="single" w:sz="12" w:space="0" w:color="auto"/>
            </w:tcBorders>
            <w:shd w:val="clear" w:color="000000" w:fill="FFFFFF"/>
            <w:noWrap/>
            <w:vAlign w:val="center"/>
          </w:tcPr>
          <w:p w:rsidR="00440574" w:rsidRPr="00E465CE" w:rsidRDefault="00440574" w:rsidP="00AB271B">
            <w:pPr>
              <w:jc w:val="center"/>
              <w:rPr>
                <w:sz w:val="18"/>
                <w:szCs w:val="18"/>
                <w:lang w:eastAsia="ru-RU"/>
              </w:rPr>
            </w:pPr>
            <w:r w:rsidRPr="00E465CE">
              <w:rPr>
                <w:sz w:val="18"/>
                <w:szCs w:val="18"/>
                <w:lang w:eastAsia="ru-RU"/>
              </w:rPr>
              <w:t xml:space="preserve">Декабрь </w:t>
            </w:r>
          </w:p>
          <w:p w:rsidR="00440574" w:rsidRPr="00E465CE" w:rsidRDefault="00440574" w:rsidP="00AB271B">
            <w:pPr>
              <w:jc w:val="center"/>
              <w:rPr>
                <w:sz w:val="18"/>
                <w:szCs w:val="18"/>
                <w:lang w:eastAsia="ru-RU"/>
              </w:rPr>
            </w:pPr>
            <w:r w:rsidRPr="00E465CE">
              <w:rPr>
                <w:sz w:val="18"/>
                <w:szCs w:val="18"/>
                <w:lang w:eastAsia="ru-RU"/>
              </w:rPr>
              <w:t>2009 г.</w:t>
            </w:r>
          </w:p>
        </w:tc>
        <w:tc>
          <w:tcPr>
            <w:tcW w:w="2080" w:type="dxa"/>
            <w:tcBorders>
              <w:bottom w:val="single" w:sz="12" w:space="0" w:color="auto"/>
            </w:tcBorders>
            <w:shd w:val="clear" w:color="000000" w:fill="FFFFFF"/>
            <w:vAlign w:val="center"/>
          </w:tcPr>
          <w:p w:rsidR="00440574" w:rsidRPr="00E465CE" w:rsidRDefault="00440574" w:rsidP="00AB271B">
            <w:pPr>
              <w:jc w:val="center"/>
              <w:rPr>
                <w:sz w:val="18"/>
                <w:szCs w:val="18"/>
                <w:lang w:eastAsia="ru-RU"/>
              </w:rPr>
            </w:pPr>
            <w:r w:rsidRPr="00E465CE">
              <w:rPr>
                <w:sz w:val="18"/>
                <w:szCs w:val="18"/>
                <w:lang w:eastAsia="ru-RU"/>
              </w:rPr>
              <w:t>ИФНС</w:t>
            </w:r>
          </w:p>
        </w:tc>
        <w:tc>
          <w:tcPr>
            <w:tcW w:w="5208" w:type="dxa"/>
            <w:tcBorders>
              <w:bottom w:val="single" w:sz="12" w:space="0" w:color="auto"/>
            </w:tcBorders>
            <w:shd w:val="clear" w:color="000000" w:fill="FFFFFF"/>
            <w:vAlign w:val="center"/>
          </w:tcPr>
          <w:p w:rsidR="00440574" w:rsidRPr="00E465CE" w:rsidRDefault="00440574" w:rsidP="00AB271B">
            <w:pPr>
              <w:jc w:val="both"/>
              <w:rPr>
                <w:sz w:val="18"/>
                <w:szCs w:val="18"/>
                <w:lang w:eastAsia="ru-RU"/>
              </w:rPr>
            </w:pPr>
            <w:r w:rsidRPr="00E465CE">
              <w:rPr>
                <w:sz w:val="18"/>
                <w:szCs w:val="18"/>
                <w:lang w:eastAsia="ru-RU"/>
              </w:rPr>
              <w:t>Сумма ущерба переплаты по Единому социальному налогу на заработную плату согласно расчетной ведомости в ФСС за 2009 год. Платежи в указанный период осуществлялись в ИФНС России, не возвращенная указанным органом на запросы администрации.</w:t>
            </w:r>
          </w:p>
        </w:tc>
        <w:tc>
          <w:tcPr>
            <w:tcW w:w="1522" w:type="dxa"/>
            <w:tcBorders>
              <w:bottom w:val="single" w:sz="12" w:space="0" w:color="auto"/>
              <w:right w:val="single" w:sz="12" w:space="0" w:color="auto"/>
            </w:tcBorders>
            <w:shd w:val="clear" w:color="000000" w:fill="FFFFFF"/>
            <w:vAlign w:val="center"/>
          </w:tcPr>
          <w:p w:rsidR="00440574" w:rsidRPr="00E465CE" w:rsidRDefault="00440574" w:rsidP="00AB271B">
            <w:pPr>
              <w:jc w:val="right"/>
              <w:rPr>
                <w:sz w:val="18"/>
                <w:szCs w:val="18"/>
                <w:lang w:eastAsia="ru-RU"/>
              </w:rPr>
            </w:pPr>
            <w:r w:rsidRPr="00E465CE">
              <w:rPr>
                <w:sz w:val="18"/>
                <w:szCs w:val="18"/>
                <w:lang w:eastAsia="ru-RU"/>
              </w:rPr>
              <w:t>15 920,85</w:t>
            </w:r>
          </w:p>
        </w:tc>
      </w:tr>
      <w:tr w:rsidR="00440574" w:rsidRPr="00E465CE" w:rsidTr="00AB271B">
        <w:trPr>
          <w:trHeight w:val="52"/>
        </w:trPr>
        <w:tc>
          <w:tcPr>
            <w:tcW w:w="8657" w:type="dxa"/>
            <w:gridSpan w:val="3"/>
            <w:tcBorders>
              <w:top w:val="single" w:sz="12" w:space="0" w:color="auto"/>
              <w:left w:val="single" w:sz="12" w:space="0" w:color="auto"/>
              <w:bottom w:val="single" w:sz="12" w:space="0" w:color="auto"/>
            </w:tcBorders>
            <w:shd w:val="clear" w:color="000000" w:fill="FFFFFF"/>
            <w:noWrap/>
            <w:vAlign w:val="center"/>
          </w:tcPr>
          <w:p w:rsidR="00440574" w:rsidRPr="00E465CE" w:rsidRDefault="00440574" w:rsidP="00AB271B">
            <w:pPr>
              <w:rPr>
                <w:b/>
                <w:sz w:val="18"/>
                <w:szCs w:val="18"/>
                <w:lang w:eastAsia="ru-RU"/>
              </w:rPr>
            </w:pPr>
            <w:r w:rsidRPr="00E465CE">
              <w:rPr>
                <w:b/>
                <w:sz w:val="18"/>
                <w:szCs w:val="18"/>
                <w:lang w:eastAsia="ru-RU"/>
              </w:rPr>
              <w:t> ИТОГО:</w:t>
            </w:r>
          </w:p>
        </w:tc>
        <w:tc>
          <w:tcPr>
            <w:tcW w:w="1522" w:type="dxa"/>
            <w:tcBorders>
              <w:top w:val="single" w:sz="12" w:space="0" w:color="auto"/>
              <w:bottom w:val="single" w:sz="12" w:space="0" w:color="auto"/>
              <w:right w:val="single" w:sz="12" w:space="0" w:color="auto"/>
            </w:tcBorders>
            <w:shd w:val="clear" w:color="000000" w:fill="FFFFFF"/>
            <w:vAlign w:val="center"/>
          </w:tcPr>
          <w:p w:rsidR="00440574" w:rsidRPr="00E465CE" w:rsidRDefault="00440574" w:rsidP="00AB271B">
            <w:pPr>
              <w:jc w:val="right"/>
              <w:rPr>
                <w:b/>
                <w:sz w:val="18"/>
                <w:szCs w:val="18"/>
                <w:lang w:eastAsia="ru-RU"/>
              </w:rPr>
            </w:pPr>
            <w:r w:rsidRPr="00E465CE">
              <w:rPr>
                <w:b/>
                <w:sz w:val="18"/>
                <w:szCs w:val="18"/>
              </w:rPr>
              <w:t>101 913,72</w:t>
            </w:r>
          </w:p>
        </w:tc>
      </w:tr>
    </w:tbl>
    <w:p w:rsidR="00440574" w:rsidRPr="00E465CE" w:rsidRDefault="00440574" w:rsidP="00F445DF">
      <w:pPr>
        <w:pStyle w:val="11"/>
        <w:ind w:firstLine="0"/>
        <w:rPr>
          <w:sz w:val="6"/>
          <w:szCs w:val="6"/>
        </w:rPr>
      </w:pPr>
    </w:p>
    <w:p w:rsidR="00440574" w:rsidRPr="00E465CE" w:rsidRDefault="00440574" w:rsidP="006B20C0">
      <w:pPr>
        <w:pStyle w:val="81"/>
        <w:rPr>
          <w:lang w:eastAsia="ru-RU"/>
        </w:rPr>
      </w:pPr>
      <w:r w:rsidRPr="00E465CE">
        <w:tab/>
        <w:t>2.1.</w:t>
      </w:r>
      <w:r w:rsidRPr="00E465CE">
        <w:tab/>
      </w:r>
      <w:r w:rsidRPr="00E465CE">
        <w:rPr>
          <w:lang w:eastAsia="ru-RU"/>
        </w:rPr>
        <w:t xml:space="preserve">В соответствии с </w:t>
      </w:r>
      <w:hyperlink r:id="rId13" w:history="1">
        <w:r w:rsidRPr="00E465CE">
          <w:rPr>
            <w:lang w:eastAsia="ru-RU"/>
          </w:rPr>
          <w:t>пунктом 339</w:t>
        </w:r>
      </w:hyperlink>
      <w:r w:rsidRPr="00E465CE">
        <w:rPr>
          <w:lang w:eastAsia="ru-RU"/>
        </w:rPr>
        <w:t xml:space="preserve"> </w:t>
      </w:r>
      <w:r w:rsidRPr="00E465CE">
        <w:t xml:space="preserve">Инструкции, утвержденной </w:t>
      </w:r>
      <w:hyperlink r:id="rId14" w:history="1">
        <w:r w:rsidRPr="00E465CE">
          <w:t>приказом</w:t>
        </w:r>
      </w:hyperlink>
      <w:r w:rsidRPr="00E465CE">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E465CE">
        <w:rPr>
          <w:lang w:eastAsia="ru-RU"/>
        </w:rPr>
        <w:t xml:space="preserve">задолженность неплатежеспособных дебиторов с момента принятия комиссией учреждения по поступлению и выбытию активов решения о ее списании с балансового учета принимается к учету на забалансовый </w:t>
      </w:r>
      <w:hyperlink r:id="rId15" w:history="1">
        <w:r w:rsidRPr="00E465CE">
          <w:rPr>
            <w:lang w:eastAsia="ru-RU"/>
          </w:rPr>
          <w:t>счет 04</w:t>
        </w:r>
      </w:hyperlink>
      <w:r w:rsidRPr="00E465CE">
        <w:rPr>
          <w:lang w:eastAsia="ru-RU"/>
        </w:rPr>
        <w:t xml:space="preserve"> «Задолженность неплатежеспособных дебиторов». Задолженность учитывается в течение срока возможного возобновления согласно законодательству РФ процедуры ее взыскания,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РФ способом.</w:t>
      </w:r>
    </w:p>
    <w:p w:rsidR="00440574" w:rsidRPr="00E465CE" w:rsidRDefault="00440574" w:rsidP="006B20C0">
      <w:pPr>
        <w:pStyle w:val="81"/>
        <w:rPr>
          <w:lang w:eastAsia="ru-RU"/>
        </w:rPr>
      </w:pPr>
      <w:r w:rsidRPr="00E465CE">
        <w:rPr>
          <w:lang w:eastAsia="ru-RU"/>
        </w:rPr>
        <w:lastRenderedPageBreak/>
        <w:tab/>
        <w:t xml:space="preserve">Задолженность списывается с забалансового </w:t>
      </w:r>
      <w:hyperlink r:id="rId16" w:history="1">
        <w:r w:rsidRPr="00E465CE">
          <w:rPr>
            <w:lang w:eastAsia="ru-RU"/>
          </w:rPr>
          <w:t>счета 04</w:t>
        </w:r>
      </w:hyperlink>
      <w:r w:rsidRPr="00E465CE">
        <w:rPr>
          <w:lang w:eastAsia="ru-RU"/>
        </w:rPr>
        <w:t xml:space="preserve">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РФ, в том числе                           по завершении срока возможного возобновления процедуры взыскания задолженности согласно законодательству РФ.</w:t>
      </w:r>
    </w:p>
    <w:p w:rsidR="00440574" w:rsidRPr="00E465CE" w:rsidRDefault="00440574" w:rsidP="006B20C0">
      <w:pPr>
        <w:autoSpaceDE w:val="0"/>
        <w:autoSpaceDN w:val="0"/>
        <w:adjustRightInd w:val="0"/>
        <w:ind w:firstLine="720"/>
        <w:jc w:val="both"/>
        <w:rPr>
          <w:sz w:val="28"/>
          <w:szCs w:val="28"/>
          <w:lang w:eastAsia="ru-RU"/>
        </w:rPr>
      </w:pPr>
      <w:r w:rsidRPr="00E465CE">
        <w:rPr>
          <w:sz w:val="28"/>
          <w:szCs w:val="28"/>
          <w:lang w:eastAsia="ru-RU"/>
        </w:rPr>
        <w:t xml:space="preserve">Основания для признания дебиторской задолженности безнадежной установлены соответствующими нормами </w:t>
      </w:r>
      <w:hyperlink r:id="rId17" w:history="1">
        <w:r w:rsidRPr="00E465CE">
          <w:rPr>
            <w:sz w:val="28"/>
            <w:szCs w:val="28"/>
            <w:lang w:eastAsia="ru-RU"/>
          </w:rPr>
          <w:t>Гражданского кодекса</w:t>
        </w:r>
      </w:hyperlink>
      <w:r w:rsidRPr="00E465CE">
        <w:rPr>
          <w:sz w:val="28"/>
          <w:szCs w:val="28"/>
          <w:lang w:eastAsia="ru-RU"/>
        </w:rPr>
        <w:t xml:space="preserve"> РФ:</w:t>
      </w:r>
    </w:p>
    <w:p w:rsidR="00440574" w:rsidRPr="00E465CE" w:rsidRDefault="00440574" w:rsidP="006B20C0">
      <w:pPr>
        <w:autoSpaceDE w:val="0"/>
        <w:autoSpaceDN w:val="0"/>
        <w:adjustRightInd w:val="0"/>
        <w:ind w:firstLine="720"/>
        <w:jc w:val="both"/>
        <w:rPr>
          <w:sz w:val="28"/>
          <w:szCs w:val="28"/>
          <w:lang w:eastAsia="ru-RU"/>
        </w:rPr>
      </w:pPr>
      <w:r w:rsidRPr="00E465CE">
        <w:rPr>
          <w:sz w:val="28"/>
          <w:szCs w:val="28"/>
          <w:lang w:eastAsia="ru-RU"/>
        </w:rPr>
        <w:t xml:space="preserve">В соответствии со </w:t>
      </w:r>
      <w:hyperlink r:id="rId18" w:history="1">
        <w:r w:rsidRPr="00E465CE">
          <w:rPr>
            <w:sz w:val="28"/>
            <w:szCs w:val="28"/>
            <w:lang w:eastAsia="ru-RU"/>
          </w:rPr>
          <w:t>статьями 196</w:t>
        </w:r>
      </w:hyperlink>
      <w:r w:rsidRPr="00E465CE">
        <w:rPr>
          <w:sz w:val="28"/>
          <w:szCs w:val="28"/>
          <w:lang w:eastAsia="ru-RU"/>
        </w:rPr>
        <w:t xml:space="preserve">, </w:t>
      </w:r>
      <w:hyperlink r:id="rId19" w:history="1">
        <w:r w:rsidRPr="00E465CE">
          <w:rPr>
            <w:sz w:val="28"/>
            <w:szCs w:val="28"/>
            <w:lang w:eastAsia="ru-RU"/>
          </w:rPr>
          <w:t>200</w:t>
        </w:r>
      </w:hyperlink>
      <w:r w:rsidRPr="00E465CE">
        <w:rPr>
          <w:sz w:val="28"/>
          <w:szCs w:val="28"/>
          <w:lang w:eastAsia="ru-RU"/>
        </w:rPr>
        <w:t xml:space="preserve"> Гражданского кодекса РФ общий срок исковой давности составляет три года со дня, когда лицо узнало или должно было узнать о нарушении своего права и о том, кто является надлежащим ответчиком                      по иску о защите этого права, если иной порядок определения срока исковой давности не установлен законами;</w:t>
      </w:r>
    </w:p>
    <w:p w:rsidR="00440574" w:rsidRPr="00E465CE" w:rsidRDefault="00440574" w:rsidP="006B20C0">
      <w:pPr>
        <w:autoSpaceDE w:val="0"/>
        <w:autoSpaceDN w:val="0"/>
        <w:adjustRightInd w:val="0"/>
        <w:ind w:firstLine="720"/>
        <w:jc w:val="both"/>
        <w:rPr>
          <w:sz w:val="28"/>
          <w:szCs w:val="28"/>
          <w:lang w:eastAsia="ru-RU"/>
        </w:rPr>
      </w:pPr>
      <w:r w:rsidRPr="00E465CE">
        <w:rPr>
          <w:sz w:val="28"/>
          <w:szCs w:val="28"/>
          <w:lang w:eastAsia="ru-RU"/>
        </w:rPr>
        <w:t xml:space="preserve">Согласно </w:t>
      </w:r>
      <w:hyperlink r:id="rId20" w:history="1">
        <w:r w:rsidRPr="00E465CE">
          <w:rPr>
            <w:sz w:val="28"/>
            <w:szCs w:val="28"/>
            <w:lang w:eastAsia="ru-RU"/>
          </w:rPr>
          <w:t>статье 419</w:t>
        </w:r>
      </w:hyperlink>
      <w:r w:rsidRPr="00E465CE">
        <w:rPr>
          <w:sz w:val="28"/>
          <w:szCs w:val="28"/>
          <w:lang w:eastAsia="ru-RU"/>
        </w:rPr>
        <w:t xml:space="preserve"> Гражданского кодекса РФ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w:t>
      </w:r>
    </w:p>
    <w:p w:rsidR="00440574" w:rsidRPr="00E465CE" w:rsidRDefault="00440574" w:rsidP="00731B2E">
      <w:pPr>
        <w:pStyle w:val="35"/>
        <w:rPr>
          <w:sz w:val="28"/>
          <w:szCs w:val="28"/>
        </w:rPr>
      </w:pPr>
      <w:r w:rsidRPr="00E465CE">
        <w:rPr>
          <w:sz w:val="28"/>
          <w:szCs w:val="28"/>
        </w:rPr>
        <w:tab/>
        <w:t>Согласно данным регистров бухгалтерского учета срок по взысканию дебиторской задолженности в сумме 101 913,72 рублей истек 2017 году.</w:t>
      </w:r>
    </w:p>
    <w:p w:rsidR="00440574" w:rsidRPr="00E465CE" w:rsidRDefault="00440574" w:rsidP="00731B2E">
      <w:pPr>
        <w:pStyle w:val="35"/>
        <w:rPr>
          <w:sz w:val="28"/>
          <w:szCs w:val="28"/>
        </w:rPr>
      </w:pPr>
      <w:r w:rsidRPr="00E465CE">
        <w:rPr>
          <w:sz w:val="28"/>
          <w:szCs w:val="28"/>
        </w:rPr>
        <w:tab/>
        <w:t xml:space="preserve">Таким образом, в нарушение вышеуказанных норм администрацией округа               не принято комиссионное решение о списании вышеуказанной дебиторской задолженности </w:t>
      </w:r>
      <w:r w:rsidRPr="00E465CE">
        <w:rPr>
          <w:sz w:val="28"/>
          <w:szCs w:val="28"/>
          <w:lang w:eastAsia="ru-RU"/>
        </w:rPr>
        <w:t xml:space="preserve">с балансового учета к учету на забалансовый </w:t>
      </w:r>
      <w:hyperlink r:id="rId21" w:history="1">
        <w:r w:rsidRPr="00E465CE">
          <w:rPr>
            <w:sz w:val="28"/>
            <w:szCs w:val="28"/>
            <w:lang w:eastAsia="ru-RU"/>
          </w:rPr>
          <w:t>счет 04</w:t>
        </w:r>
      </w:hyperlink>
      <w:r w:rsidRPr="00E465CE">
        <w:rPr>
          <w:sz w:val="28"/>
          <w:szCs w:val="28"/>
          <w:lang w:eastAsia="ru-RU"/>
        </w:rPr>
        <w:t xml:space="preserve"> «Задолженность неплатежеспособных дебиторов».</w:t>
      </w:r>
    </w:p>
    <w:p w:rsidR="00440574" w:rsidRPr="00E465CE" w:rsidRDefault="00440574" w:rsidP="00731B2E">
      <w:pPr>
        <w:autoSpaceDE w:val="0"/>
        <w:autoSpaceDN w:val="0"/>
        <w:adjustRightInd w:val="0"/>
        <w:ind w:firstLine="720"/>
        <w:jc w:val="both"/>
        <w:rPr>
          <w:sz w:val="28"/>
          <w:szCs w:val="28"/>
        </w:rPr>
      </w:pPr>
      <w:r w:rsidRPr="00E465CE">
        <w:rPr>
          <w:sz w:val="28"/>
          <w:szCs w:val="28"/>
        </w:rPr>
        <w:t>В целях разграничения полномочий по контролю и наблюдению                                          за дебиторской и кредиторской задолженностью между должностными лицами (структурными подразделениями) порядок их взаимодействия, в том числе порядок признания дебиторской задолженности просроченной, учреждению целесообразно установить в локальном нормативном акте, в том числе в учетной политике.</w:t>
      </w:r>
    </w:p>
    <w:p w:rsidR="00440574" w:rsidRPr="00E465CE" w:rsidRDefault="00440574" w:rsidP="00F445DF">
      <w:pPr>
        <w:ind w:right="-6"/>
        <w:jc w:val="both"/>
        <w:rPr>
          <w:sz w:val="28"/>
          <w:szCs w:val="28"/>
        </w:rPr>
      </w:pPr>
      <w:r w:rsidRPr="00E465CE">
        <w:rPr>
          <w:sz w:val="28"/>
          <w:szCs w:val="28"/>
        </w:rPr>
        <w:tab/>
        <w:t>3.</w:t>
      </w:r>
      <w:r w:rsidRPr="00E465CE">
        <w:rPr>
          <w:sz w:val="28"/>
          <w:szCs w:val="28"/>
        </w:rPr>
        <w:tab/>
        <w:t>Проверкой принятия мер по взысканию просроченной дебиторской задолженности установлено:</w:t>
      </w:r>
    </w:p>
    <w:p w:rsidR="00440574" w:rsidRPr="00E465CE" w:rsidRDefault="00440574" w:rsidP="00F445DF">
      <w:pPr>
        <w:ind w:right="-6"/>
        <w:jc w:val="both"/>
        <w:rPr>
          <w:sz w:val="28"/>
          <w:szCs w:val="28"/>
        </w:rPr>
      </w:pPr>
      <w:r w:rsidRPr="00E465CE">
        <w:rPr>
          <w:sz w:val="28"/>
          <w:szCs w:val="28"/>
        </w:rPr>
        <w:tab/>
        <w:t>3.1.</w:t>
      </w:r>
      <w:r w:rsidRPr="00E465CE">
        <w:rPr>
          <w:sz w:val="28"/>
          <w:szCs w:val="28"/>
        </w:rPr>
        <w:tab/>
        <w:t>В целях взыскания просроченной дебиторской задолженности администрацией округа проведены следующие претензионно-исковые мероприятия:</w:t>
      </w:r>
    </w:p>
    <w:p w:rsidR="00440574" w:rsidRPr="00E465CE" w:rsidRDefault="00440574" w:rsidP="00DD1BDA">
      <w:pPr>
        <w:pStyle w:val="81"/>
      </w:pPr>
      <w:r w:rsidRPr="00E465CE">
        <w:tab/>
        <w:t>–</w:t>
      </w:r>
      <w:r w:rsidRPr="00E465CE">
        <w:tab/>
        <w:t>по дебиторской задолженности в сумме15 525,00 рублей по авансовому платежу от 08.04.2011 по договору с ООО «Колбитек» по доработке программы                   1С: «Зарплата и кадры» – исковое заявление администрации удовлетворено судом, денежные средства в погашение просроченной дебиторской задолженности перечислены в доход бюджета;</w:t>
      </w:r>
    </w:p>
    <w:p w:rsidR="00440574" w:rsidRPr="00E465CE" w:rsidRDefault="00440574" w:rsidP="00396B9D">
      <w:pPr>
        <w:pStyle w:val="a7"/>
      </w:pPr>
      <w:r w:rsidRPr="00E465CE">
        <w:tab/>
      </w:r>
      <w:r w:rsidRPr="00E465CE">
        <w:rPr>
          <w:rStyle w:val="82"/>
        </w:rPr>
        <w:t>–</w:t>
      </w:r>
      <w:r w:rsidRPr="00E465CE">
        <w:rPr>
          <w:rStyle w:val="82"/>
        </w:rPr>
        <w:tab/>
        <w:t>по дебиторской задолженности в сумме 69 382,87 рублей                                              за ОГУП «Челябоблинвестстрой», сложившейся в 2008 году по договору участия                     в долевом строительстве жилого дома от 04.07.2006 № 36. Дополнительным соглашением от 15.08.2008 № 6 к договору определена характеристика передаваемых квартир на общую сумму 40 247,50 тыс. рублей, оплачено администрацией округа по договору в сумме 40 316,80 тыс.</w:t>
      </w:r>
      <w:r w:rsidRPr="00E465CE">
        <w:t> </w:t>
      </w:r>
      <w:r w:rsidRPr="00E465CE">
        <w:rPr>
          <w:rStyle w:val="82"/>
        </w:rPr>
        <w:t xml:space="preserve">рублей.                            В адрес ОГУП «Челябоблинвестстрой» администрацией округа направлялись письма о возврате излишне уплаченных сумм (от 19.12.2008 № 01-17/1254,               от 25.12.2009 № 01-17/1511, от 31.12.2010 № 01-02-09/1546, от 29.12.2012           </w:t>
      </w:r>
      <w:r w:rsidRPr="00E465CE">
        <w:rPr>
          <w:rStyle w:val="82"/>
        </w:rPr>
        <w:lastRenderedPageBreak/>
        <w:t>№ 01-</w:t>
      </w:r>
      <w:r w:rsidRPr="00E465CE">
        <w:t>02-09/1865). Получен ответ генерального директора ОГУП «Челябоблинвестстрой» (письмо исх. от 13.01.2009 № 014-07/3144) о возврате денежных средств, составляющих разницу в площади оплаченных и фактически построенных квартир, в бюджет округа после их получения от ООО «Управляющая компания «Вермикулит». Ответ от ОГУП «Челябоблинвестстрой» на запросы администрации округа не поступал. Исковое заявление в суд в предшествующие годы не направлялось, так как возврат излишне уплаченных денежных средств предусматривался договором (пункт 3.6) при условии, если общая площадь квартир по результатам обмеров органов технической инвентаризации окажется менее той, что указана в договоре, на 2 и более процентов (пункт 1.1 в редакции дополнительного соглашения – 6 и более процентов). Общая площадь квартир по договору 680,0 кв. метров (дополнительное соглашение № 1 от 07.12.2006), общая проектная площадь квартир 662,5 кв. метров (приложение № 1 к дополнительному соглашению № 1 от 07.12.2006). Отклонение составляет 2,57%                              (100 – 662,5 х 100% / 680,0), или 17,5 метров. Исковое заявление в суд                       не направлялось, так как условиями договора (пункт 3.6) и дополнительного соглашения к договору (пункт 1.1) отклонение площади построенных квартир допустимо и не превышает 6,0% и более процентов;</w:t>
      </w:r>
    </w:p>
    <w:p w:rsidR="00440574" w:rsidRPr="00E465CE" w:rsidRDefault="00440574" w:rsidP="00F445DF">
      <w:pPr>
        <w:pStyle w:val="a7"/>
      </w:pPr>
      <w:r w:rsidRPr="00E465CE">
        <w:tab/>
        <w:t>–</w:t>
      </w:r>
      <w:r w:rsidRPr="00E465CE">
        <w:tab/>
        <w:t>по дебиторской задолженности в сумме 16 610,00 рублей, сложившейся в 2014 году в результате задолженности работника перед учреждением                                        за неотработанные дни отпуска – претензионно-исковая работа не велась;</w:t>
      </w:r>
    </w:p>
    <w:p w:rsidR="00440574" w:rsidRPr="00E465CE" w:rsidRDefault="00440574" w:rsidP="00731B2E">
      <w:pPr>
        <w:pStyle w:val="81"/>
      </w:pPr>
      <w:r w:rsidRPr="00E465CE">
        <w:tab/>
        <w:t>–</w:t>
      </w:r>
      <w:r w:rsidRPr="00E465CE">
        <w:tab/>
        <w:t>по дебиторской задолженности в сумме 15 920,85 рублей, сложившейся в результате переплаты переплата по Единому социальному налогу на заработную плату согласно расчетной ведомости в ФСС за 2009 год. Платежи в указанный период осуществлялись в ИФНС России. С 2010 года страховые взносы выплачиваются в Фонд социального страхования – направлены письма                                                        в Межрайонную Инспекцию ФНС России № 3 по Челябинской области о возврате переплаченного взноса с приложением копий документов (от 19.11.2013                                № 01-02-09/1621, от 07.09.2015 № 01-02-16/587, от 11.11.2015 № 01-02-11/2814, 01.09.2016 № 01-02-09/1402), на которые получен отказ указанного органа с отказом о возврате переплаченной суммы взноса (исх. от 02.12.2015 № 2426,                                              от 17.10.2016 № 3291), в связи с нарушением налогоплательщиком установленного порядка возврата излишне уплаченных страховых взносов.</w:t>
      </w:r>
    </w:p>
    <w:p w:rsidR="00440574" w:rsidRPr="00E465CE" w:rsidRDefault="00440574" w:rsidP="00264F50">
      <w:pPr>
        <w:pStyle w:val="81"/>
      </w:pPr>
      <w:r w:rsidRPr="00E465CE">
        <w:tab/>
        <w:t>4.</w:t>
      </w:r>
      <w:r w:rsidRPr="00E465CE">
        <w:tab/>
        <w:t>По данным регистров бухгалтерского учета по состоянию на 01.10.2017 на забалансовом счете 04 «Задолженность неплатежеспособных дебиторов» числится нереальная к взысканию дебиторская задолженность в сумме                        2 797 942,68 рублей:</w:t>
      </w:r>
    </w:p>
    <w:p w:rsidR="00440574" w:rsidRPr="00E465CE" w:rsidRDefault="00440574" w:rsidP="00264F50">
      <w:pPr>
        <w:pStyle w:val="81"/>
        <w:rPr>
          <w:sz w:val="8"/>
          <w:szCs w:val="8"/>
        </w:rPr>
      </w:pPr>
    </w:p>
    <w:tbl>
      <w:tblPr>
        <w:tblW w:w="4974" w:type="pct"/>
        <w:tblLayout w:type="fixed"/>
        <w:tblLook w:val="00A0" w:firstRow="1" w:lastRow="0" w:firstColumn="1" w:lastColumn="0" w:noHBand="0" w:noVBand="0"/>
      </w:tblPr>
      <w:tblGrid>
        <w:gridCol w:w="3359"/>
        <w:gridCol w:w="4566"/>
        <w:gridCol w:w="2442"/>
      </w:tblGrid>
      <w:tr w:rsidR="00440574" w:rsidRPr="00E465CE" w:rsidTr="00850E88">
        <w:trPr>
          <w:trHeight w:val="218"/>
          <w:tblHeader/>
        </w:trPr>
        <w:tc>
          <w:tcPr>
            <w:tcW w:w="5000" w:type="pct"/>
            <w:gridSpan w:val="3"/>
            <w:tcBorders>
              <w:bottom w:val="single" w:sz="12" w:space="0" w:color="auto"/>
            </w:tcBorders>
            <w:shd w:val="clear" w:color="000000" w:fill="FFFFFF"/>
            <w:vAlign w:val="center"/>
          </w:tcPr>
          <w:p w:rsidR="00440574" w:rsidRPr="00E465CE" w:rsidRDefault="00440574" w:rsidP="00373B01">
            <w:pPr>
              <w:jc w:val="right"/>
              <w:rPr>
                <w:sz w:val="18"/>
                <w:szCs w:val="18"/>
                <w:lang w:eastAsia="ru-RU"/>
              </w:rPr>
            </w:pPr>
            <w:r w:rsidRPr="00E465CE">
              <w:rPr>
                <w:sz w:val="18"/>
                <w:szCs w:val="18"/>
                <w:lang w:eastAsia="ru-RU"/>
              </w:rPr>
              <w:t>Таблица № 7 (рублей)</w:t>
            </w:r>
          </w:p>
        </w:tc>
      </w:tr>
      <w:tr w:rsidR="00440574" w:rsidRPr="00E465CE" w:rsidTr="00850E88">
        <w:trPr>
          <w:trHeight w:val="495"/>
          <w:tblHeader/>
        </w:trPr>
        <w:tc>
          <w:tcPr>
            <w:tcW w:w="1620" w:type="pct"/>
            <w:tcBorders>
              <w:top w:val="single" w:sz="12" w:space="0" w:color="auto"/>
              <w:left w:val="single" w:sz="12" w:space="0" w:color="auto"/>
              <w:bottom w:val="single" w:sz="12" w:space="0" w:color="auto"/>
              <w:right w:val="single" w:sz="8" w:space="0" w:color="auto"/>
            </w:tcBorders>
            <w:shd w:val="clear" w:color="000000" w:fill="FFFFFF"/>
          </w:tcPr>
          <w:p w:rsidR="00440574" w:rsidRPr="00E465CE" w:rsidRDefault="00440574" w:rsidP="00850E88">
            <w:pPr>
              <w:jc w:val="center"/>
              <w:rPr>
                <w:sz w:val="18"/>
                <w:szCs w:val="18"/>
                <w:lang w:eastAsia="ru-RU"/>
              </w:rPr>
            </w:pPr>
            <w:r w:rsidRPr="00E465CE">
              <w:rPr>
                <w:sz w:val="18"/>
                <w:szCs w:val="18"/>
                <w:lang w:eastAsia="ru-RU"/>
              </w:rPr>
              <w:t>Контрагенты</w:t>
            </w:r>
          </w:p>
        </w:tc>
        <w:tc>
          <w:tcPr>
            <w:tcW w:w="2202" w:type="pct"/>
            <w:tcBorders>
              <w:top w:val="single" w:sz="12" w:space="0" w:color="auto"/>
              <w:left w:val="single" w:sz="8" w:space="0" w:color="auto"/>
              <w:bottom w:val="single" w:sz="12" w:space="0" w:color="auto"/>
              <w:right w:val="single" w:sz="8" w:space="0" w:color="auto"/>
            </w:tcBorders>
            <w:shd w:val="clear" w:color="000000" w:fill="FFFFFF"/>
          </w:tcPr>
          <w:p w:rsidR="00440574" w:rsidRPr="00E465CE" w:rsidRDefault="00440574" w:rsidP="00850E88">
            <w:pPr>
              <w:jc w:val="center"/>
              <w:rPr>
                <w:sz w:val="18"/>
                <w:szCs w:val="18"/>
                <w:lang w:eastAsia="ru-RU"/>
              </w:rPr>
            </w:pPr>
            <w:r w:rsidRPr="00E465CE">
              <w:rPr>
                <w:sz w:val="18"/>
                <w:szCs w:val="18"/>
                <w:lang w:eastAsia="ru-RU"/>
              </w:rPr>
              <w:t>Основание возникновение</w:t>
            </w:r>
          </w:p>
        </w:tc>
        <w:tc>
          <w:tcPr>
            <w:tcW w:w="1178" w:type="pct"/>
            <w:tcBorders>
              <w:top w:val="single" w:sz="12" w:space="0" w:color="auto"/>
              <w:left w:val="single" w:sz="8" w:space="0" w:color="auto"/>
              <w:bottom w:val="single" w:sz="12" w:space="0" w:color="auto"/>
              <w:right w:val="single" w:sz="12" w:space="0" w:color="auto"/>
            </w:tcBorders>
            <w:shd w:val="clear" w:color="000000" w:fill="FFFFFF"/>
          </w:tcPr>
          <w:p w:rsidR="00440574" w:rsidRPr="00E465CE" w:rsidRDefault="00440574" w:rsidP="00850E88">
            <w:pPr>
              <w:jc w:val="center"/>
              <w:rPr>
                <w:sz w:val="18"/>
                <w:szCs w:val="18"/>
                <w:lang w:eastAsia="ru-RU"/>
              </w:rPr>
            </w:pPr>
            <w:r w:rsidRPr="00E465CE">
              <w:rPr>
                <w:sz w:val="18"/>
                <w:szCs w:val="18"/>
                <w:lang w:eastAsia="ru-RU"/>
              </w:rPr>
              <w:t>Сумма</w:t>
            </w:r>
          </w:p>
        </w:tc>
      </w:tr>
      <w:tr w:rsidR="00440574" w:rsidRPr="00E465CE" w:rsidTr="00850E88">
        <w:trPr>
          <w:trHeight w:val="170"/>
        </w:trPr>
        <w:tc>
          <w:tcPr>
            <w:tcW w:w="1620" w:type="pct"/>
            <w:vMerge w:val="restart"/>
            <w:tcBorders>
              <w:top w:val="single" w:sz="12" w:space="0" w:color="auto"/>
              <w:left w:val="single" w:sz="12" w:space="0" w:color="auto"/>
              <w:bottom w:val="single" w:sz="8"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r w:rsidRPr="00E465CE">
              <w:rPr>
                <w:sz w:val="18"/>
                <w:szCs w:val="18"/>
                <w:lang w:eastAsia="ru-RU"/>
              </w:rPr>
              <w:t>ООО «Издательский Дом «Деловая и профессиональная литература»</w:t>
            </w:r>
          </w:p>
        </w:tc>
        <w:tc>
          <w:tcPr>
            <w:tcW w:w="2202" w:type="pct"/>
            <w:vMerge w:val="restart"/>
            <w:tcBorders>
              <w:top w:val="single" w:sz="12" w:space="0" w:color="auto"/>
              <w:left w:val="single" w:sz="8" w:space="0" w:color="auto"/>
              <w:bottom w:val="single" w:sz="8"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r w:rsidRPr="00E465CE">
              <w:rPr>
                <w:sz w:val="18"/>
                <w:szCs w:val="18"/>
                <w:lang w:eastAsia="ru-RU"/>
              </w:rPr>
              <w:t>Распоряжение администрации о признании и списании безнадежной дебиторской задолженности                                     от 29.06.2015 № 140-р</w:t>
            </w:r>
          </w:p>
        </w:tc>
        <w:tc>
          <w:tcPr>
            <w:tcW w:w="1178" w:type="pct"/>
            <w:tcBorders>
              <w:top w:val="single" w:sz="12" w:space="0" w:color="auto"/>
              <w:left w:val="single" w:sz="8" w:space="0" w:color="auto"/>
              <w:bottom w:val="single" w:sz="8"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28 556,00</w:t>
            </w:r>
          </w:p>
        </w:tc>
      </w:tr>
      <w:tr w:rsidR="00440574" w:rsidRPr="00E465CE" w:rsidTr="00850E88">
        <w:trPr>
          <w:trHeight w:val="221"/>
        </w:trPr>
        <w:tc>
          <w:tcPr>
            <w:tcW w:w="1620" w:type="pct"/>
            <w:vMerge/>
            <w:tcBorders>
              <w:top w:val="single" w:sz="8" w:space="0" w:color="auto"/>
              <w:left w:val="single" w:sz="12" w:space="0" w:color="auto"/>
              <w:bottom w:val="single" w:sz="8"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p>
        </w:tc>
        <w:tc>
          <w:tcPr>
            <w:tcW w:w="2202"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p>
        </w:tc>
        <w:tc>
          <w:tcPr>
            <w:tcW w:w="1178" w:type="pct"/>
            <w:tcBorders>
              <w:top w:val="single" w:sz="8" w:space="0" w:color="auto"/>
              <w:left w:val="single" w:sz="8" w:space="0" w:color="auto"/>
              <w:bottom w:val="single" w:sz="8"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324,67</w:t>
            </w:r>
          </w:p>
        </w:tc>
      </w:tr>
      <w:tr w:rsidR="00440574" w:rsidRPr="00E465CE" w:rsidTr="00850E88">
        <w:trPr>
          <w:trHeight w:val="540"/>
        </w:trPr>
        <w:tc>
          <w:tcPr>
            <w:tcW w:w="1620" w:type="pct"/>
            <w:tcBorders>
              <w:top w:val="single" w:sz="8" w:space="0" w:color="auto"/>
              <w:left w:val="single" w:sz="12" w:space="0" w:color="auto"/>
              <w:bottom w:val="single" w:sz="8"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r w:rsidRPr="00E465CE">
              <w:rPr>
                <w:sz w:val="18"/>
                <w:szCs w:val="18"/>
                <w:lang w:eastAsia="ru-RU"/>
              </w:rPr>
              <w:t>Администрация Озерского городского округа Челябинской области</w:t>
            </w:r>
          </w:p>
        </w:tc>
        <w:tc>
          <w:tcPr>
            <w:tcW w:w="2202" w:type="pct"/>
            <w:tcBorders>
              <w:top w:val="single" w:sz="8" w:space="0" w:color="auto"/>
              <w:left w:val="single" w:sz="8" w:space="0" w:color="auto"/>
              <w:bottom w:val="single" w:sz="8"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r w:rsidRPr="00E465CE">
              <w:rPr>
                <w:sz w:val="18"/>
                <w:szCs w:val="18"/>
                <w:lang w:eastAsia="ru-RU"/>
              </w:rPr>
              <w:t>Постановление СУ при УВД МВД России по уголовному делу по факту кражи оргтехники из здания администрации по адресу п. Новогорный,                                     ул. Советская, 15</w:t>
            </w:r>
          </w:p>
        </w:tc>
        <w:tc>
          <w:tcPr>
            <w:tcW w:w="1178" w:type="pct"/>
            <w:tcBorders>
              <w:top w:val="single" w:sz="8" w:space="0" w:color="auto"/>
              <w:left w:val="single" w:sz="8" w:space="0" w:color="auto"/>
              <w:bottom w:val="single" w:sz="8"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160 730,14</w:t>
            </w:r>
          </w:p>
        </w:tc>
      </w:tr>
      <w:tr w:rsidR="00440574" w:rsidRPr="00E465CE" w:rsidTr="00850E88">
        <w:trPr>
          <w:trHeight w:val="240"/>
        </w:trPr>
        <w:tc>
          <w:tcPr>
            <w:tcW w:w="1620" w:type="pct"/>
            <w:tcBorders>
              <w:top w:val="single" w:sz="8" w:space="0" w:color="auto"/>
              <w:left w:val="single" w:sz="12" w:space="0" w:color="auto"/>
              <w:bottom w:val="single" w:sz="8"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r w:rsidRPr="00E465CE">
              <w:rPr>
                <w:sz w:val="18"/>
                <w:szCs w:val="18"/>
                <w:lang w:eastAsia="ru-RU"/>
              </w:rPr>
              <w:t>МП «Озерский кирпичный завод»</w:t>
            </w:r>
          </w:p>
        </w:tc>
        <w:tc>
          <w:tcPr>
            <w:tcW w:w="2202"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r w:rsidRPr="00E465CE">
              <w:rPr>
                <w:sz w:val="18"/>
                <w:szCs w:val="18"/>
                <w:lang w:eastAsia="ru-RU"/>
              </w:rPr>
              <w:t>Распоряжение администрации о списании дебиторской задолженности от 12.03.2010 № 59-р</w:t>
            </w:r>
          </w:p>
        </w:tc>
        <w:tc>
          <w:tcPr>
            <w:tcW w:w="1178" w:type="pct"/>
            <w:tcBorders>
              <w:top w:val="single" w:sz="8" w:space="0" w:color="auto"/>
              <w:left w:val="single" w:sz="8" w:space="0" w:color="auto"/>
              <w:bottom w:val="single" w:sz="8"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55 000,00</w:t>
            </w:r>
          </w:p>
        </w:tc>
      </w:tr>
      <w:tr w:rsidR="00440574" w:rsidRPr="00E465CE" w:rsidTr="00850E88">
        <w:trPr>
          <w:trHeight w:val="240"/>
        </w:trPr>
        <w:tc>
          <w:tcPr>
            <w:tcW w:w="1620" w:type="pct"/>
            <w:tcBorders>
              <w:top w:val="single" w:sz="8" w:space="0" w:color="auto"/>
              <w:left w:val="single" w:sz="12" w:space="0" w:color="auto"/>
              <w:bottom w:val="single" w:sz="8"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r w:rsidRPr="00E465CE">
              <w:rPr>
                <w:sz w:val="18"/>
                <w:szCs w:val="18"/>
                <w:lang w:eastAsia="ru-RU"/>
              </w:rPr>
              <w:t>МУП «Озерскоптторг»</w:t>
            </w:r>
          </w:p>
        </w:tc>
        <w:tc>
          <w:tcPr>
            <w:tcW w:w="2202"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p>
        </w:tc>
        <w:tc>
          <w:tcPr>
            <w:tcW w:w="1178" w:type="pct"/>
            <w:tcBorders>
              <w:top w:val="single" w:sz="8" w:space="0" w:color="auto"/>
              <w:left w:val="single" w:sz="8" w:space="0" w:color="auto"/>
              <w:bottom w:val="single" w:sz="8"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388 503,87</w:t>
            </w:r>
          </w:p>
        </w:tc>
      </w:tr>
      <w:tr w:rsidR="00440574" w:rsidRPr="00E465CE" w:rsidTr="00850E88">
        <w:trPr>
          <w:trHeight w:val="240"/>
        </w:trPr>
        <w:tc>
          <w:tcPr>
            <w:tcW w:w="1620" w:type="pct"/>
            <w:tcBorders>
              <w:top w:val="single" w:sz="8" w:space="0" w:color="auto"/>
              <w:left w:val="single" w:sz="12" w:space="0" w:color="auto"/>
              <w:bottom w:val="single" w:sz="8"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r w:rsidRPr="00E465CE">
              <w:rPr>
                <w:sz w:val="18"/>
                <w:szCs w:val="18"/>
                <w:lang w:eastAsia="ru-RU"/>
              </w:rPr>
              <w:t>МУП «Торговый ряд»</w:t>
            </w:r>
          </w:p>
        </w:tc>
        <w:tc>
          <w:tcPr>
            <w:tcW w:w="2202"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p>
        </w:tc>
        <w:tc>
          <w:tcPr>
            <w:tcW w:w="1178" w:type="pct"/>
            <w:tcBorders>
              <w:top w:val="single" w:sz="8" w:space="0" w:color="auto"/>
              <w:left w:val="single" w:sz="8" w:space="0" w:color="auto"/>
              <w:bottom w:val="single" w:sz="8"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171 312,00</w:t>
            </w:r>
          </w:p>
        </w:tc>
      </w:tr>
      <w:tr w:rsidR="00440574" w:rsidRPr="00E465CE" w:rsidTr="00850E88">
        <w:trPr>
          <w:trHeight w:val="240"/>
        </w:trPr>
        <w:tc>
          <w:tcPr>
            <w:tcW w:w="1620" w:type="pct"/>
            <w:tcBorders>
              <w:top w:val="single" w:sz="8" w:space="0" w:color="auto"/>
              <w:left w:val="single" w:sz="12" w:space="0" w:color="auto"/>
              <w:bottom w:val="single" w:sz="12" w:space="0" w:color="auto"/>
              <w:right w:val="single" w:sz="8" w:space="0" w:color="auto"/>
            </w:tcBorders>
            <w:shd w:val="clear" w:color="000000" w:fill="FFFFFF"/>
            <w:vAlign w:val="center"/>
          </w:tcPr>
          <w:p w:rsidR="00440574" w:rsidRPr="00E465CE" w:rsidRDefault="00440574" w:rsidP="00850E88">
            <w:pPr>
              <w:jc w:val="center"/>
              <w:rPr>
                <w:sz w:val="18"/>
                <w:szCs w:val="18"/>
                <w:lang w:eastAsia="ru-RU"/>
              </w:rPr>
            </w:pPr>
            <w:r w:rsidRPr="00E465CE">
              <w:rPr>
                <w:sz w:val="18"/>
                <w:szCs w:val="18"/>
                <w:lang w:eastAsia="ru-RU"/>
              </w:rPr>
              <w:lastRenderedPageBreak/>
              <w:t>УКС администрации Озерска</w:t>
            </w:r>
          </w:p>
        </w:tc>
        <w:tc>
          <w:tcPr>
            <w:tcW w:w="2202" w:type="pct"/>
            <w:vMerge/>
            <w:tcBorders>
              <w:top w:val="single" w:sz="8" w:space="0" w:color="auto"/>
              <w:left w:val="single" w:sz="8" w:space="0" w:color="auto"/>
              <w:bottom w:val="single" w:sz="12" w:space="0" w:color="auto"/>
              <w:right w:val="single" w:sz="8" w:space="0" w:color="auto"/>
            </w:tcBorders>
            <w:shd w:val="clear" w:color="000000" w:fill="FFFFFF"/>
            <w:vAlign w:val="center"/>
          </w:tcPr>
          <w:p w:rsidR="00440574" w:rsidRPr="00E465CE" w:rsidRDefault="00440574" w:rsidP="00850E88">
            <w:pPr>
              <w:jc w:val="both"/>
              <w:rPr>
                <w:sz w:val="18"/>
                <w:szCs w:val="18"/>
                <w:lang w:eastAsia="ru-RU"/>
              </w:rPr>
            </w:pPr>
          </w:p>
        </w:tc>
        <w:tc>
          <w:tcPr>
            <w:tcW w:w="1178" w:type="pct"/>
            <w:tcBorders>
              <w:top w:val="single" w:sz="8" w:space="0" w:color="auto"/>
              <w:left w:val="single" w:sz="8" w:space="0" w:color="auto"/>
              <w:bottom w:val="single" w:sz="12" w:space="0" w:color="auto"/>
              <w:right w:val="single" w:sz="12" w:space="0" w:color="auto"/>
            </w:tcBorders>
            <w:shd w:val="clear" w:color="000000" w:fill="FFFFFF"/>
            <w:vAlign w:val="center"/>
          </w:tcPr>
          <w:p w:rsidR="00440574" w:rsidRPr="00E465CE" w:rsidRDefault="00440574" w:rsidP="00850E88">
            <w:pPr>
              <w:jc w:val="right"/>
              <w:rPr>
                <w:sz w:val="18"/>
                <w:szCs w:val="18"/>
                <w:lang w:eastAsia="ru-RU"/>
              </w:rPr>
            </w:pPr>
            <w:r w:rsidRPr="00E465CE">
              <w:rPr>
                <w:sz w:val="18"/>
                <w:szCs w:val="18"/>
                <w:lang w:eastAsia="ru-RU"/>
              </w:rPr>
              <w:t>1 993 516,00</w:t>
            </w:r>
          </w:p>
        </w:tc>
      </w:tr>
      <w:tr w:rsidR="00440574" w:rsidRPr="00E465CE" w:rsidTr="005F76C7">
        <w:trPr>
          <w:trHeight w:val="255"/>
        </w:trPr>
        <w:tc>
          <w:tcPr>
            <w:tcW w:w="1620" w:type="pct"/>
            <w:tcBorders>
              <w:top w:val="single" w:sz="12" w:space="0" w:color="auto"/>
              <w:left w:val="single" w:sz="12" w:space="0" w:color="auto"/>
              <w:bottom w:val="single" w:sz="12" w:space="0" w:color="auto"/>
              <w:right w:val="single" w:sz="8" w:space="0" w:color="auto"/>
            </w:tcBorders>
            <w:shd w:val="clear" w:color="000000" w:fill="FFFFFF"/>
            <w:noWrap/>
            <w:vAlign w:val="center"/>
          </w:tcPr>
          <w:p w:rsidR="00440574" w:rsidRPr="00E465CE" w:rsidRDefault="00440574" w:rsidP="005F76C7">
            <w:pPr>
              <w:rPr>
                <w:b/>
                <w:bCs/>
                <w:sz w:val="18"/>
                <w:szCs w:val="18"/>
                <w:lang w:eastAsia="ru-RU"/>
              </w:rPr>
            </w:pPr>
            <w:r w:rsidRPr="00E465CE">
              <w:rPr>
                <w:b/>
                <w:bCs/>
                <w:sz w:val="18"/>
                <w:szCs w:val="18"/>
                <w:lang w:eastAsia="ru-RU"/>
              </w:rPr>
              <w:t>ИТОГО:</w:t>
            </w:r>
          </w:p>
        </w:tc>
        <w:tc>
          <w:tcPr>
            <w:tcW w:w="2202" w:type="pct"/>
            <w:tcBorders>
              <w:top w:val="single" w:sz="12" w:space="0" w:color="auto"/>
              <w:left w:val="single" w:sz="8" w:space="0" w:color="auto"/>
              <w:bottom w:val="single" w:sz="12" w:space="0" w:color="auto"/>
              <w:right w:val="single" w:sz="8" w:space="0" w:color="auto"/>
            </w:tcBorders>
            <w:shd w:val="clear" w:color="000000" w:fill="FFFFFF"/>
            <w:vAlign w:val="center"/>
          </w:tcPr>
          <w:p w:rsidR="00440574" w:rsidRPr="00E465CE" w:rsidRDefault="00440574" w:rsidP="00850E88">
            <w:pPr>
              <w:jc w:val="both"/>
              <w:rPr>
                <w:b/>
                <w:bCs/>
                <w:sz w:val="18"/>
                <w:szCs w:val="18"/>
                <w:lang w:eastAsia="ru-RU"/>
              </w:rPr>
            </w:pPr>
          </w:p>
        </w:tc>
        <w:tc>
          <w:tcPr>
            <w:tcW w:w="1178" w:type="pct"/>
            <w:tcBorders>
              <w:top w:val="single" w:sz="12" w:space="0" w:color="auto"/>
              <w:left w:val="single" w:sz="8" w:space="0" w:color="auto"/>
              <w:bottom w:val="single" w:sz="12" w:space="0" w:color="auto"/>
              <w:right w:val="single" w:sz="12" w:space="0" w:color="auto"/>
            </w:tcBorders>
            <w:shd w:val="clear" w:color="000000" w:fill="FFFFFF"/>
            <w:vAlign w:val="center"/>
          </w:tcPr>
          <w:p w:rsidR="00440574" w:rsidRPr="00E465CE" w:rsidRDefault="00440574" w:rsidP="00850E88">
            <w:pPr>
              <w:jc w:val="right"/>
              <w:rPr>
                <w:b/>
                <w:bCs/>
                <w:sz w:val="18"/>
                <w:szCs w:val="18"/>
                <w:lang w:eastAsia="ru-RU"/>
              </w:rPr>
            </w:pPr>
            <w:r w:rsidRPr="00E465CE">
              <w:rPr>
                <w:b/>
                <w:bCs/>
                <w:sz w:val="18"/>
                <w:szCs w:val="18"/>
                <w:lang w:eastAsia="ru-RU"/>
              </w:rPr>
              <w:t>2 797 942,68</w:t>
            </w:r>
          </w:p>
        </w:tc>
      </w:tr>
    </w:tbl>
    <w:p w:rsidR="00440574" w:rsidRPr="00E465CE" w:rsidRDefault="00440574" w:rsidP="00D94DAD">
      <w:pPr>
        <w:pStyle w:val="1"/>
        <w:rPr>
          <w:sz w:val="6"/>
          <w:szCs w:val="6"/>
        </w:rPr>
      </w:pPr>
    </w:p>
    <w:p w:rsidR="00440574" w:rsidRPr="00E465CE" w:rsidRDefault="00440574" w:rsidP="003E7C5A">
      <w:pPr>
        <w:ind w:right="-6"/>
        <w:jc w:val="both"/>
        <w:rPr>
          <w:sz w:val="28"/>
        </w:rPr>
      </w:pPr>
      <w:r w:rsidRPr="00E465CE">
        <w:rPr>
          <w:rStyle w:val="82"/>
        </w:rPr>
        <w:tab/>
        <w:t>4.1.</w:t>
      </w:r>
      <w:r w:rsidRPr="00E465CE">
        <w:rPr>
          <w:rStyle w:val="82"/>
        </w:rPr>
        <w:tab/>
        <w:t>Согласно справке от 20.11.2017 № 3, представленной к проверке главным</w:t>
      </w:r>
      <w:r w:rsidRPr="00E465CE">
        <w:rPr>
          <w:sz w:val="28"/>
          <w:szCs w:val="28"/>
        </w:rPr>
        <w:t xml:space="preserve"> бухгалтером администрации округа, на забалансовом счете 04 «Задолженность неплатежеспособных дебиторов» </w:t>
      </w:r>
      <w:r w:rsidRPr="00E465CE">
        <w:rPr>
          <w:sz w:val="28"/>
        </w:rPr>
        <w:t>числится следующая задолженность:</w:t>
      </w:r>
    </w:p>
    <w:p w:rsidR="00440574" w:rsidRPr="00E465CE" w:rsidRDefault="00440574" w:rsidP="003E7C5A">
      <w:pPr>
        <w:autoSpaceDE w:val="0"/>
        <w:autoSpaceDN w:val="0"/>
        <w:adjustRightInd w:val="0"/>
        <w:jc w:val="both"/>
        <w:rPr>
          <w:sz w:val="28"/>
          <w:szCs w:val="28"/>
        </w:rPr>
      </w:pPr>
      <w:r w:rsidRPr="00E465CE">
        <w:rPr>
          <w:sz w:val="28"/>
          <w:szCs w:val="28"/>
        </w:rPr>
        <w:tab/>
        <w:t>4.1.1.</w:t>
      </w:r>
      <w:r w:rsidRPr="00E465CE">
        <w:rPr>
          <w:sz w:val="28"/>
          <w:szCs w:val="28"/>
        </w:rPr>
        <w:tab/>
        <w:t>Дебиторская задолженность ООО «Издательский дом «Деловая                              и профессиональная литература» в сумме 28 880,00 рублей (в том числе сумма основного долга – 28 556,00 рублей, пени – 324,00 рублей) на основании постановления судебного пристава-исполнителя об окончании исполнительного производства № 69471/14/10/77 от 19.02.2015 признана безнадежной к взысканию списана с баланса распоряжением от 29.06.2015 № 140-р;</w:t>
      </w:r>
    </w:p>
    <w:p w:rsidR="00440574" w:rsidRPr="00E465CE" w:rsidRDefault="00440574" w:rsidP="003E7C5A">
      <w:pPr>
        <w:jc w:val="both"/>
        <w:rPr>
          <w:sz w:val="28"/>
          <w:szCs w:val="28"/>
        </w:rPr>
      </w:pPr>
      <w:r w:rsidRPr="00E465CE">
        <w:rPr>
          <w:sz w:val="28"/>
          <w:szCs w:val="28"/>
        </w:rPr>
        <w:tab/>
        <w:t>4.1.2.</w:t>
      </w:r>
      <w:r w:rsidRPr="00E465CE">
        <w:rPr>
          <w:sz w:val="28"/>
          <w:szCs w:val="28"/>
        </w:rPr>
        <w:tab/>
        <w:t xml:space="preserve">Дебиторская задолженность по целевому финансированию и оказанию финансовой помощи юридическим лицам из средств муниципального внебюджетного фонда дополнительных финансовых ресурсов (ФДФР) в общей сумме 2 608 331,87 рублей признана нереальной к взысканию и списана с баланса распоряжением от 12.03.2010 № 59-р, в том числе: </w:t>
      </w:r>
    </w:p>
    <w:p w:rsidR="00440574" w:rsidRPr="00E465CE" w:rsidRDefault="00440574" w:rsidP="003E7C5A">
      <w:pPr>
        <w:jc w:val="both"/>
        <w:rPr>
          <w:sz w:val="28"/>
          <w:szCs w:val="28"/>
        </w:rPr>
      </w:pPr>
      <w:r w:rsidRPr="00E465CE">
        <w:rPr>
          <w:sz w:val="28"/>
          <w:szCs w:val="28"/>
        </w:rPr>
        <w:tab/>
        <w:t>–</w:t>
      </w:r>
      <w:r w:rsidRPr="00E465CE">
        <w:rPr>
          <w:sz w:val="28"/>
          <w:szCs w:val="28"/>
        </w:rPr>
        <w:tab/>
        <w:t>дебиторская задолженность МУП «Озерскоптторг» в сумме               388 503,87 рублей – списана в связи с ликвидацией юридического лица                                       по определению суда о завершении конкурсного производства;</w:t>
      </w:r>
    </w:p>
    <w:p w:rsidR="00440574" w:rsidRPr="00E465CE" w:rsidRDefault="00440574" w:rsidP="003E7C5A">
      <w:pPr>
        <w:jc w:val="both"/>
        <w:rPr>
          <w:sz w:val="28"/>
          <w:szCs w:val="28"/>
        </w:rPr>
      </w:pPr>
      <w:r w:rsidRPr="00E465CE">
        <w:rPr>
          <w:sz w:val="28"/>
          <w:szCs w:val="28"/>
        </w:rPr>
        <w:tab/>
        <w:t>–</w:t>
      </w:r>
      <w:r w:rsidRPr="00E465CE">
        <w:rPr>
          <w:sz w:val="28"/>
          <w:szCs w:val="28"/>
        </w:rPr>
        <w:tab/>
        <w:t>дебиторская задолженность МП «Озерский кирпичный завод» в сумме 55 000,00 рублей – списана в связи с истечением срока исковой давности;</w:t>
      </w:r>
    </w:p>
    <w:p w:rsidR="00440574" w:rsidRPr="00E465CE" w:rsidRDefault="00440574" w:rsidP="003E7C5A">
      <w:pPr>
        <w:jc w:val="both"/>
        <w:rPr>
          <w:sz w:val="28"/>
          <w:szCs w:val="28"/>
        </w:rPr>
      </w:pPr>
      <w:r w:rsidRPr="00E465CE">
        <w:rPr>
          <w:sz w:val="28"/>
          <w:szCs w:val="28"/>
        </w:rPr>
        <w:tab/>
        <w:t>–</w:t>
      </w:r>
      <w:r w:rsidRPr="00E465CE">
        <w:rPr>
          <w:sz w:val="28"/>
          <w:szCs w:val="28"/>
        </w:rPr>
        <w:tab/>
        <w:t>дебиторская задолженность Управления капитального строительства администрации Озерского городского округа в сумме 1 993 516,00 рублей – списана в связи с истечением срока исковой давности;</w:t>
      </w:r>
    </w:p>
    <w:p w:rsidR="00440574" w:rsidRPr="00E465CE" w:rsidRDefault="00440574" w:rsidP="003E7C5A">
      <w:pPr>
        <w:jc w:val="both"/>
        <w:rPr>
          <w:sz w:val="28"/>
          <w:szCs w:val="28"/>
        </w:rPr>
      </w:pPr>
      <w:r w:rsidRPr="00E465CE">
        <w:rPr>
          <w:sz w:val="28"/>
          <w:szCs w:val="28"/>
        </w:rPr>
        <w:tab/>
        <w:t>–</w:t>
      </w:r>
      <w:r w:rsidRPr="00E465CE">
        <w:rPr>
          <w:sz w:val="28"/>
          <w:szCs w:val="28"/>
        </w:rPr>
        <w:tab/>
        <w:t>дебиторская задолженность МУП «Торговый ряд» в сумме                   171 312,00 рублей – списана в связи с истечением срока исковой давности.</w:t>
      </w:r>
    </w:p>
    <w:p w:rsidR="00440574" w:rsidRPr="00E465CE" w:rsidRDefault="00440574" w:rsidP="003E7C5A">
      <w:pPr>
        <w:jc w:val="both"/>
        <w:rPr>
          <w:sz w:val="28"/>
          <w:szCs w:val="28"/>
        </w:rPr>
      </w:pPr>
      <w:r w:rsidRPr="00E465CE">
        <w:rPr>
          <w:sz w:val="28"/>
          <w:szCs w:val="28"/>
        </w:rPr>
        <w:tab/>
        <w:t>4.1.3.</w:t>
      </w:r>
      <w:r w:rsidRPr="00E465CE">
        <w:rPr>
          <w:sz w:val="28"/>
          <w:szCs w:val="28"/>
        </w:rPr>
        <w:tab/>
        <w:t>Дебиторская задолженность в сумме 160 730,14 рублей – списана в связи с приостановлением уголовного дела (кража) по постановлению СУ при                               УВД МВД России от 19.05.2010 о приостановлении предварительного следствия                     по уголовному делу № 44258 от 19.03.2010, возбужденное по факту кражи имущества (оргтехники) из здания администрации по адресу: п. Новогорный,            ул. Советская, 15.</w:t>
      </w:r>
    </w:p>
    <w:p w:rsidR="00440574" w:rsidRPr="00E465CE" w:rsidRDefault="00440574" w:rsidP="00171100">
      <w:pPr>
        <w:pStyle w:val="81"/>
      </w:pPr>
      <w:r w:rsidRPr="00E465CE">
        <w:tab/>
        <w:t>4.2.</w:t>
      </w:r>
      <w:r w:rsidRPr="00E465CE">
        <w:tab/>
      </w:r>
      <w:r w:rsidRPr="00E465CE">
        <w:rPr>
          <w:lang w:eastAsia="ru-RU"/>
        </w:rPr>
        <w:t xml:space="preserve">В нарушение </w:t>
      </w:r>
      <w:hyperlink r:id="rId22" w:history="1">
        <w:r w:rsidRPr="00E465CE">
          <w:rPr>
            <w:lang w:eastAsia="ru-RU"/>
          </w:rPr>
          <w:t>пункта 339</w:t>
        </w:r>
      </w:hyperlink>
      <w:r w:rsidRPr="00E465CE">
        <w:rPr>
          <w:lang w:eastAsia="ru-RU"/>
        </w:rPr>
        <w:t xml:space="preserve"> </w:t>
      </w:r>
      <w:r w:rsidRPr="00E465CE">
        <w:t xml:space="preserve">Инструкции, утвержденной </w:t>
      </w:r>
      <w:hyperlink r:id="rId23" w:history="1">
        <w:r w:rsidRPr="00E465CE">
          <w:t>приказом</w:t>
        </w:r>
      </w:hyperlink>
      <w:r w:rsidRPr="00E465CE">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от 29.08.2015 № 89н) администрацией округа не принято комиссионное решение о списании с </w:t>
      </w:r>
      <w:r w:rsidRPr="00E465CE">
        <w:rPr>
          <w:lang w:eastAsia="ru-RU"/>
        </w:rPr>
        <w:t xml:space="preserve">забалансового </w:t>
      </w:r>
      <w:hyperlink r:id="rId24" w:history="1">
        <w:r w:rsidRPr="00E465CE">
          <w:rPr>
            <w:lang w:eastAsia="ru-RU"/>
          </w:rPr>
          <w:t>счета 04</w:t>
        </w:r>
      </w:hyperlink>
      <w:r w:rsidRPr="00E465CE">
        <w:rPr>
          <w:lang w:eastAsia="ru-RU"/>
        </w:rPr>
        <w:t xml:space="preserve"> </w:t>
      </w:r>
      <w:r w:rsidRPr="00E465CE">
        <w:t>нереальной к взысканию дебиторской задолженности по целевому финансированию и оказанию финансовой помощи юридическим лицам из средств муниципального внебюджетного фонда дополнительных финансовых ресурсов (ФДФР) в общей сумме 2 608 331,87 рублей.</w:t>
      </w:r>
    </w:p>
    <w:p w:rsidR="00440574" w:rsidRDefault="00440574" w:rsidP="00D22DCF">
      <w:pPr>
        <w:pStyle w:val="81"/>
      </w:pPr>
      <w:r w:rsidRPr="00E465CE">
        <w:lastRenderedPageBreak/>
        <w:tab/>
        <w:t>5.</w:t>
      </w:r>
      <w:r w:rsidRPr="00E465CE">
        <w:tab/>
        <w:t>По данным годовой и промежуточной бухгалтерской (финансовой) отчетности (ф.</w:t>
      </w:r>
      <w:r w:rsidRPr="00E465CE">
        <w:rPr>
          <w:lang w:val="en-US"/>
        </w:rPr>
        <w:t> </w:t>
      </w:r>
      <w:r w:rsidRPr="00E465CE">
        <w:t>0503169) за 2015, 2016 годы и 9 месяцев 2017 года сумма кредиторской задолженности составила (за 2015 год – 315 252,59 рублей,                                     за 2016 год – 296 410,15 рублей, за 9 месяцев 2017 года – 5 496 370,36 рублей):</w:t>
      </w:r>
    </w:p>
    <w:p w:rsidR="00657EEE" w:rsidRPr="00E465CE" w:rsidRDefault="00657EEE" w:rsidP="00D22DCF">
      <w:pPr>
        <w:pStyle w:val="81"/>
      </w:pPr>
    </w:p>
    <w:p w:rsidR="00440574" w:rsidRPr="00E465CE" w:rsidRDefault="00440574" w:rsidP="00D22DCF">
      <w:pPr>
        <w:pStyle w:val="81"/>
        <w:rPr>
          <w:sz w:val="6"/>
          <w:szCs w:val="6"/>
        </w:rPr>
      </w:pPr>
    </w:p>
    <w:tbl>
      <w:tblPr>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76"/>
        <w:gridCol w:w="8"/>
        <w:gridCol w:w="4930"/>
        <w:gridCol w:w="1165"/>
        <w:gridCol w:w="1276"/>
        <w:gridCol w:w="1613"/>
      </w:tblGrid>
      <w:tr w:rsidR="00440574" w:rsidRPr="00E465CE" w:rsidTr="009B4A6E">
        <w:trPr>
          <w:trHeight w:val="80"/>
          <w:tblHeader/>
        </w:trPr>
        <w:tc>
          <w:tcPr>
            <w:tcW w:w="10368" w:type="dxa"/>
            <w:gridSpan w:val="6"/>
            <w:tcBorders>
              <w:top w:val="nil"/>
              <w:left w:val="nil"/>
              <w:bottom w:val="single" w:sz="12" w:space="0" w:color="auto"/>
              <w:right w:val="nil"/>
            </w:tcBorders>
            <w:vAlign w:val="center"/>
          </w:tcPr>
          <w:p w:rsidR="00440574" w:rsidRPr="00E465CE" w:rsidRDefault="00440574" w:rsidP="00373B01">
            <w:pPr>
              <w:jc w:val="right"/>
              <w:rPr>
                <w:sz w:val="18"/>
                <w:szCs w:val="18"/>
                <w:lang w:eastAsia="ru-RU"/>
              </w:rPr>
            </w:pPr>
            <w:r w:rsidRPr="00E465CE">
              <w:rPr>
                <w:sz w:val="18"/>
                <w:szCs w:val="18"/>
                <w:lang w:eastAsia="ru-RU"/>
              </w:rPr>
              <w:t>Таблица № 8 (рублей)</w:t>
            </w:r>
          </w:p>
        </w:tc>
      </w:tr>
      <w:tr w:rsidR="00440574" w:rsidRPr="00E465CE" w:rsidTr="009B4A6E">
        <w:trPr>
          <w:trHeight w:val="291"/>
          <w:tblHeader/>
        </w:trPr>
        <w:tc>
          <w:tcPr>
            <w:tcW w:w="1384" w:type="dxa"/>
            <w:gridSpan w:val="2"/>
            <w:vMerge w:val="restart"/>
            <w:tcBorders>
              <w:top w:val="single" w:sz="12" w:space="0" w:color="auto"/>
            </w:tcBorders>
          </w:tcPr>
          <w:p w:rsidR="00440574" w:rsidRPr="00E465CE" w:rsidRDefault="00440574" w:rsidP="004F72FB">
            <w:pPr>
              <w:jc w:val="center"/>
              <w:rPr>
                <w:sz w:val="18"/>
                <w:szCs w:val="18"/>
                <w:lang w:eastAsia="ru-RU"/>
              </w:rPr>
            </w:pPr>
            <w:r w:rsidRPr="00E465CE">
              <w:rPr>
                <w:sz w:val="18"/>
                <w:szCs w:val="18"/>
                <w:lang w:eastAsia="ru-RU"/>
              </w:rPr>
              <w:t>Номер счета бюджетного учета</w:t>
            </w:r>
          </w:p>
        </w:tc>
        <w:tc>
          <w:tcPr>
            <w:tcW w:w="4930" w:type="dxa"/>
            <w:vMerge w:val="restart"/>
            <w:tcBorders>
              <w:top w:val="single" w:sz="12" w:space="0" w:color="auto"/>
            </w:tcBorders>
          </w:tcPr>
          <w:p w:rsidR="00440574" w:rsidRPr="00E465CE" w:rsidRDefault="00440574" w:rsidP="004F72FB">
            <w:pPr>
              <w:jc w:val="center"/>
              <w:rPr>
                <w:sz w:val="18"/>
                <w:szCs w:val="18"/>
                <w:lang w:eastAsia="ru-RU"/>
              </w:rPr>
            </w:pPr>
            <w:r w:rsidRPr="00E465CE">
              <w:rPr>
                <w:sz w:val="18"/>
                <w:szCs w:val="18"/>
                <w:lang w:eastAsia="ru-RU"/>
              </w:rPr>
              <w:t>Основание возникновение задолженности</w:t>
            </w:r>
          </w:p>
        </w:tc>
        <w:tc>
          <w:tcPr>
            <w:tcW w:w="4054" w:type="dxa"/>
            <w:gridSpan w:val="3"/>
            <w:tcBorders>
              <w:top w:val="single" w:sz="12" w:space="0" w:color="auto"/>
              <w:bottom w:val="single" w:sz="4" w:space="0" w:color="auto"/>
            </w:tcBorders>
          </w:tcPr>
          <w:p w:rsidR="00440574" w:rsidRPr="00E465CE" w:rsidRDefault="00440574" w:rsidP="004F72FB">
            <w:pPr>
              <w:jc w:val="center"/>
              <w:rPr>
                <w:sz w:val="18"/>
                <w:szCs w:val="18"/>
                <w:lang w:eastAsia="ru-RU"/>
              </w:rPr>
            </w:pPr>
            <w:r w:rsidRPr="00E465CE">
              <w:rPr>
                <w:sz w:val="18"/>
                <w:szCs w:val="18"/>
                <w:lang w:eastAsia="ru-RU"/>
              </w:rPr>
              <w:t>Сумма кредиторской задолженности</w:t>
            </w:r>
          </w:p>
        </w:tc>
      </w:tr>
      <w:tr w:rsidR="00440574" w:rsidRPr="00E465CE" w:rsidTr="009B4A6E">
        <w:trPr>
          <w:trHeight w:val="182"/>
          <w:tblHeader/>
        </w:trPr>
        <w:tc>
          <w:tcPr>
            <w:tcW w:w="1384" w:type="dxa"/>
            <w:gridSpan w:val="2"/>
            <w:vMerge/>
            <w:tcBorders>
              <w:bottom w:val="single" w:sz="12" w:space="0" w:color="auto"/>
            </w:tcBorders>
          </w:tcPr>
          <w:p w:rsidR="00440574" w:rsidRPr="00E465CE" w:rsidRDefault="00440574" w:rsidP="004F72FB">
            <w:pPr>
              <w:jc w:val="center"/>
              <w:rPr>
                <w:sz w:val="18"/>
                <w:szCs w:val="18"/>
                <w:lang w:eastAsia="ru-RU"/>
              </w:rPr>
            </w:pPr>
          </w:p>
        </w:tc>
        <w:tc>
          <w:tcPr>
            <w:tcW w:w="4930" w:type="dxa"/>
            <w:vMerge/>
            <w:tcBorders>
              <w:bottom w:val="single" w:sz="12" w:space="0" w:color="auto"/>
            </w:tcBorders>
          </w:tcPr>
          <w:p w:rsidR="00440574" w:rsidRPr="00E465CE" w:rsidRDefault="00440574" w:rsidP="004F72FB">
            <w:pPr>
              <w:jc w:val="center"/>
              <w:rPr>
                <w:sz w:val="18"/>
                <w:szCs w:val="18"/>
                <w:lang w:eastAsia="ru-RU"/>
              </w:rPr>
            </w:pPr>
          </w:p>
        </w:tc>
        <w:tc>
          <w:tcPr>
            <w:tcW w:w="1165" w:type="dxa"/>
            <w:tcBorders>
              <w:top w:val="single" w:sz="4" w:space="0" w:color="auto"/>
              <w:bottom w:val="single" w:sz="12" w:space="0" w:color="auto"/>
              <w:right w:val="single" w:sz="4" w:space="0" w:color="auto"/>
            </w:tcBorders>
          </w:tcPr>
          <w:p w:rsidR="00440574" w:rsidRPr="00E465CE" w:rsidRDefault="00440574" w:rsidP="004F72FB">
            <w:pPr>
              <w:jc w:val="center"/>
              <w:rPr>
                <w:sz w:val="18"/>
                <w:szCs w:val="18"/>
                <w:lang w:eastAsia="ru-RU"/>
              </w:rPr>
            </w:pPr>
            <w:r w:rsidRPr="00E465CE">
              <w:rPr>
                <w:sz w:val="18"/>
                <w:szCs w:val="18"/>
                <w:lang w:eastAsia="ru-RU"/>
              </w:rPr>
              <w:t>ВСЕГО:</w:t>
            </w:r>
          </w:p>
        </w:tc>
        <w:tc>
          <w:tcPr>
            <w:tcW w:w="1276" w:type="dxa"/>
            <w:tcBorders>
              <w:top w:val="single" w:sz="4" w:space="0" w:color="auto"/>
              <w:left w:val="single" w:sz="4" w:space="0" w:color="auto"/>
              <w:bottom w:val="single" w:sz="12" w:space="0" w:color="auto"/>
            </w:tcBorders>
          </w:tcPr>
          <w:p w:rsidR="00440574" w:rsidRPr="00E465CE" w:rsidRDefault="00440574" w:rsidP="004F72FB">
            <w:pPr>
              <w:jc w:val="center"/>
              <w:rPr>
                <w:sz w:val="18"/>
                <w:szCs w:val="18"/>
                <w:lang w:eastAsia="ru-RU"/>
              </w:rPr>
            </w:pPr>
            <w:r w:rsidRPr="00E465CE">
              <w:rPr>
                <w:sz w:val="18"/>
                <w:szCs w:val="18"/>
                <w:lang w:eastAsia="ru-RU"/>
              </w:rPr>
              <w:t>в т.ч. текущая</w:t>
            </w:r>
          </w:p>
        </w:tc>
        <w:tc>
          <w:tcPr>
            <w:tcW w:w="1613" w:type="dxa"/>
            <w:tcBorders>
              <w:top w:val="single" w:sz="4" w:space="0" w:color="auto"/>
              <w:bottom w:val="single" w:sz="12" w:space="0" w:color="auto"/>
            </w:tcBorders>
          </w:tcPr>
          <w:p w:rsidR="00440574" w:rsidRPr="00E465CE" w:rsidRDefault="00440574" w:rsidP="004F72FB">
            <w:pPr>
              <w:jc w:val="center"/>
              <w:rPr>
                <w:sz w:val="18"/>
                <w:szCs w:val="18"/>
                <w:lang w:eastAsia="ru-RU"/>
              </w:rPr>
            </w:pPr>
            <w:r w:rsidRPr="00E465CE">
              <w:rPr>
                <w:sz w:val="18"/>
                <w:szCs w:val="18"/>
                <w:lang w:eastAsia="ru-RU"/>
              </w:rPr>
              <w:t>в т.ч. просроченная</w:t>
            </w:r>
          </w:p>
        </w:tc>
      </w:tr>
      <w:tr w:rsidR="00440574" w:rsidRPr="00E465CE" w:rsidTr="009B4A6E">
        <w:trPr>
          <w:trHeight w:val="50"/>
        </w:trPr>
        <w:tc>
          <w:tcPr>
            <w:tcW w:w="10368" w:type="dxa"/>
            <w:gridSpan w:val="6"/>
            <w:tcBorders>
              <w:top w:val="single" w:sz="12" w:space="0" w:color="auto"/>
              <w:bottom w:val="single" w:sz="4" w:space="0" w:color="auto"/>
            </w:tcBorders>
          </w:tcPr>
          <w:p w:rsidR="00440574" w:rsidRPr="00E465CE" w:rsidRDefault="00440574" w:rsidP="00AB271B">
            <w:pPr>
              <w:jc w:val="center"/>
              <w:rPr>
                <w:sz w:val="18"/>
                <w:szCs w:val="18"/>
                <w:lang w:eastAsia="ru-RU"/>
              </w:rPr>
            </w:pPr>
            <w:r w:rsidRPr="00E465CE">
              <w:rPr>
                <w:sz w:val="18"/>
                <w:szCs w:val="18"/>
                <w:lang w:eastAsia="ru-RU"/>
              </w:rPr>
              <w:t>ПО СОСТОЯНИЮ НА 01.01.2016</w:t>
            </w:r>
          </w:p>
        </w:tc>
      </w:tr>
      <w:tr w:rsidR="00440574" w:rsidRPr="00E465CE" w:rsidTr="009B4A6E">
        <w:trPr>
          <w:trHeight w:val="240"/>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1.302.21.000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услугам связи</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35 347,48</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35 347,48</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218"/>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1.302.23.000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коммунальным услугам</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2 076,09</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2 076,09</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136"/>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1.302.25.000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работам, услугам по содержанию имущества</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5 575,00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5 575,00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195"/>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1.302.26.000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прочим работам, услугам предрейсового осмотра</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21 402,25</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21 402,25</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114"/>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1.302.34.000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приобретению материальных заказов (бензин)</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185 578,47</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185 578,47</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187"/>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1.303.05.000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прочим платежам в бюджет (налоги)</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22 046,30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22 046,30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106"/>
        </w:trPr>
        <w:tc>
          <w:tcPr>
            <w:tcW w:w="1384" w:type="dxa"/>
            <w:gridSpan w:val="2"/>
            <w:tcBorders>
              <w:top w:val="single" w:sz="4" w:space="0" w:color="auto"/>
              <w:bottom w:val="single" w:sz="4" w:space="0" w:color="auto"/>
              <w:right w:val="single" w:sz="4" w:space="0" w:color="auto"/>
            </w:tcBorders>
            <w:vAlign w:val="center"/>
          </w:tcPr>
          <w:p w:rsidR="00440574" w:rsidRPr="00E465CE" w:rsidRDefault="00440574" w:rsidP="00AB271B">
            <w:pPr>
              <w:jc w:val="center"/>
              <w:rPr>
                <w:sz w:val="18"/>
                <w:szCs w:val="18"/>
                <w:lang w:eastAsia="ru-RU"/>
              </w:rPr>
            </w:pPr>
            <w:r w:rsidRPr="00E465CE">
              <w:rPr>
                <w:sz w:val="18"/>
                <w:szCs w:val="18"/>
                <w:lang w:eastAsia="ru-RU"/>
              </w:rPr>
              <w:t>1 303.12.000</w:t>
            </w:r>
          </w:p>
        </w:tc>
        <w:tc>
          <w:tcPr>
            <w:tcW w:w="493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both"/>
              <w:rPr>
                <w:sz w:val="18"/>
                <w:szCs w:val="18"/>
                <w:lang w:eastAsia="ru-RU"/>
              </w:rPr>
            </w:pPr>
            <w:r w:rsidRPr="00E465CE">
              <w:rPr>
                <w:sz w:val="18"/>
                <w:szCs w:val="18"/>
                <w:lang w:eastAsia="ru-RU"/>
              </w:rPr>
              <w:t>Расчеты по налогу на имущества организаций</w:t>
            </w:r>
          </w:p>
        </w:tc>
        <w:tc>
          <w:tcPr>
            <w:tcW w:w="1165"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43 227,00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sz w:val="18"/>
                <w:szCs w:val="18"/>
                <w:lang w:eastAsia="ru-RU"/>
              </w:rPr>
            </w:pPr>
            <w:r w:rsidRPr="00E465CE">
              <w:rPr>
                <w:sz w:val="18"/>
                <w:szCs w:val="18"/>
                <w:lang w:eastAsia="ru-RU"/>
              </w:rPr>
              <w:t>43 227,00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sz w:val="18"/>
                <w:szCs w:val="18"/>
                <w:lang w:eastAsia="ru-RU"/>
              </w:rPr>
            </w:pPr>
          </w:p>
        </w:tc>
      </w:tr>
      <w:tr w:rsidR="00440574" w:rsidRPr="00E465CE" w:rsidTr="009B4A6E">
        <w:trPr>
          <w:trHeight w:val="111"/>
        </w:trPr>
        <w:tc>
          <w:tcPr>
            <w:tcW w:w="6314" w:type="dxa"/>
            <w:gridSpan w:val="3"/>
            <w:tcBorders>
              <w:top w:val="single" w:sz="4" w:space="0" w:color="auto"/>
              <w:bottom w:val="single" w:sz="12" w:space="0" w:color="auto"/>
            </w:tcBorders>
            <w:vAlign w:val="center"/>
          </w:tcPr>
          <w:p w:rsidR="00440574" w:rsidRPr="00E465CE" w:rsidRDefault="00440574" w:rsidP="00AB271B">
            <w:pPr>
              <w:rPr>
                <w:b/>
                <w:sz w:val="18"/>
                <w:szCs w:val="18"/>
                <w:lang w:eastAsia="ru-RU"/>
              </w:rPr>
            </w:pPr>
            <w:r w:rsidRPr="00E465CE">
              <w:rPr>
                <w:b/>
                <w:sz w:val="18"/>
                <w:szCs w:val="18"/>
                <w:lang w:eastAsia="ru-RU"/>
              </w:rPr>
              <w:t>ИТОГО ЗА 2015:</w:t>
            </w:r>
          </w:p>
        </w:tc>
        <w:tc>
          <w:tcPr>
            <w:tcW w:w="1165" w:type="dxa"/>
            <w:tcBorders>
              <w:top w:val="single" w:sz="4" w:space="0" w:color="auto"/>
              <w:bottom w:val="single" w:sz="12" w:space="0" w:color="auto"/>
              <w:right w:val="single" w:sz="4"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315 252,59</w:t>
            </w:r>
          </w:p>
        </w:tc>
        <w:tc>
          <w:tcPr>
            <w:tcW w:w="1276"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315 252,59</w:t>
            </w:r>
          </w:p>
        </w:tc>
        <w:tc>
          <w:tcPr>
            <w:tcW w:w="1613" w:type="dxa"/>
            <w:tcBorders>
              <w:top w:val="single" w:sz="4" w:space="0" w:color="auto"/>
              <w:left w:val="single" w:sz="4" w:space="0" w:color="auto"/>
              <w:bottom w:val="single" w:sz="12" w:space="0" w:color="auto"/>
            </w:tcBorders>
            <w:vAlign w:val="center"/>
          </w:tcPr>
          <w:p w:rsidR="00440574" w:rsidRPr="00E465CE" w:rsidRDefault="00440574" w:rsidP="00AB271B">
            <w:pPr>
              <w:jc w:val="right"/>
              <w:rPr>
                <w:b/>
                <w:bCs/>
                <w:sz w:val="18"/>
                <w:szCs w:val="18"/>
                <w:lang w:eastAsia="ru-RU"/>
              </w:rPr>
            </w:pPr>
          </w:p>
        </w:tc>
      </w:tr>
      <w:tr w:rsidR="00440574" w:rsidRPr="00E465CE" w:rsidTr="009B4A6E">
        <w:trPr>
          <w:trHeight w:val="111"/>
        </w:trPr>
        <w:tc>
          <w:tcPr>
            <w:tcW w:w="10368" w:type="dxa"/>
            <w:gridSpan w:val="6"/>
            <w:tcBorders>
              <w:top w:val="single" w:sz="12" w:space="0" w:color="auto"/>
              <w:bottom w:val="single" w:sz="4" w:space="0" w:color="auto"/>
            </w:tcBorders>
            <w:vAlign w:val="center"/>
          </w:tcPr>
          <w:p w:rsidR="00440574" w:rsidRPr="00E465CE" w:rsidRDefault="00440574" w:rsidP="00AB271B">
            <w:pPr>
              <w:jc w:val="center"/>
              <w:rPr>
                <w:bCs/>
                <w:sz w:val="18"/>
                <w:szCs w:val="18"/>
                <w:lang w:eastAsia="ru-RU"/>
              </w:rPr>
            </w:pPr>
            <w:r w:rsidRPr="00E465CE">
              <w:rPr>
                <w:bCs/>
                <w:sz w:val="18"/>
                <w:szCs w:val="18"/>
                <w:lang w:eastAsia="ru-RU"/>
              </w:rPr>
              <w:t>ПО СОСТОЯНИЮ НА 01.01.2017</w:t>
            </w: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1.302.21.000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услугам связи</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19 807,19</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19 807,19</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1.302.23.000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коммунальным услугам</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21 565,88</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21 565,88</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1.302.25.000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работам, услугам по содержанию имущества</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5000,00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1.302.26.000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прочим работам, услугам предрейсового осмотра</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24 674,88</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24 674,88</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1.302.34.000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приобретению материальных запасов (бензин)</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186 354,20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186 354,20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1.303.12.000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налогу на имущества организаций</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39 008,00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39 008,00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6314" w:type="dxa"/>
            <w:gridSpan w:val="3"/>
            <w:tcBorders>
              <w:top w:val="single" w:sz="4" w:space="0" w:color="auto"/>
              <w:bottom w:val="single" w:sz="12" w:space="0" w:color="auto"/>
            </w:tcBorders>
            <w:vAlign w:val="center"/>
          </w:tcPr>
          <w:p w:rsidR="00440574" w:rsidRPr="00E465CE" w:rsidRDefault="00440574" w:rsidP="00AB271B">
            <w:pPr>
              <w:rPr>
                <w:b/>
                <w:sz w:val="18"/>
                <w:szCs w:val="18"/>
                <w:lang w:eastAsia="ru-RU"/>
              </w:rPr>
            </w:pPr>
            <w:r w:rsidRPr="00E465CE">
              <w:rPr>
                <w:b/>
                <w:sz w:val="18"/>
                <w:szCs w:val="18"/>
                <w:lang w:eastAsia="ru-RU"/>
              </w:rPr>
              <w:t>ИТОГО ЗА 2016:</w:t>
            </w:r>
          </w:p>
        </w:tc>
        <w:tc>
          <w:tcPr>
            <w:tcW w:w="1165" w:type="dxa"/>
            <w:tcBorders>
              <w:top w:val="single" w:sz="4" w:space="0" w:color="auto"/>
              <w:bottom w:val="single" w:sz="12" w:space="0" w:color="auto"/>
              <w:right w:val="single" w:sz="4"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296 410,15</w:t>
            </w:r>
          </w:p>
        </w:tc>
        <w:tc>
          <w:tcPr>
            <w:tcW w:w="1276"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296 410,15</w:t>
            </w:r>
          </w:p>
        </w:tc>
        <w:tc>
          <w:tcPr>
            <w:tcW w:w="1613" w:type="dxa"/>
            <w:tcBorders>
              <w:top w:val="single" w:sz="4" w:space="0" w:color="auto"/>
              <w:left w:val="single" w:sz="4" w:space="0" w:color="auto"/>
              <w:bottom w:val="single" w:sz="12"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0368" w:type="dxa"/>
            <w:gridSpan w:val="6"/>
            <w:tcBorders>
              <w:top w:val="single" w:sz="12" w:space="0" w:color="auto"/>
              <w:bottom w:val="single" w:sz="4" w:space="0" w:color="auto"/>
            </w:tcBorders>
            <w:vAlign w:val="center"/>
          </w:tcPr>
          <w:p w:rsidR="00440574" w:rsidRPr="00E465CE" w:rsidRDefault="00440574" w:rsidP="00AB271B">
            <w:pPr>
              <w:jc w:val="center"/>
              <w:rPr>
                <w:bCs/>
                <w:sz w:val="18"/>
                <w:szCs w:val="18"/>
                <w:lang w:eastAsia="ru-RU"/>
              </w:rPr>
            </w:pPr>
            <w:r w:rsidRPr="00E465CE">
              <w:rPr>
                <w:bCs/>
                <w:sz w:val="18"/>
                <w:szCs w:val="18"/>
                <w:lang w:eastAsia="ru-RU"/>
              </w:rPr>
              <w:t xml:space="preserve">ПО СОСТОЯНИЮ НА 01.10.2017 </w:t>
            </w: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1.302.11.000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оплате труда (расчет за сентябрь)</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2 550 005,25</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2 550 005,25</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1.302.12.000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прочим выплатам</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645,67</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645,67</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1.302.13.000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начислению на выплаты по оплате труда</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48 613,45</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48 613,45</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1.302.21.000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услугам связи</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180 130,24</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180 130,24</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1.302.22.000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транспортным услугам</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4 600,00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4 600,00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1.302.23.000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коммунальным услугам</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32 788,44</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32 788,44</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1.302.25.000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работам, услугам по содержанию имущества</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228 937,03</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228 937,03</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1.302.26.000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 xml:space="preserve">Расчеты по прочим работам, услугам </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461 737,06</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461 737,06</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1.302.34.000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 xml:space="preserve">Расчеты по приобретению материальных запасов </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132 886,23</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132 886,23</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1.302.91.000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прочим расходам</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149 100,00</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149 100,00</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1.303.00.000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платежам в бюджеты</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1 684 452,81</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1 684 452,81</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1376" w:type="dxa"/>
            <w:tcBorders>
              <w:top w:val="single" w:sz="4" w:space="0" w:color="auto"/>
              <w:bottom w:val="single" w:sz="4" w:space="0" w:color="auto"/>
              <w:right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1.304.03.000</w:t>
            </w:r>
          </w:p>
        </w:tc>
        <w:tc>
          <w:tcPr>
            <w:tcW w:w="4938" w:type="dxa"/>
            <w:gridSpan w:val="2"/>
            <w:tcBorders>
              <w:top w:val="single" w:sz="4" w:space="0" w:color="auto"/>
              <w:left w:val="single" w:sz="4" w:space="0" w:color="auto"/>
              <w:bottom w:val="single" w:sz="4" w:space="0" w:color="auto"/>
            </w:tcBorders>
            <w:vAlign w:val="center"/>
          </w:tcPr>
          <w:p w:rsidR="00440574" w:rsidRPr="00E465CE" w:rsidRDefault="00440574" w:rsidP="00AB271B">
            <w:pPr>
              <w:rPr>
                <w:sz w:val="18"/>
                <w:szCs w:val="18"/>
                <w:lang w:eastAsia="ru-RU"/>
              </w:rPr>
            </w:pPr>
            <w:r w:rsidRPr="00E465CE">
              <w:rPr>
                <w:sz w:val="18"/>
                <w:szCs w:val="18"/>
                <w:lang w:eastAsia="ru-RU"/>
              </w:rPr>
              <w:t>Расчеты по удержаниям из выплат по оплате труда</w:t>
            </w:r>
          </w:p>
        </w:tc>
        <w:tc>
          <w:tcPr>
            <w:tcW w:w="1165" w:type="dxa"/>
            <w:tcBorders>
              <w:top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22 474,18</w:t>
            </w:r>
          </w:p>
        </w:tc>
        <w:tc>
          <w:tcPr>
            <w:tcW w:w="1276"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AB271B">
            <w:pPr>
              <w:jc w:val="right"/>
              <w:rPr>
                <w:bCs/>
                <w:sz w:val="18"/>
                <w:szCs w:val="18"/>
                <w:lang w:eastAsia="ru-RU"/>
              </w:rPr>
            </w:pPr>
            <w:r w:rsidRPr="00E465CE">
              <w:rPr>
                <w:bCs/>
                <w:sz w:val="18"/>
                <w:szCs w:val="18"/>
                <w:lang w:eastAsia="ru-RU"/>
              </w:rPr>
              <w:t>22 474,18</w:t>
            </w:r>
          </w:p>
        </w:tc>
        <w:tc>
          <w:tcPr>
            <w:tcW w:w="1613" w:type="dxa"/>
            <w:tcBorders>
              <w:top w:val="single" w:sz="4" w:space="0" w:color="auto"/>
              <w:left w:val="single" w:sz="4" w:space="0" w:color="auto"/>
              <w:bottom w:val="single" w:sz="4" w:space="0" w:color="auto"/>
            </w:tcBorders>
            <w:vAlign w:val="center"/>
          </w:tcPr>
          <w:p w:rsidR="00440574" w:rsidRPr="00E465CE" w:rsidRDefault="00440574" w:rsidP="00AB271B">
            <w:pPr>
              <w:jc w:val="right"/>
              <w:rPr>
                <w:bCs/>
                <w:sz w:val="18"/>
                <w:szCs w:val="18"/>
                <w:lang w:eastAsia="ru-RU"/>
              </w:rPr>
            </w:pPr>
          </w:p>
        </w:tc>
      </w:tr>
      <w:tr w:rsidR="00440574" w:rsidRPr="00E465CE" w:rsidTr="009B4A6E">
        <w:trPr>
          <w:trHeight w:val="111"/>
        </w:trPr>
        <w:tc>
          <w:tcPr>
            <w:tcW w:w="6314" w:type="dxa"/>
            <w:gridSpan w:val="3"/>
            <w:tcBorders>
              <w:top w:val="single" w:sz="4" w:space="0" w:color="auto"/>
              <w:bottom w:val="single" w:sz="12" w:space="0" w:color="auto"/>
            </w:tcBorders>
            <w:vAlign w:val="center"/>
          </w:tcPr>
          <w:p w:rsidR="00440574" w:rsidRPr="00E465CE" w:rsidRDefault="00440574" w:rsidP="00AB271B">
            <w:pPr>
              <w:rPr>
                <w:b/>
                <w:sz w:val="18"/>
                <w:szCs w:val="18"/>
                <w:lang w:eastAsia="ru-RU"/>
              </w:rPr>
            </w:pPr>
            <w:r w:rsidRPr="00E465CE">
              <w:rPr>
                <w:b/>
                <w:sz w:val="18"/>
                <w:szCs w:val="18"/>
                <w:lang w:eastAsia="ru-RU"/>
              </w:rPr>
              <w:t>ИТОГО ЗА 9 мес. 2017:</w:t>
            </w:r>
          </w:p>
        </w:tc>
        <w:tc>
          <w:tcPr>
            <w:tcW w:w="1165" w:type="dxa"/>
            <w:tcBorders>
              <w:top w:val="single" w:sz="4" w:space="0" w:color="auto"/>
              <w:bottom w:val="single" w:sz="12" w:space="0" w:color="auto"/>
              <w:right w:val="single" w:sz="4"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5 496 370,36</w:t>
            </w:r>
          </w:p>
        </w:tc>
        <w:tc>
          <w:tcPr>
            <w:tcW w:w="1276"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AB271B">
            <w:pPr>
              <w:jc w:val="right"/>
              <w:rPr>
                <w:b/>
                <w:bCs/>
                <w:sz w:val="18"/>
                <w:szCs w:val="18"/>
                <w:lang w:eastAsia="ru-RU"/>
              </w:rPr>
            </w:pPr>
            <w:r w:rsidRPr="00E465CE">
              <w:rPr>
                <w:b/>
                <w:bCs/>
                <w:sz w:val="18"/>
                <w:szCs w:val="18"/>
                <w:lang w:eastAsia="ru-RU"/>
              </w:rPr>
              <w:t>5 496 370,36</w:t>
            </w:r>
          </w:p>
        </w:tc>
        <w:tc>
          <w:tcPr>
            <w:tcW w:w="1613" w:type="dxa"/>
            <w:tcBorders>
              <w:top w:val="single" w:sz="4" w:space="0" w:color="auto"/>
              <w:left w:val="single" w:sz="4" w:space="0" w:color="auto"/>
              <w:bottom w:val="single" w:sz="12" w:space="0" w:color="auto"/>
            </w:tcBorders>
            <w:vAlign w:val="center"/>
          </w:tcPr>
          <w:p w:rsidR="00440574" w:rsidRPr="00E465CE" w:rsidRDefault="00440574" w:rsidP="00AB271B">
            <w:pPr>
              <w:jc w:val="right"/>
              <w:rPr>
                <w:b/>
                <w:bCs/>
                <w:sz w:val="18"/>
                <w:szCs w:val="18"/>
                <w:lang w:eastAsia="ru-RU"/>
              </w:rPr>
            </w:pPr>
          </w:p>
        </w:tc>
      </w:tr>
    </w:tbl>
    <w:p w:rsidR="00440574" w:rsidRPr="00E465CE" w:rsidRDefault="00440574" w:rsidP="00F445DF">
      <w:pPr>
        <w:pStyle w:val="a7"/>
        <w:rPr>
          <w:sz w:val="6"/>
          <w:szCs w:val="6"/>
        </w:rPr>
      </w:pPr>
      <w:r w:rsidRPr="00E465CE">
        <w:tab/>
      </w:r>
    </w:p>
    <w:p w:rsidR="00440574" w:rsidRPr="00E465CE" w:rsidRDefault="00440574" w:rsidP="00264F50">
      <w:pPr>
        <w:pStyle w:val="11"/>
        <w:ind w:firstLine="0"/>
        <w:rPr>
          <w:sz w:val="16"/>
          <w:szCs w:val="16"/>
        </w:rPr>
      </w:pPr>
    </w:p>
    <w:p w:rsidR="00440574" w:rsidRPr="00E465CE" w:rsidRDefault="00440574" w:rsidP="00B97B5D">
      <w:pPr>
        <w:pStyle w:val="81"/>
        <w:rPr>
          <w:b/>
        </w:rPr>
      </w:pPr>
      <w:r w:rsidRPr="00E465CE">
        <w:rPr>
          <w:b/>
        </w:rPr>
        <w:t>4.</w:t>
      </w:r>
      <w:r w:rsidRPr="00E465CE">
        <w:rPr>
          <w:b/>
        </w:rPr>
        <w:tab/>
        <w:t>Проверка исполнения бюджета по расходам главного распорядителя бюджетных средств</w:t>
      </w:r>
    </w:p>
    <w:p w:rsidR="00440574" w:rsidRPr="00E465CE" w:rsidRDefault="00440574" w:rsidP="00B97B5D">
      <w:pPr>
        <w:pStyle w:val="81"/>
        <w:rPr>
          <w:sz w:val="16"/>
          <w:szCs w:val="16"/>
        </w:rPr>
      </w:pPr>
    </w:p>
    <w:p w:rsidR="00440574" w:rsidRPr="00E465CE" w:rsidRDefault="00440574" w:rsidP="00B97B5D">
      <w:pPr>
        <w:pStyle w:val="81"/>
      </w:pPr>
      <w:r w:rsidRPr="00E465CE">
        <w:tab/>
        <w:t>1.</w:t>
      </w:r>
      <w:r w:rsidRPr="00E465CE">
        <w:tab/>
        <w:t>Проверкой исполнения бюджета по расходам за 2015, 2016 годы                                   и 9 месяцев 2017 года, установлено:</w:t>
      </w:r>
    </w:p>
    <w:p w:rsidR="00440574" w:rsidRPr="00E465CE" w:rsidRDefault="00440574" w:rsidP="00B97B5D">
      <w:pPr>
        <w:pStyle w:val="81"/>
      </w:pPr>
      <w:r w:rsidRPr="00E465CE">
        <w:tab/>
        <w:t>1.1.</w:t>
      </w:r>
      <w:r w:rsidRPr="00E465CE">
        <w:tab/>
        <w:t xml:space="preserve">Несоблюдение принципа рациональности использования бюджетных средств, установленного статьей 34 Бюджетного кодекса РФ, выразившееся                               в осуществление платежей в виде штрафных санкций и пеней по исполнительным листам в общей сумме 1 531 755,87 рублей, в том числе в 2015 году –                           1 125 976,00 рублей; в 2016 году </w:t>
      </w:r>
      <w:r w:rsidRPr="00E465CE">
        <w:rPr>
          <w:rStyle w:val="82"/>
        </w:rPr>
        <w:t xml:space="preserve">– 254 342,83 рублей; </w:t>
      </w:r>
      <w:r w:rsidRPr="00E465CE">
        <w:t>за 9 месяцев 2017 года – 151 437,04 рублей.</w:t>
      </w:r>
    </w:p>
    <w:p w:rsidR="00440574" w:rsidRPr="00E465CE" w:rsidRDefault="00440574" w:rsidP="00B97B5D">
      <w:pPr>
        <w:tabs>
          <w:tab w:val="left" w:pos="1416"/>
        </w:tabs>
        <w:ind w:firstLine="567"/>
        <w:jc w:val="both"/>
        <w:rPr>
          <w:sz w:val="28"/>
          <w:szCs w:val="28"/>
        </w:rPr>
      </w:pPr>
      <w:r w:rsidRPr="00E465CE">
        <w:rPr>
          <w:sz w:val="28"/>
          <w:szCs w:val="28"/>
        </w:rPr>
        <w:t>По данным бухгалтерской (финансовой) отчетности за 2015, 2016 годы                                 и 9 месяцев 2017 года (ф. 0503296 «Сведения об исполнении судебных решений                        по денежным обязательствам бюджета») по КВР 831</w:t>
      </w:r>
      <w:r w:rsidRPr="00E465CE">
        <w:t xml:space="preserve"> </w:t>
      </w:r>
      <w:r w:rsidRPr="00E465CE">
        <w:rPr>
          <w:sz w:val="28"/>
          <w:szCs w:val="28"/>
        </w:rPr>
        <w:t>«Исполнение судебных актов Российской Федерации и мировых соглашений по возмещению причиненного вреда» администрацией округа произведены выплаты в виде штрафных санкций                                и пеней по исполнительным листам в общей сумме 1 531 755,87 рублей в том числе:</w:t>
      </w:r>
    </w:p>
    <w:p w:rsidR="00440574" w:rsidRPr="00E465CE" w:rsidRDefault="00440574" w:rsidP="00B97B5D">
      <w:pPr>
        <w:tabs>
          <w:tab w:val="left" w:pos="1416"/>
        </w:tabs>
        <w:ind w:firstLine="567"/>
        <w:jc w:val="both"/>
        <w:rPr>
          <w:sz w:val="10"/>
          <w:szCs w:val="10"/>
        </w:rPr>
      </w:pPr>
    </w:p>
    <w:p w:rsidR="00C0578C" w:rsidRPr="00E465CE" w:rsidRDefault="00C0578C" w:rsidP="00B97B5D">
      <w:pPr>
        <w:tabs>
          <w:tab w:val="left" w:pos="1416"/>
        </w:tabs>
        <w:ind w:firstLine="567"/>
        <w:jc w:val="both"/>
        <w:rPr>
          <w:sz w:val="10"/>
          <w:szCs w:val="10"/>
        </w:rPr>
      </w:pPr>
    </w:p>
    <w:p w:rsidR="00C0578C" w:rsidRPr="00E465CE" w:rsidRDefault="00C0578C" w:rsidP="00B97B5D">
      <w:pPr>
        <w:tabs>
          <w:tab w:val="left" w:pos="1416"/>
        </w:tabs>
        <w:ind w:firstLine="567"/>
        <w:jc w:val="both"/>
        <w:rPr>
          <w:sz w:val="10"/>
          <w:szCs w:val="10"/>
        </w:rPr>
      </w:pPr>
    </w:p>
    <w:p w:rsidR="00440574" w:rsidRPr="00E465CE" w:rsidRDefault="00440574" w:rsidP="00103AF9">
      <w:pPr>
        <w:tabs>
          <w:tab w:val="left" w:pos="2805"/>
        </w:tabs>
        <w:autoSpaceDE w:val="0"/>
        <w:autoSpaceDN w:val="0"/>
        <w:adjustRightInd w:val="0"/>
        <w:ind w:firstLine="720"/>
        <w:jc w:val="both"/>
        <w:rPr>
          <w:rFonts w:ascii="Arial" w:hAnsi="Arial" w:cs="Arial"/>
          <w:sz w:val="18"/>
          <w:szCs w:val="18"/>
        </w:rPr>
      </w:pP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r>
      <w:r w:rsidRPr="00E465CE">
        <w:rPr>
          <w:rFonts w:ascii="Arial" w:hAnsi="Arial" w:cs="Arial"/>
          <w:sz w:val="24"/>
          <w:szCs w:val="24"/>
        </w:rPr>
        <w:tab/>
        <w:t xml:space="preserve">      </w:t>
      </w:r>
      <w:r w:rsidR="00C0578C" w:rsidRPr="00E465CE">
        <w:rPr>
          <w:rFonts w:ascii="Arial" w:hAnsi="Arial" w:cs="Arial"/>
          <w:sz w:val="24"/>
          <w:szCs w:val="24"/>
        </w:rPr>
        <w:t xml:space="preserve">    </w:t>
      </w:r>
      <w:r w:rsidRPr="00E465CE">
        <w:rPr>
          <w:sz w:val="18"/>
          <w:szCs w:val="18"/>
          <w:lang w:eastAsia="ru-RU"/>
        </w:rPr>
        <w:t>Таблица № 9 (рублей)</w:t>
      </w:r>
    </w:p>
    <w:tbl>
      <w:tblPr>
        <w:tblW w:w="1038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24"/>
        <w:gridCol w:w="6681"/>
        <w:gridCol w:w="1878"/>
      </w:tblGrid>
      <w:tr w:rsidR="00440574" w:rsidRPr="00E465CE" w:rsidTr="00103AF9">
        <w:trPr>
          <w:trHeight w:val="433"/>
        </w:trPr>
        <w:tc>
          <w:tcPr>
            <w:tcW w:w="1824" w:type="dxa"/>
            <w:tcBorders>
              <w:top w:val="single" w:sz="12" w:space="0" w:color="auto"/>
              <w:bottom w:val="single" w:sz="12" w:space="0" w:color="auto"/>
            </w:tcBorders>
          </w:tcPr>
          <w:p w:rsidR="00440574" w:rsidRPr="00E465CE" w:rsidRDefault="00440574" w:rsidP="00502A64">
            <w:pPr>
              <w:jc w:val="center"/>
              <w:rPr>
                <w:sz w:val="18"/>
                <w:szCs w:val="18"/>
                <w:lang w:eastAsia="ru-RU"/>
              </w:rPr>
            </w:pPr>
            <w:r w:rsidRPr="00E465CE">
              <w:rPr>
                <w:sz w:val="18"/>
                <w:szCs w:val="18"/>
                <w:lang w:eastAsia="ru-RU"/>
              </w:rPr>
              <w:t>Номер счета бюджетного учета</w:t>
            </w:r>
          </w:p>
        </w:tc>
        <w:tc>
          <w:tcPr>
            <w:tcW w:w="6681" w:type="dxa"/>
            <w:tcBorders>
              <w:top w:val="single" w:sz="12" w:space="0" w:color="auto"/>
              <w:bottom w:val="single" w:sz="12" w:space="0" w:color="auto"/>
            </w:tcBorders>
            <w:vAlign w:val="center"/>
          </w:tcPr>
          <w:p w:rsidR="00440574" w:rsidRPr="00E465CE" w:rsidRDefault="00440574" w:rsidP="00502A64">
            <w:pPr>
              <w:jc w:val="center"/>
              <w:rPr>
                <w:sz w:val="18"/>
                <w:szCs w:val="18"/>
                <w:lang w:eastAsia="ru-RU"/>
              </w:rPr>
            </w:pPr>
            <w:r w:rsidRPr="00E465CE">
              <w:rPr>
                <w:sz w:val="18"/>
                <w:szCs w:val="18"/>
                <w:lang w:eastAsia="ru-RU"/>
              </w:rPr>
              <w:t>Основание возникновение</w:t>
            </w:r>
          </w:p>
        </w:tc>
        <w:tc>
          <w:tcPr>
            <w:tcW w:w="1878" w:type="dxa"/>
            <w:tcBorders>
              <w:top w:val="single" w:sz="12" w:space="0" w:color="auto"/>
              <w:bottom w:val="single" w:sz="12" w:space="0" w:color="auto"/>
            </w:tcBorders>
            <w:vAlign w:val="center"/>
          </w:tcPr>
          <w:p w:rsidR="00440574" w:rsidRPr="00E465CE" w:rsidRDefault="00440574" w:rsidP="00502A64">
            <w:pPr>
              <w:jc w:val="center"/>
              <w:rPr>
                <w:sz w:val="18"/>
                <w:szCs w:val="18"/>
                <w:lang w:eastAsia="ru-RU"/>
              </w:rPr>
            </w:pPr>
            <w:r w:rsidRPr="00E465CE">
              <w:rPr>
                <w:sz w:val="18"/>
                <w:szCs w:val="18"/>
                <w:lang w:eastAsia="ru-RU"/>
              </w:rPr>
              <w:t>Расходы бюджета</w:t>
            </w:r>
          </w:p>
        </w:tc>
      </w:tr>
      <w:tr w:rsidR="00440574" w:rsidRPr="00E465CE" w:rsidTr="00103AF9">
        <w:trPr>
          <w:trHeight w:val="248"/>
        </w:trPr>
        <w:tc>
          <w:tcPr>
            <w:tcW w:w="10383" w:type="dxa"/>
            <w:gridSpan w:val="3"/>
            <w:tcBorders>
              <w:top w:val="single" w:sz="12" w:space="0" w:color="auto"/>
              <w:bottom w:val="single" w:sz="4" w:space="0" w:color="auto"/>
            </w:tcBorders>
          </w:tcPr>
          <w:p w:rsidR="00440574" w:rsidRPr="00E465CE" w:rsidRDefault="00440574" w:rsidP="00502A64">
            <w:pPr>
              <w:jc w:val="center"/>
              <w:rPr>
                <w:b/>
                <w:sz w:val="18"/>
                <w:szCs w:val="18"/>
                <w:lang w:eastAsia="ru-RU"/>
              </w:rPr>
            </w:pPr>
            <w:r w:rsidRPr="00E465CE">
              <w:rPr>
                <w:b/>
                <w:sz w:val="18"/>
                <w:szCs w:val="18"/>
                <w:lang w:eastAsia="ru-RU"/>
              </w:rPr>
              <w:t>2015 ГОД</w:t>
            </w:r>
          </w:p>
        </w:tc>
      </w:tr>
      <w:tr w:rsidR="00440574" w:rsidRPr="00E465CE" w:rsidTr="00103AF9">
        <w:trPr>
          <w:trHeight w:val="240"/>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1.302.90.000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Штрафы ГУ МВД за нарушение требований дорожной деятельности</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900 000,00</w:t>
            </w:r>
          </w:p>
        </w:tc>
      </w:tr>
      <w:tr w:rsidR="00440574" w:rsidRPr="00E465CE" w:rsidTr="00103AF9">
        <w:trPr>
          <w:trHeight w:val="240"/>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1.302.90.000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Штрафы МЧС по Челябинской области за нарушение требований пожарной безопасности</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225 000,00</w:t>
            </w:r>
          </w:p>
        </w:tc>
      </w:tr>
      <w:tr w:rsidR="00440574" w:rsidRPr="00E465CE" w:rsidTr="00103AF9">
        <w:trPr>
          <w:trHeight w:val="240"/>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1.303.05.000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Штрафы ИФНС России № 3 по Челябинской области за нарушение в области налогов</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976,00</w:t>
            </w:r>
          </w:p>
        </w:tc>
      </w:tr>
      <w:tr w:rsidR="00440574" w:rsidRPr="00E465CE" w:rsidTr="00103AF9">
        <w:trPr>
          <w:trHeight w:val="210"/>
        </w:trPr>
        <w:tc>
          <w:tcPr>
            <w:tcW w:w="8505" w:type="dxa"/>
            <w:gridSpan w:val="2"/>
            <w:tcBorders>
              <w:top w:val="single" w:sz="4" w:space="0" w:color="auto"/>
              <w:bottom w:val="single" w:sz="12" w:space="0" w:color="auto"/>
              <w:right w:val="single" w:sz="4" w:space="0" w:color="auto"/>
            </w:tcBorders>
            <w:vAlign w:val="center"/>
          </w:tcPr>
          <w:p w:rsidR="00440574" w:rsidRPr="00E465CE" w:rsidRDefault="00440574" w:rsidP="00502A64">
            <w:pPr>
              <w:jc w:val="both"/>
              <w:rPr>
                <w:b/>
                <w:sz w:val="18"/>
                <w:szCs w:val="18"/>
                <w:lang w:eastAsia="ru-RU"/>
              </w:rPr>
            </w:pPr>
            <w:r w:rsidRPr="00E465CE">
              <w:rPr>
                <w:b/>
                <w:sz w:val="18"/>
                <w:szCs w:val="18"/>
                <w:lang w:eastAsia="ru-RU"/>
              </w:rPr>
              <w:t>ВСЕГО ЗА 2015:</w:t>
            </w:r>
          </w:p>
        </w:tc>
        <w:tc>
          <w:tcPr>
            <w:tcW w:w="1878" w:type="dxa"/>
            <w:tcBorders>
              <w:top w:val="single" w:sz="4" w:space="0" w:color="auto"/>
              <w:left w:val="single" w:sz="4" w:space="0" w:color="auto"/>
              <w:bottom w:val="single" w:sz="12" w:space="0" w:color="auto"/>
            </w:tcBorders>
            <w:vAlign w:val="center"/>
          </w:tcPr>
          <w:p w:rsidR="00440574" w:rsidRPr="00E465CE" w:rsidRDefault="00440574" w:rsidP="00502A64">
            <w:pPr>
              <w:jc w:val="right"/>
              <w:rPr>
                <w:b/>
                <w:sz w:val="18"/>
                <w:szCs w:val="18"/>
                <w:lang w:eastAsia="ru-RU"/>
              </w:rPr>
            </w:pPr>
            <w:r w:rsidRPr="00E465CE">
              <w:rPr>
                <w:b/>
                <w:sz w:val="18"/>
                <w:szCs w:val="18"/>
                <w:lang w:eastAsia="ru-RU"/>
              </w:rPr>
              <w:t>1 125 976,00</w:t>
            </w:r>
          </w:p>
        </w:tc>
      </w:tr>
      <w:tr w:rsidR="00440574" w:rsidRPr="00E465CE" w:rsidTr="00103AF9">
        <w:trPr>
          <w:trHeight w:val="218"/>
        </w:trPr>
        <w:tc>
          <w:tcPr>
            <w:tcW w:w="10383" w:type="dxa"/>
            <w:gridSpan w:val="3"/>
            <w:tcBorders>
              <w:top w:val="single" w:sz="12" w:space="0" w:color="auto"/>
              <w:bottom w:val="single" w:sz="4" w:space="0" w:color="auto"/>
            </w:tcBorders>
            <w:vAlign w:val="center"/>
          </w:tcPr>
          <w:p w:rsidR="00440574" w:rsidRPr="00E465CE" w:rsidRDefault="00440574" w:rsidP="00502A64">
            <w:pPr>
              <w:jc w:val="center"/>
              <w:rPr>
                <w:sz w:val="18"/>
                <w:szCs w:val="18"/>
                <w:lang w:eastAsia="ru-RU"/>
              </w:rPr>
            </w:pPr>
            <w:r w:rsidRPr="00E465CE">
              <w:rPr>
                <w:sz w:val="18"/>
                <w:szCs w:val="18"/>
                <w:lang w:eastAsia="ru-RU"/>
              </w:rPr>
              <w:t>2016 ГОД</w:t>
            </w:r>
          </w:p>
        </w:tc>
      </w:tr>
      <w:tr w:rsidR="00440574" w:rsidRPr="00E465CE" w:rsidTr="00103AF9">
        <w:trPr>
          <w:trHeight w:val="195"/>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1.302.90.000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Штрафы МЧС по Челябинской области за нарушение требований пожарной безопасности</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150 000,00</w:t>
            </w:r>
          </w:p>
        </w:tc>
      </w:tr>
      <w:tr w:rsidR="00440574" w:rsidRPr="00E465CE" w:rsidTr="00103AF9">
        <w:trPr>
          <w:trHeight w:val="58"/>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1.303.05.000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 xml:space="preserve">Штраф ПФР по Челябинской области за нарушение сроков предоставления </w:t>
            </w:r>
            <w:r w:rsidRPr="00E465CE">
              <w:rPr>
                <w:sz w:val="18"/>
                <w:szCs w:val="18"/>
              </w:rPr>
              <w:t>отчетности (ф. СЭВ-М «Сведения о застрахованных лицах» за апрель 2016 года)</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68 500,00</w:t>
            </w:r>
          </w:p>
        </w:tc>
      </w:tr>
      <w:tr w:rsidR="00440574" w:rsidRPr="00E465CE" w:rsidTr="00103AF9">
        <w:trPr>
          <w:trHeight w:val="106"/>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1.303.05.000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Штрафы ИФНС России № 3 по Челябинской области за нарушение в области налогов</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1 723,27</w:t>
            </w:r>
          </w:p>
        </w:tc>
      </w:tr>
      <w:tr w:rsidR="00440574" w:rsidRPr="00E465CE" w:rsidTr="00103AF9">
        <w:trPr>
          <w:trHeight w:val="106"/>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1.303.05.000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Пени по земельному налогу, страховым взносам в фонды</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34 119,56</w:t>
            </w:r>
          </w:p>
        </w:tc>
      </w:tr>
      <w:tr w:rsidR="00440574" w:rsidRPr="00E465CE" w:rsidTr="00103AF9">
        <w:trPr>
          <w:trHeight w:val="106"/>
        </w:trPr>
        <w:tc>
          <w:tcPr>
            <w:tcW w:w="8505" w:type="dxa"/>
            <w:gridSpan w:val="2"/>
            <w:tcBorders>
              <w:top w:val="single" w:sz="4" w:space="0" w:color="auto"/>
              <w:bottom w:val="single" w:sz="12" w:space="0" w:color="auto"/>
              <w:right w:val="single" w:sz="4" w:space="0" w:color="auto"/>
            </w:tcBorders>
            <w:vAlign w:val="center"/>
          </w:tcPr>
          <w:p w:rsidR="00440574" w:rsidRPr="00E465CE" w:rsidRDefault="00440574" w:rsidP="00502A64">
            <w:pPr>
              <w:rPr>
                <w:b/>
                <w:bCs/>
                <w:sz w:val="18"/>
                <w:szCs w:val="18"/>
                <w:lang w:eastAsia="ru-RU"/>
              </w:rPr>
            </w:pPr>
            <w:r w:rsidRPr="00E465CE">
              <w:rPr>
                <w:b/>
                <w:sz w:val="18"/>
                <w:szCs w:val="18"/>
                <w:lang w:eastAsia="ru-RU"/>
              </w:rPr>
              <w:t>ВСЕГО ЗА 2016:</w:t>
            </w:r>
          </w:p>
        </w:tc>
        <w:tc>
          <w:tcPr>
            <w:tcW w:w="1878" w:type="dxa"/>
            <w:tcBorders>
              <w:top w:val="single" w:sz="4" w:space="0" w:color="auto"/>
              <w:left w:val="single" w:sz="4" w:space="0" w:color="auto"/>
              <w:bottom w:val="single" w:sz="12" w:space="0" w:color="auto"/>
            </w:tcBorders>
            <w:vAlign w:val="center"/>
          </w:tcPr>
          <w:p w:rsidR="00440574" w:rsidRPr="00E465CE" w:rsidRDefault="00440574" w:rsidP="00502A64">
            <w:pPr>
              <w:jc w:val="right"/>
              <w:rPr>
                <w:b/>
                <w:sz w:val="18"/>
                <w:szCs w:val="18"/>
                <w:lang w:eastAsia="ru-RU"/>
              </w:rPr>
            </w:pPr>
            <w:r w:rsidRPr="00E465CE">
              <w:rPr>
                <w:b/>
                <w:sz w:val="18"/>
                <w:szCs w:val="18"/>
                <w:lang w:eastAsia="ru-RU"/>
              </w:rPr>
              <w:t>254 342,83</w:t>
            </w:r>
          </w:p>
        </w:tc>
      </w:tr>
      <w:tr w:rsidR="00440574" w:rsidRPr="00E465CE" w:rsidTr="00103AF9">
        <w:trPr>
          <w:trHeight w:val="106"/>
        </w:trPr>
        <w:tc>
          <w:tcPr>
            <w:tcW w:w="10383" w:type="dxa"/>
            <w:gridSpan w:val="3"/>
            <w:tcBorders>
              <w:top w:val="single" w:sz="12" w:space="0" w:color="auto"/>
              <w:bottom w:val="single" w:sz="4" w:space="0" w:color="auto"/>
            </w:tcBorders>
            <w:vAlign w:val="center"/>
          </w:tcPr>
          <w:p w:rsidR="00440574" w:rsidRPr="00E465CE" w:rsidRDefault="00440574" w:rsidP="00502A64">
            <w:pPr>
              <w:jc w:val="center"/>
              <w:rPr>
                <w:sz w:val="18"/>
                <w:szCs w:val="18"/>
                <w:lang w:eastAsia="ru-RU"/>
              </w:rPr>
            </w:pPr>
            <w:r w:rsidRPr="00E465CE">
              <w:rPr>
                <w:sz w:val="18"/>
                <w:szCs w:val="18"/>
                <w:lang w:eastAsia="ru-RU"/>
              </w:rPr>
              <w:t>9 МЕС. 2017 ГОДА</w:t>
            </w:r>
          </w:p>
        </w:tc>
      </w:tr>
      <w:tr w:rsidR="00440574" w:rsidRPr="00E465CE" w:rsidTr="00103AF9">
        <w:trPr>
          <w:trHeight w:val="106"/>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1.302.90.000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Штрафы ГУ МВД за нарушение требований по содержанию автомобильных дорог</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150 000,00</w:t>
            </w:r>
          </w:p>
        </w:tc>
      </w:tr>
      <w:tr w:rsidR="00440574" w:rsidRPr="00E465CE" w:rsidTr="00103AF9">
        <w:trPr>
          <w:trHeight w:val="106"/>
        </w:trPr>
        <w:tc>
          <w:tcPr>
            <w:tcW w:w="1824" w:type="dxa"/>
            <w:tcBorders>
              <w:top w:val="single" w:sz="4" w:space="0" w:color="auto"/>
              <w:bottom w:val="single" w:sz="4" w:space="0" w:color="auto"/>
              <w:right w:val="single" w:sz="4" w:space="0" w:color="auto"/>
            </w:tcBorders>
            <w:vAlign w:val="center"/>
          </w:tcPr>
          <w:p w:rsidR="00440574" w:rsidRPr="00E465CE" w:rsidRDefault="00440574" w:rsidP="00502A64">
            <w:pPr>
              <w:rPr>
                <w:sz w:val="18"/>
                <w:szCs w:val="18"/>
                <w:lang w:eastAsia="ru-RU"/>
              </w:rPr>
            </w:pPr>
            <w:r w:rsidRPr="00E465CE">
              <w:rPr>
                <w:sz w:val="18"/>
                <w:szCs w:val="18"/>
                <w:lang w:eastAsia="ru-RU"/>
              </w:rPr>
              <w:t>1.303.05.000</w:t>
            </w:r>
          </w:p>
        </w:tc>
        <w:tc>
          <w:tcPr>
            <w:tcW w:w="6681"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502A64">
            <w:pPr>
              <w:jc w:val="both"/>
              <w:rPr>
                <w:sz w:val="18"/>
                <w:szCs w:val="18"/>
                <w:lang w:eastAsia="ru-RU"/>
              </w:rPr>
            </w:pPr>
            <w:r w:rsidRPr="00E465CE">
              <w:rPr>
                <w:sz w:val="18"/>
                <w:szCs w:val="18"/>
                <w:lang w:eastAsia="ru-RU"/>
              </w:rPr>
              <w:t>Пени по транспортному налогу</w:t>
            </w:r>
          </w:p>
        </w:tc>
        <w:tc>
          <w:tcPr>
            <w:tcW w:w="1878" w:type="dxa"/>
            <w:tcBorders>
              <w:top w:val="single" w:sz="4" w:space="0" w:color="auto"/>
              <w:left w:val="single" w:sz="4" w:space="0" w:color="auto"/>
              <w:bottom w:val="single" w:sz="4" w:space="0" w:color="auto"/>
            </w:tcBorders>
            <w:vAlign w:val="center"/>
          </w:tcPr>
          <w:p w:rsidR="00440574" w:rsidRPr="00E465CE" w:rsidRDefault="00440574" w:rsidP="00502A64">
            <w:pPr>
              <w:jc w:val="right"/>
              <w:rPr>
                <w:sz w:val="18"/>
                <w:szCs w:val="18"/>
                <w:lang w:eastAsia="ru-RU"/>
              </w:rPr>
            </w:pPr>
            <w:r w:rsidRPr="00E465CE">
              <w:rPr>
                <w:sz w:val="18"/>
                <w:szCs w:val="18"/>
                <w:lang w:eastAsia="ru-RU"/>
              </w:rPr>
              <w:t>1 437,04</w:t>
            </w:r>
          </w:p>
        </w:tc>
      </w:tr>
      <w:tr w:rsidR="00440574" w:rsidRPr="00E465CE" w:rsidTr="00103AF9">
        <w:trPr>
          <w:trHeight w:val="106"/>
        </w:trPr>
        <w:tc>
          <w:tcPr>
            <w:tcW w:w="8505" w:type="dxa"/>
            <w:gridSpan w:val="2"/>
            <w:tcBorders>
              <w:top w:val="single" w:sz="4" w:space="0" w:color="auto"/>
              <w:bottom w:val="single" w:sz="12" w:space="0" w:color="auto"/>
              <w:right w:val="single" w:sz="4" w:space="0" w:color="auto"/>
            </w:tcBorders>
            <w:vAlign w:val="center"/>
          </w:tcPr>
          <w:p w:rsidR="00440574" w:rsidRPr="00E465CE" w:rsidRDefault="00440574" w:rsidP="00502A64">
            <w:pPr>
              <w:jc w:val="both"/>
              <w:rPr>
                <w:sz w:val="18"/>
                <w:szCs w:val="18"/>
                <w:lang w:eastAsia="ru-RU"/>
              </w:rPr>
            </w:pPr>
            <w:r w:rsidRPr="00E465CE">
              <w:rPr>
                <w:b/>
                <w:sz w:val="18"/>
                <w:szCs w:val="18"/>
                <w:lang w:eastAsia="ru-RU"/>
              </w:rPr>
              <w:t>ВСЕГО ЗА 9 МЕС. 2017</w:t>
            </w:r>
            <w:r w:rsidRPr="00E465CE">
              <w:rPr>
                <w:sz w:val="18"/>
                <w:szCs w:val="18"/>
                <w:lang w:eastAsia="ru-RU"/>
              </w:rPr>
              <w:t>:</w:t>
            </w:r>
          </w:p>
        </w:tc>
        <w:tc>
          <w:tcPr>
            <w:tcW w:w="1878" w:type="dxa"/>
            <w:tcBorders>
              <w:top w:val="single" w:sz="4" w:space="0" w:color="auto"/>
              <w:left w:val="single" w:sz="4" w:space="0" w:color="auto"/>
              <w:bottom w:val="single" w:sz="12" w:space="0" w:color="auto"/>
            </w:tcBorders>
            <w:vAlign w:val="center"/>
          </w:tcPr>
          <w:p w:rsidR="00440574" w:rsidRPr="00E465CE" w:rsidRDefault="00440574" w:rsidP="00502A64">
            <w:pPr>
              <w:jc w:val="right"/>
              <w:rPr>
                <w:b/>
                <w:sz w:val="18"/>
                <w:szCs w:val="18"/>
                <w:lang w:eastAsia="ru-RU"/>
              </w:rPr>
            </w:pPr>
            <w:r w:rsidRPr="00E465CE">
              <w:rPr>
                <w:b/>
                <w:sz w:val="18"/>
                <w:szCs w:val="18"/>
                <w:lang w:eastAsia="ru-RU"/>
              </w:rPr>
              <w:t>151 437,04</w:t>
            </w:r>
          </w:p>
        </w:tc>
      </w:tr>
      <w:tr w:rsidR="00440574" w:rsidRPr="00E465CE" w:rsidTr="00103AF9">
        <w:trPr>
          <w:trHeight w:val="106"/>
        </w:trPr>
        <w:tc>
          <w:tcPr>
            <w:tcW w:w="8505" w:type="dxa"/>
            <w:gridSpan w:val="2"/>
            <w:tcBorders>
              <w:top w:val="single" w:sz="12" w:space="0" w:color="auto"/>
              <w:bottom w:val="single" w:sz="12" w:space="0" w:color="auto"/>
              <w:right w:val="single" w:sz="4" w:space="0" w:color="auto"/>
            </w:tcBorders>
            <w:vAlign w:val="center"/>
          </w:tcPr>
          <w:p w:rsidR="00440574" w:rsidRPr="00E465CE" w:rsidRDefault="00440574" w:rsidP="00502A64">
            <w:pPr>
              <w:jc w:val="both"/>
              <w:rPr>
                <w:b/>
                <w:sz w:val="18"/>
                <w:szCs w:val="18"/>
                <w:lang w:eastAsia="ru-RU"/>
              </w:rPr>
            </w:pPr>
            <w:r w:rsidRPr="00E465CE">
              <w:rPr>
                <w:b/>
                <w:sz w:val="18"/>
                <w:szCs w:val="18"/>
                <w:lang w:eastAsia="ru-RU"/>
              </w:rPr>
              <w:t>ИТОГО ЗА ПЕРИОД:</w:t>
            </w:r>
          </w:p>
        </w:tc>
        <w:tc>
          <w:tcPr>
            <w:tcW w:w="1878" w:type="dxa"/>
            <w:tcBorders>
              <w:top w:val="single" w:sz="12" w:space="0" w:color="auto"/>
              <w:left w:val="single" w:sz="4" w:space="0" w:color="auto"/>
              <w:bottom w:val="single" w:sz="12" w:space="0" w:color="auto"/>
            </w:tcBorders>
            <w:vAlign w:val="center"/>
          </w:tcPr>
          <w:p w:rsidR="00440574" w:rsidRPr="00E465CE" w:rsidRDefault="00440574" w:rsidP="00502A64">
            <w:pPr>
              <w:jc w:val="right"/>
              <w:rPr>
                <w:b/>
                <w:sz w:val="18"/>
                <w:szCs w:val="18"/>
                <w:lang w:eastAsia="ru-RU"/>
              </w:rPr>
            </w:pPr>
            <w:r w:rsidRPr="00E465CE">
              <w:rPr>
                <w:b/>
                <w:sz w:val="18"/>
                <w:szCs w:val="18"/>
                <w:lang w:eastAsia="ru-RU"/>
              </w:rPr>
              <w:t>1 531 755,87</w:t>
            </w:r>
          </w:p>
        </w:tc>
      </w:tr>
    </w:tbl>
    <w:p w:rsidR="00440574" w:rsidRPr="00E465CE" w:rsidRDefault="00440574" w:rsidP="00B97B5D">
      <w:pPr>
        <w:tabs>
          <w:tab w:val="left" w:pos="1416"/>
        </w:tabs>
        <w:ind w:firstLine="567"/>
        <w:jc w:val="both"/>
        <w:rPr>
          <w:sz w:val="6"/>
          <w:szCs w:val="6"/>
        </w:rPr>
      </w:pPr>
    </w:p>
    <w:p w:rsidR="00440574" w:rsidRPr="00E465CE" w:rsidRDefault="00440574" w:rsidP="00F104DE">
      <w:pPr>
        <w:pStyle w:val="1"/>
      </w:pPr>
      <w:r w:rsidRPr="00E465CE">
        <w:rPr>
          <w:rStyle w:val="82"/>
        </w:rPr>
        <w:tab/>
      </w:r>
      <w:bookmarkStart w:id="1" w:name="sub_1022"/>
      <w:r w:rsidRPr="00E465CE">
        <w:rPr>
          <w:rStyle w:val="82"/>
        </w:rPr>
        <w:t xml:space="preserve">Согласно пункту </w:t>
      </w:r>
      <w:r w:rsidRPr="00E465CE">
        <w:t>18 Положения об администрации Озерского городского округа Челябинской области, утвержденного решением Собрания депутатов Озерского городского округа, администрация округа осуществляет выполнение полномочий по решению вопросов местного значения городского округа, отдельных государственных полномочий, переданных органам местного самоуправления в установленном порядке, в том числе через отраслевые (функциональные) органы администрации округа, которые могут являться самостоятельными юридическими лицами.</w:t>
      </w:r>
    </w:p>
    <w:bookmarkEnd w:id="1"/>
    <w:p w:rsidR="00440574" w:rsidRPr="00E465CE" w:rsidRDefault="00440574" w:rsidP="00332D32">
      <w:pPr>
        <w:pStyle w:val="81"/>
        <w:rPr>
          <w:rStyle w:val="82"/>
        </w:rPr>
      </w:pPr>
      <w:r w:rsidRPr="00E465CE">
        <w:rPr>
          <w:rStyle w:val="82"/>
        </w:rPr>
        <w:tab/>
        <w:t>П</w:t>
      </w:r>
      <w:r w:rsidRPr="00E465CE">
        <w:t xml:space="preserve">олномочия администрации Озерского городского округа в сфере дорожной деятельности, муниципального контроля за сохранностью автомобильных дорог местного значения в границах городского округа и создание условий для предоставления транспортных услуг населению и организация транспортного обслуживания населения в границах городского округа возложены на </w:t>
      </w:r>
      <w:r w:rsidRPr="00E465CE">
        <w:rPr>
          <w:rStyle w:val="82"/>
        </w:rPr>
        <w:t xml:space="preserve">отраслевой (функциональный) орган администрации округа </w:t>
      </w:r>
      <w:r w:rsidRPr="00E465CE">
        <w:t xml:space="preserve">– Управление капитального строительства и благоустройства администрации Озерского городского округа (далее – УКСиБ), </w:t>
      </w:r>
      <w:r w:rsidRPr="00E465CE">
        <w:rPr>
          <w:rStyle w:val="82"/>
        </w:rPr>
        <w:t>которое является самостоятельным юридическим лицом.</w:t>
      </w:r>
    </w:p>
    <w:p w:rsidR="00440574" w:rsidRPr="00E465CE" w:rsidRDefault="00440574" w:rsidP="00332D32">
      <w:pPr>
        <w:pStyle w:val="81"/>
      </w:pPr>
      <w:r w:rsidRPr="00E465CE">
        <w:tab/>
        <w:t xml:space="preserve">Финансовое обеспечение деятельности УКСиБ по содержанию, ремонту и муниципальному контролю за сохранностью автомобильных дорог общего пользования местного значения в границах Озерского городского округа осуществляется в рамках муниципальных и ведомственных целевых программ. </w:t>
      </w:r>
    </w:p>
    <w:p w:rsidR="00440574" w:rsidRPr="00E465CE" w:rsidRDefault="00440574" w:rsidP="00332D32">
      <w:pPr>
        <w:pStyle w:val="81"/>
        <w:rPr>
          <w:rStyle w:val="12"/>
        </w:rPr>
      </w:pPr>
      <w:r w:rsidRPr="00E465CE">
        <w:tab/>
        <w:t>Р</w:t>
      </w:r>
      <w:r w:rsidRPr="00E465CE">
        <w:rPr>
          <w:rStyle w:val="12"/>
        </w:rPr>
        <w:t>еализация программных мероприятий осуществляется УКСиБ путем заключения муниципальных контрактов, договоров с подрядными организациями.</w:t>
      </w:r>
    </w:p>
    <w:p w:rsidR="00440574" w:rsidRPr="00E465CE" w:rsidRDefault="00440574" w:rsidP="00332D32">
      <w:pPr>
        <w:pStyle w:val="81"/>
        <w:rPr>
          <w:rStyle w:val="12"/>
        </w:rPr>
      </w:pPr>
      <w:r w:rsidRPr="00E465CE">
        <w:rPr>
          <w:rStyle w:val="12"/>
        </w:rPr>
        <w:tab/>
        <w:t xml:space="preserve">Контроль за исполнением контрактов осуществляет УКСиБ. За ненадлежащее исполнение работ по содержанию автомобильных дорог в рамках заключенных муниципальных контрактов УКСиБ </w:t>
      </w:r>
      <w:r w:rsidRPr="00E465CE">
        <w:rPr>
          <w:rStyle w:val="82"/>
        </w:rPr>
        <w:t>по предписаниям ГУ МВД</w:t>
      </w:r>
      <w:r w:rsidRPr="00E465CE">
        <w:rPr>
          <w:rStyle w:val="12"/>
        </w:rPr>
        <w:t xml:space="preserve"> привлекается к административной ответственности в виде штрафов</w:t>
      </w:r>
      <w:r w:rsidRPr="00E465CE">
        <w:rPr>
          <w:rStyle w:val="82"/>
        </w:rPr>
        <w:t xml:space="preserve"> за нарушение требований дорожной деятельности и содержание автомобильных дорог округа.</w:t>
      </w:r>
    </w:p>
    <w:p w:rsidR="00440574" w:rsidRPr="00E465CE" w:rsidRDefault="00440574" w:rsidP="00332D32">
      <w:pPr>
        <w:pStyle w:val="81"/>
        <w:rPr>
          <w:rStyle w:val="82"/>
        </w:rPr>
      </w:pPr>
      <w:r w:rsidRPr="00E465CE">
        <w:lastRenderedPageBreak/>
        <w:tab/>
        <w:t xml:space="preserve">Вместе с тем, к административной ответственности за аналогичные </w:t>
      </w:r>
      <w:r w:rsidRPr="00E465CE">
        <w:rPr>
          <w:rStyle w:val="82"/>
        </w:rPr>
        <w:t>нарушения требований дорожной деятельности по содержанию автомобильных дорог привлекается и администрация округа.</w:t>
      </w:r>
    </w:p>
    <w:p w:rsidR="00440574" w:rsidRPr="00E465CE" w:rsidRDefault="00440574" w:rsidP="00B97B5D">
      <w:pPr>
        <w:pStyle w:val="81"/>
      </w:pPr>
      <w:r w:rsidRPr="00E465CE">
        <w:tab/>
      </w:r>
      <w:r w:rsidRPr="00E465CE">
        <w:rPr>
          <w:rStyle w:val="82"/>
        </w:rPr>
        <w:t>1.2.</w:t>
      </w:r>
      <w:r w:rsidRPr="00E465CE">
        <w:rPr>
          <w:rStyle w:val="82"/>
        </w:rPr>
        <w:tab/>
        <w:t>В нарушение пункта 3 статьи 219 Бюджетного кодекса РФ                                                в</w:t>
      </w:r>
      <w:r w:rsidRPr="00E465CE">
        <w:t xml:space="preserve"> проверяемом периоде администрацией округа заключены муниципальные контракты (договоры), возникновение бюджетных и денежных обязательств по которым начинается до даты заключения контракта:</w:t>
      </w:r>
    </w:p>
    <w:p w:rsidR="00440574" w:rsidRPr="00E465CE" w:rsidRDefault="00440574" w:rsidP="00F54CFD">
      <w:pPr>
        <w:jc w:val="both"/>
        <w:rPr>
          <w:sz w:val="28"/>
          <w:szCs w:val="28"/>
        </w:rPr>
      </w:pPr>
      <w:r w:rsidRPr="00E465CE">
        <w:tab/>
      </w:r>
      <w:r w:rsidRPr="00E465CE">
        <w:rPr>
          <w:sz w:val="28"/>
          <w:szCs w:val="28"/>
        </w:rPr>
        <w:t>–</w:t>
      </w:r>
      <w:r w:rsidRPr="00E465CE">
        <w:rPr>
          <w:sz w:val="28"/>
          <w:szCs w:val="28"/>
        </w:rPr>
        <w:tab/>
        <w:t>по договору от 14.12.2015 № Д-01-4899/133/2015 с ФГУП «Почта России» по оказанию услуг по пересылке почтовой корреспонденции                                                с использованием франкировальной машины бюджетные и денежные обязательства в сумме 9 278,87 рублей приняты 31.10.2015 (ф. 0504833 «Принятые бюджетные обязательства» от 31.10.2015 № 00000855; ф. 0506102 «Сведения о денежном обязательстве» от 31.10.2015 № 00000855).</w:t>
      </w:r>
    </w:p>
    <w:p w:rsidR="00440574" w:rsidRPr="00E465CE" w:rsidRDefault="00440574" w:rsidP="00F54CFD">
      <w:pPr>
        <w:jc w:val="both"/>
        <w:rPr>
          <w:sz w:val="28"/>
          <w:szCs w:val="28"/>
        </w:rPr>
      </w:pPr>
      <w:r w:rsidRPr="00E465CE">
        <w:rPr>
          <w:sz w:val="28"/>
          <w:szCs w:val="28"/>
        </w:rPr>
        <w:tab/>
        <w:t>–</w:t>
      </w:r>
      <w:r w:rsidRPr="00E465CE">
        <w:rPr>
          <w:sz w:val="28"/>
          <w:szCs w:val="28"/>
        </w:rPr>
        <w:tab/>
        <w:t>по муниципальному контракту от 11.03.2015 № 3086/17/2015                                         с ПАО «Челябэнергосбыт» по оказанию услуг энергоснабжения (г. Озерск, пр. Ленина, 30а, ул. Комсомольская, 9, пр. Победы, 45, пр. Ленина, 40) бюджетные и денежные обязательства в сумме 765 024,00 рублей приняты 25.02.2015 (ф. 0504833 «Принятые бюджетные обязательства» от 25.02.2015 № 00000050; ф. 0506102 «Сведения о денежном обязательстве» от 25.02.2015 № 00000063).</w:t>
      </w:r>
    </w:p>
    <w:p w:rsidR="00440574" w:rsidRPr="00E465CE" w:rsidRDefault="00440574" w:rsidP="00B97B5D">
      <w:pPr>
        <w:jc w:val="both"/>
        <w:rPr>
          <w:sz w:val="28"/>
          <w:szCs w:val="28"/>
        </w:rPr>
      </w:pPr>
      <w:r w:rsidRPr="00E465CE">
        <w:rPr>
          <w:sz w:val="28"/>
          <w:szCs w:val="28"/>
        </w:rPr>
        <w:tab/>
        <w:t>–</w:t>
      </w:r>
      <w:r w:rsidRPr="00E465CE">
        <w:rPr>
          <w:sz w:val="28"/>
          <w:szCs w:val="28"/>
        </w:rPr>
        <w:tab/>
        <w:t>по муниципальному контракту от 15.02.2016 № 48/26/2016                                                   с ФГУП ПО «Маяк» об оказании услуг электросвязи, денежные обязательства                           в сумме 139 871,30 рублей приняты 31.01.2016 (ф. 0506102 «Сведения о денежном обязательстве» от 31.01.2016 № 00000054).</w:t>
      </w:r>
    </w:p>
    <w:p w:rsidR="00440574" w:rsidRPr="00E465CE" w:rsidRDefault="00440574" w:rsidP="00502A64">
      <w:pPr>
        <w:pStyle w:val="81"/>
      </w:pPr>
      <w:r w:rsidRPr="00E465CE">
        <w:tab/>
        <w:t>1.3.</w:t>
      </w:r>
      <w:r w:rsidRPr="00E465CE">
        <w:tab/>
        <w:t>В нарушение подпункта 3 пункта 28 раздела 4 Положения о назначении, перерасчете и выплате пенсии за выслугу лет лицам, замещавшим должности муниципальной службы Озерского городского округа Челябинской области, утвержденного решением Собрания депутатов Озерского городского округа                               от 07.07.2010 № 159 (с изменениями от 22.12.2016 № 230) в период с 01.06.2016                      по 01.06.2017 администрацией округа неправомерно начислена и выплачена пенсия за выслугу лет умершим лицам, замещавшим должности муниципальной службы Озерского городского округа в общей сумме 197 542,24 рублей, в том числе:</w:t>
      </w:r>
    </w:p>
    <w:p w:rsidR="00440574" w:rsidRPr="00E465CE" w:rsidRDefault="00440574" w:rsidP="00502A64">
      <w:pPr>
        <w:pStyle w:val="81"/>
      </w:pPr>
      <w:r w:rsidRPr="00E465CE">
        <w:tab/>
        <w:t>–</w:t>
      </w:r>
      <w:r w:rsidRPr="00E465CE">
        <w:tab/>
        <w:t>в сумме 155 480,16 рублей (период перечислений с 01.06.2016 по 30.04.2017), согласно данным отдела ЗАГС администрации округа акт о смерти составлен от 31.05.2016 № 518;</w:t>
      </w:r>
    </w:p>
    <w:p w:rsidR="00440574" w:rsidRPr="00E465CE" w:rsidRDefault="00440574" w:rsidP="00792E25">
      <w:pPr>
        <w:pStyle w:val="81"/>
      </w:pPr>
      <w:r w:rsidRPr="00E465CE">
        <w:tab/>
        <w:t>–</w:t>
      </w:r>
      <w:r w:rsidRPr="00E465CE">
        <w:tab/>
        <w:t>в сумме 42 062,08 рублей (период перечислений с 01.09.2016 по 01.06.2017), согласно данным отдела ЗАГС администрации округа акт о смерти составлен от 26.08.2016 № 839.</w:t>
      </w:r>
    </w:p>
    <w:p w:rsidR="00440574" w:rsidRPr="00E465CE" w:rsidRDefault="00440574" w:rsidP="00264F50">
      <w:pPr>
        <w:pStyle w:val="81"/>
        <w:rPr>
          <w:rStyle w:val="36"/>
          <w:b/>
          <w:bCs/>
          <w:sz w:val="16"/>
          <w:szCs w:val="16"/>
        </w:rPr>
      </w:pPr>
    </w:p>
    <w:p w:rsidR="00440574" w:rsidRPr="00E465CE" w:rsidRDefault="00440574" w:rsidP="00220F60">
      <w:pPr>
        <w:jc w:val="both"/>
        <w:rPr>
          <w:b/>
          <w:bCs/>
          <w:sz w:val="28"/>
          <w:szCs w:val="28"/>
        </w:rPr>
      </w:pPr>
      <w:r w:rsidRPr="00E465CE">
        <w:rPr>
          <w:rStyle w:val="36"/>
          <w:b/>
          <w:bCs/>
          <w:sz w:val="28"/>
          <w:szCs w:val="28"/>
        </w:rPr>
        <w:t>5.</w:t>
      </w:r>
      <w:r w:rsidRPr="00E465CE">
        <w:rPr>
          <w:rStyle w:val="36"/>
          <w:b/>
          <w:bCs/>
          <w:sz w:val="28"/>
          <w:szCs w:val="28"/>
        </w:rPr>
        <w:tab/>
        <w:t>Проверка с</w:t>
      </w:r>
      <w:r w:rsidRPr="00E465CE">
        <w:rPr>
          <w:b/>
          <w:bCs/>
          <w:sz w:val="28"/>
          <w:szCs w:val="28"/>
        </w:rPr>
        <w:t>облюдения основных принципов и методов организации бухгалтерского (финансового) учета</w:t>
      </w:r>
    </w:p>
    <w:p w:rsidR="00440574" w:rsidRPr="00E465CE" w:rsidRDefault="00440574" w:rsidP="00220F60">
      <w:pPr>
        <w:jc w:val="both"/>
        <w:rPr>
          <w:bCs/>
          <w:sz w:val="16"/>
          <w:szCs w:val="16"/>
        </w:rPr>
      </w:pPr>
    </w:p>
    <w:p w:rsidR="00440574" w:rsidRPr="00E465CE" w:rsidRDefault="00440574" w:rsidP="00220F60">
      <w:pPr>
        <w:pStyle w:val="a7"/>
      </w:pPr>
      <w:r w:rsidRPr="00E465CE">
        <w:tab/>
        <w:t>1.</w:t>
      </w:r>
      <w:r w:rsidRPr="00E465CE">
        <w:tab/>
        <w:t>Проверкой соблюдения основных принципов и методов организации бухгалтерского (финансового) учета в соответствии с законодательством РФ, федеральными и отраслевыми стандартами, установлено:</w:t>
      </w:r>
    </w:p>
    <w:p w:rsidR="00440574" w:rsidRPr="00E465CE" w:rsidRDefault="00440574" w:rsidP="00D55F5F">
      <w:pPr>
        <w:pStyle w:val="81"/>
      </w:pPr>
      <w:r w:rsidRPr="00E465CE">
        <w:tab/>
        <w:t>1.1.</w:t>
      </w:r>
      <w:r w:rsidRPr="00E465CE">
        <w:tab/>
        <w:t xml:space="preserve">В 2015, 2016 годах и текущем периоде 2017 года бухгалтерский учет в администрации округа осуществляется автоматизированным способом                                           с применением специализированных бухгалтерских программ:                                            </w:t>
      </w:r>
      <w:r w:rsidRPr="00E465CE">
        <w:lastRenderedPageBreak/>
        <w:t>«1С: Предприятие. Бухгалтерский учет (бюджет)» Версия 8.3, «1С: Зарплата и кадры» Версия 7.7.</w:t>
      </w:r>
    </w:p>
    <w:p w:rsidR="00440574" w:rsidRPr="00E465CE" w:rsidRDefault="00440574" w:rsidP="0009756D">
      <w:pPr>
        <w:pStyle w:val="1"/>
        <w:rPr>
          <w:rStyle w:val="82"/>
        </w:rPr>
      </w:pPr>
      <w:r w:rsidRPr="00E465CE">
        <w:tab/>
        <w:t>1.2.</w:t>
      </w:r>
      <w:r w:rsidRPr="00E465CE">
        <w:tab/>
        <w:t xml:space="preserve">В нарушение статьи 8 Федерального закона от 06.12.2011 № 402-ФЗ                    «О бухгалтерском учете», </w:t>
      </w:r>
      <w:hyperlink r:id="rId25" w:history="1">
        <w:r w:rsidRPr="00E465CE">
          <w:t>пункта</w:t>
        </w:r>
      </w:hyperlink>
      <w:r w:rsidRPr="00E465CE">
        <w:t xml:space="preserve"> 6 Инструкции, утвержденной </w:t>
      </w:r>
      <w:hyperlink r:id="rId26" w:history="1">
        <w:r w:rsidRPr="00E465CE">
          <w:t>приказом</w:t>
        </w:r>
      </w:hyperlink>
      <w:r w:rsidRPr="00E465CE">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2015-2017 годах главным бухгалтером не обеспечено формирование учетной политики, регламентирующей порядок ведения бухгалтерского учета в </w:t>
      </w:r>
      <w:r w:rsidRPr="00E465CE">
        <w:rPr>
          <w:rStyle w:val="82"/>
        </w:rPr>
        <w:t xml:space="preserve">учреждении                                    </w:t>
      </w:r>
      <w:r w:rsidRPr="00E465CE">
        <w:rPr>
          <w:rStyle w:val="82"/>
          <w:lang w:eastAsia="ru-RU"/>
        </w:rPr>
        <w:t>и основные</w:t>
      </w:r>
      <w:r w:rsidRPr="00E465CE">
        <w:rPr>
          <w:rFonts w:ascii="Arial" w:hAnsi="Arial" w:cs="Arial"/>
          <w:sz w:val="24"/>
          <w:szCs w:val="24"/>
        </w:rPr>
        <w:t xml:space="preserve"> </w:t>
      </w:r>
      <w:r w:rsidRPr="00E465CE">
        <w:rPr>
          <w:rStyle w:val="82"/>
          <w:lang w:eastAsia="ru-RU"/>
        </w:rPr>
        <w:t>требования к его ведению</w:t>
      </w:r>
      <w:r w:rsidRPr="00E465CE">
        <w:rPr>
          <w:rStyle w:val="82"/>
        </w:rPr>
        <w:t>, в том числе:</w:t>
      </w:r>
    </w:p>
    <w:p w:rsidR="00440574" w:rsidRPr="00E465CE" w:rsidRDefault="00440574" w:rsidP="002236BC">
      <w:pPr>
        <w:pStyle w:val="81"/>
      </w:pPr>
      <w:r w:rsidRPr="00E465CE">
        <w:tab/>
        <w:t>–</w:t>
      </w:r>
      <w:r w:rsidRPr="00E465CE">
        <w:tab/>
        <w:t>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440574" w:rsidRPr="00E465CE" w:rsidRDefault="00440574" w:rsidP="002236BC">
      <w:pPr>
        <w:pStyle w:val="81"/>
      </w:pPr>
      <w:r w:rsidRPr="00E465CE">
        <w:tab/>
        <w:t>–</w:t>
      </w:r>
      <w:r w:rsidRPr="00E465CE">
        <w:tab/>
        <w:t>методы оценки отдельных видов имущества и обязательств;</w:t>
      </w:r>
    </w:p>
    <w:p w:rsidR="00440574" w:rsidRPr="00E465CE" w:rsidRDefault="00440574" w:rsidP="002236BC">
      <w:pPr>
        <w:pStyle w:val="81"/>
      </w:pPr>
      <w:r w:rsidRPr="00E465CE">
        <w:tab/>
        <w:t>–</w:t>
      </w:r>
      <w:r w:rsidRPr="00E465CE">
        <w:tab/>
        <w:t>порядок проведения инвентаризации имущества и обязательств;</w:t>
      </w:r>
    </w:p>
    <w:p w:rsidR="00440574" w:rsidRPr="00E465CE" w:rsidRDefault="00440574" w:rsidP="002236BC">
      <w:pPr>
        <w:pStyle w:val="81"/>
      </w:pPr>
      <w:r w:rsidRPr="00E465CE">
        <w:tab/>
        <w:t>–</w:t>
      </w:r>
      <w:r w:rsidRPr="00E465CE">
        <w:tab/>
        <w:t>порядок отражения в учете событий после отчетной даты;</w:t>
      </w:r>
    </w:p>
    <w:p w:rsidR="00440574" w:rsidRPr="00E465CE" w:rsidRDefault="00440574" w:rsidP="002236BC">
      <w:pPr>
        <w:pStyle w:val="81"/>
      </w:pPr>
      <w:r w:rsidRPr="00E465CE">
        <w:tab/>
        <w:t>–</w:t>
      </w:r>
      <w:r w:rsidRPr="00E465CE">
        <w:tab/>
        <w:t>порядок признания в бухгалтерском учете и раскрытия в бухгалтерской (финансовой) отчетности событий после отчетной даты;</w:t>
      </w:r>
    </w:p>
    <w:p w:rsidR="00440574" w:rsidRPr="00E465CE" w:rsidRDefault="00440574" w:rsidP="002236BC">
      <w:pPr>
        <w:pStyle w:val="81"/>
      </w:pPr>
      <w:r w:rsidRPr="00E465CE">
        <w:tab/>
        <w:t>–</w:t>
      </w:r>
      <w:r w:rsidRPr="00E465CE">
        <w:tab/>
        <w:t>формы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w:t>
      </w:r>
    </w:p>
    <w:p w:rsidR="00440574" w:rsidRPr="00E465CE" w:rsidRDefault="00440574" w:rsidP="002236BC">
      <w:pPr>
        <w:pStyle w:val="81"/>
      </w:pPr>
      <w:r w:rsidRPr="00E465CE">
        <w:tab/>
        <w:t>–</w:t>
      </w:r>
      <w:r w:rsidRPr="00E465CE">
        <w:tab/>
        <w:t>порядок организации и обеспечения (осуществления) субъектом учета внутреннего финансового контроля;</w:t>
      </w:r>
    </w:p>
    <w:p w:rsidR="00440574" w:rsidRPr="00E465CE" w:rsidRDefault="00440574" w:rsidP="002236BC">
      <w:pPr>
        <w:pStyle w:val="81"/>
      </w:pPr>
      <w:r w:rsidRPr="00E465CE">
        <w:tab/>
        <w:t>–</w:t>
      </w:r>
      <w:r w:rsidRPr="00E465CE">
        <w:tab/>
        <w:t>иные решения, необходимые для организации и ведения бухгалтерского учета.</w:t>
      </w:r>
    </w:p>
    <w:p w:rsidR="0033582B" w:rsidRPr="00E465CE" w:rsidRDefault="0033582B" w:rsidP="00352ACA">
      <w:pPr>
        <w:pStyle w:val="81"/>
        <w:rPr>
          <w:sz w:val="16"/>
          <w:szCs w:val="16"/>
        </w:rPr>
      </w:pPr>
      <w:bookmarkStart w:id="2" w:name="sub_8065"/>
      <w:bookmarkEnd w:id="2"/>
    </w:p>
    <w:p w:rsidR="00440574" w:rsidRPr="00E465CE" w:rsidRDefault="00440574" w:rsidP="00CE3DC6">
      <w:pPr>
        <w:jc w:val="both"/>
        <w:rPr>
          <w:b/>
          <w:bCs/>
          <w:sz w:val="28"/>
          <w:szCs w:val="28"/>
        </w:rPr>
      </w:pPr>
      <w:r w:rsidRPr="00E465CE">
        <w:rPr>
          <w:b/>
          <w:bCs/>
          <w:sz w:val="28"/>
          <w:szCs w:val="28"/>
        </w:rPr>
        <w:t>6.</w:t>
      </w:r>
      <w:r w:rsidRPr="00E465CE">
        <w:rPr>
          <w:b/>
          <w:bCs/>
          <w:sz w:val="28"/>
          <w:szCs w:val="28"/>
        </w:rPr>
        <w:tab/>
        <w:t>Проверка полноты и своевременности учета, целевого и эффективного использования муниципального имущества</w:t>
      </w:r>
    </w:p>
    <w:p w:rsidR="00440574" w:rsidRPr="00E465CE" w:rsidRDefault="00440574" w:rsidP="00CE3DC6">
      <w:pPr>
        <w:jc w:val="both"/>
        <w:rPr>
          <w:sz w:val="16"/>
          <w:szCs w:val="16"/>
        </w:rPr>
      </w:pPr>
    </w:p>
    <w:p w:rsidR="00440574" w:rsidRPr="00E465CE" w:rsidRDefault="00440574" w:rsidP="003E7621">
      <w:pPr>
        <w:jc w:val="both"/>
        <w:rPr>
          <w:sz w:val="28"/>
          <w:szCs w:val="28"/>
        </w:rPr>
      </w:pPr>
      <w:r w:rsidRPr="00E465CE">
        <w:rPr>
          <w:sz w:val="28"/>
          <w:szCs w:val="20"/>
          <w:lang w:eastAsia="ru-RU"/>
        </w:rPr>
        <w:tab/>
        <w:t>1.</w:t>
      </w:r>
      <w:r w:rsidRPr="00E465CE">
        <w:rPr>
          <w:sz w:val="28"/>
          <w:szCs w:val="20"/>
          <w:lang w:eastAsia="ru-RU"/>
        </w:rPr>
        <w:tab/>
      </w:r>
      <w:r w:rsidRPr="00E465CE">
        <w:rPr>
          <w:sz w:val="28"/>
          <w:szCs w:val="28"/>
        </w:rPr>
        <w:t>Согласно учетным данным в 2015, 2016 годах и 9 месяцев 2017 года балансовая стоимость основных фондов администрации округа составила:</w:t>
      </w:r>
    </w:p>
    <w:p w:rsidR="00440574" w:rsidRPr="00E465CE" w:rsidRDefault="00440574" w:rsidP="003E7621">
      <w:pPr>
        <w:jc w:val="both"/>
        <w:rPr>
          <w:sz w:val="6"/>
          <w:szCs w:val="6"/>
        </w:rPr>
      </w:pPr>
    </w:p>
    <w:tbl>
      <w:tblPr>
        <w:tblW w:w="10366"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251"/>
        <w:gridCol w:w="2020"/>
        <w:gridCol w:w="2115"/>
        <w:gridCol w:w="1980"/>
      </w:tblGrid>
      <w:tr w:rsidR="00440574" w:rsidRPr="00E465CE" w:rsidTr="00103AF9">
        <w:trPr>
          <w:trHeight w:val="255"/>
          <w:tblHeader/>
        </w:trPr>
        <w:tc>
          <w:tcPr>
            <w:tcW w:w="10366" w:type="dxa"/>
            <w:gridSpan w:val="4"/>
            <w:tcBorders>
              <w:top w:val="nil"/>
              <w:left w:val="nil"/>
              <w:bottom w:val="single" w:sz="12" w:space="0" w:color="auto"/>
              <w:right w:val="nil"/>
            </w:tcBorders>
            <w:vAlign w:val="center"/>
          </w:tcPr>
          <w:p w:rsidR="00440574" w:rsidRPr="00E465CE" w:rsidRDefault="00440574" w:rsidP="00474AE5">
            <w:pPr>
              <w:pStyle w:val="a5"/>
              <w:jc w:val="right"/>
              <w:rPr>
                <w:sz w:val="18"/>
                <w:szCs w:val="18"/>
                <w:lang w:eastAsia="ru-RU"/>
              </w:rPr>
            </w:pPr>
            <w:r w:rsidRPr="00E465CE">
              <w:rPr>
                <w:sz w:val="18"/>
                <w:szCs w:val="18"/>
                <w:lang w:eastAsia="ru-RU"/>
              </w:rPr>
              <w:t>Таблица № 10 (рублей)</w:t>
            </w:r>
          </w:p>
        </w:tc>
      </w:tr>
      <w:tr w:rsidR="00440574" w:rsidRPr="00E465CE" w:rsidTr="00103AF9">
        <w:trPr>
          <w:trHeight w:val="255"/>
          <w:tblHeader/>
        </w:trPr>
        <w:tc>
          <w:tcPr>
            <w:tcW w:w="4251" w:type="dxa"/>
            <w:tcBorders>
              <w:top w:val="single" w:sz="12" w:space="0" w:color="auto"/>
              <w:left w:val="single" w:sz="12" w:space="0" w:color="auto"/>
              <w:bottom w:val="single" w:sz="12" w:space="0" w:color="auto"/>
              <w:right w:val="single" w:sz="8" w:space="0" w:color="auto"/>
            </w:tcBorders>
          </w:tcPr>
          <w:p w:rsidR="00440574" w:rsidRPr="00E465CE" w:rsidRDefault="00440574" w:rsidP="00474AE5">
            <w:pPr>
              <w:pStyle w:val="a5"/>
              <w:jc w:val="center"/>
              <w:rPr>
                <w:sz w:val="18"/>
                <w:szCs w:val="18"/>
                <w:lang w:eastAsia="ru-RU"/>
              </w:rPr>
            </w:pPr>
            <w:r w:rsidRPr="00E465CE">
              <w:rPr>
                <w:sz w:val="18"/>
                <w:szCs w:val="18"/>
                <w:lang w:eastAsia="ru-RU"/>
              </w:rPr>
              <w:t>Наименование основных средств</w:t>
            </w:r>
          </w:p>
        </w:tc>
        <w:tc>
          <w:tcPr>
            <w:tcW w:w="2020" w:type="dxa"/>
            <w:tcBorders>
              <w:top w:val="single" w:sz="12" w:space="0" w:color="auto"/>
              <w:left w:val="single" w:sz="8" w:space="0" w:color="auto"/>
              <w:bottom w:val="single" w:sz="12" w:space="0" w:color="auto"/>
              <w:right w:val="single" w:sz="8" w:space="0" w:color="auto"/>
            </w:tcBorders>
          </w:tcPr>
          <w:p w:rsidR="00440574" w:rsidRPr="00E465CE" w:rsidRDefault="00440574" w:rsidP="00474AE5">
            <w:pPr>
              <w:pStyle w:val="a5"/>
              <w:jc w:val="center"/>
              <w:rPr>
                <w:sz w:val="18"/>
                <w:szCs w:val="18"/>
                <w:lang w:eastAsia="ru-RU"/>
              </w:rPr>
            </w:pPr>
            <w:r w:rsidRPr="00E465CE">
              <w:rPr>
                <w:sz w:val="18"/>
                <w:szCs w:val="18"/>
                <w:lang w:eastAsia="ru-RU"/>
              </w:rPr>
              <w:t>По состоянию</w:t>
            </w:r>
          </w:p>
          <w:p w:rsidR="00440574" w:rsidRPr="00E465CE" w:rsidRDefault="00440574" w:rsidP="00474AE5">
            <w:pPr>
              <w:pStyle w:val="a5"/>
              <w:jc w:val="center"/>
              <w:rPr>
                <w:sz w:val="18"/>
                <w:szCs w:val="18"/>
                <w:lang w:eastAsia="ru-RU"/>
              </w:rPr>
            </w:pPr>
            <w:r w:rsidRPr="00E465CE">
              <w:rPr>
                <w:sz w:val="18"/>
                <w:szCs w:val="18"/>
                <w:lang w:eastAsia="ru-RU"/>
              </w:rPr>
              <w:t>на 01.01.2016</w:t>
            </w:r>
          </w:p>
        </w:tc>
        <w:tc>
          <w:tcPr>
            <w:tcW w:w="2115" w:type="dxa"/>
            <w:tcBorders>
              <w:top w:val="single" w:sz="12" w:space="0" w:color="auto"/>
              <w:left w:val="single" w:sz="8" w:space="0" w:color="auto"/>
              <w:bottom w:val="single" w:sz="12" w:space="0" w:color="auto"/>
              <w:right w:val="single" w:sz="8" w:space="0" w:color="auto"/>
            </w:tcBorders>
          </w:tcPr>
          <w:p w:rsidR="00440574" w:rsidRPr="00E465CE" w:rsidRDefault="00440574" w:rsidP="00474AE5">
            <w:pPr>
              <w:pStyle w:val="a5"/>
              <w:jc w:val="center"/>
              <w:rPr>
                <w:sz w:val="18"/>
                <w:szCs w:val="18"/>
                <w:lang w:eastAsia="ru-RU"/>
              </w:rPr>
            </w:pPr>
            <w:r w:rsidRPr="00E465CE">
              <w:rPr>
                <w:sz w:val="18"/>
                <w:szCs w:val="18"/>
                <w:lang w:eastAsia="ru-RU"/>
              </w:rPr>
              <w:t>По состоянию</w:t>
            </w:r>
          </w:p>
          <w:p w:rsidR="00440574" w:rsidRPr="00E465CE" w:rsidRDefault="00440574" w:rsidP="00474AE5">
            <w:pPr>
              <w:pStyle w:val="a5"/>
              <w:jc w:val="center"/>
              <w:rPr>
                <w:sz w:val="18"/>
                <w:szCs w:val="18"/>
                <w:lang w:eastAsia="ru-RU"/>
              </w:rPr>
            </w:pPr>
            <w:r w:rsidRPr="00E465CE">
              <w:rPr>
                <w:sz w:val="18"/>
                <w:szCs w:val="18"/>
                <w:lang w:eastAsia="ru-RU"/>
              </w:rPr>
              <w:t>на 01.01.2017</w:t>
            </w:r>
          </w:p>
        </w:tc>
        <w:tc>
          <w:tcPr>
            <w:tcW w:w="1980" w:type="dxa"/>
            <w:tcBorders>
              <w:top w:val="single" w:sz="12" w:space="0" w:color="auto"/>
              <w:left w:val="single" w:sz="8" w:space="0" w:color="auto"/>
              <w:bottom w:val="single" w:sz="12" w:space="0" w:color="auto"/>
              <w:right w:val="single" w:sz="12" w:space="0" w:color="auto"/>
            </w:tcBorders>
          </w:tcPr>
          <w:p w:rsidR="00440574" w:rsidRPr="00E465CE" w:rsidRDefault="00440574" w:rsidP="00474AE5">
            <w:pPr>
              <w:pStyle w:val="a5"/>
              <w:jc w:val="center"/>
              <w:rPr>
                <w:sz w:val="18"/>
                <w:szCs w:val="18"/>
                <w:lang w:eastAsia="ru-RU"/>
              </w:rPr>
            </w:pPr>
            <w:r w:rsidRPr="00E465CE">
              <w:rPr>
                <w:sz w:val="18"/>
                <w:szCs w:val="18"/>
                <w:lang w:eastAsia="ru-RU"/>
              </w:rPr>
              <w:t>По состоянию</w:t>
            </w:r>
          </w:p>
          <w:p w:rsidR="00440574" w:rsidRPr="00E465CE" w:rsidRDefault="00440574" w:rsidP="00474AE5">
            <w:pPr>
              <w:pStyle w:val="a5"/>
              <w:jc w:val="center"/>
              <w:rPr>
                <w:sz w:val="18"/>
                <w:szCs w:val="18"/>
                <w:lang w:eastAsia="ru-RU"/>
              </w:rPr>
            </w:pPr>
            <w:r w:rsidRPr="00E465CE">
              <w:rPr>
                <w:sz w:val="18"/>
                <w:szCs w:val="18"/>
                <w:lang w:eastAsia="ru-RU"/>
              </w:rPr>
              <w:t>на 01.09.2017</w:t>
            </w:r>
          </w:p>
        </w:tc>
      </w:tr>
      <w:tr w:rsidR="00440574" w:rsidRPr="00E465CE" w:rsidTr="00103AF9">
        <w:trPr>
          <w:trHeight w:val="255"/>
        </w:trPr>
        <w:tc>
          <w:tcPr>
            <w:tcW w:w="4251" w:type="dxa"/>
            <w:tcBorders>
              <w:top w:val="single" w:sz="12" w:space="0" w:color="auto"/>
              <w:left w:val="single" w:sz="12" w:space="0" w:color="auto"/>
              <w:bottom w:val="single" w:sz="8" w:space="0" w:color="auto"/>
              <w:right w:val="single" w:sz="8" w:space="0" w:color="auto"/>
            </w:tcBorders>
            <w:vAlign w:val="center"/>
          </w:tcPr>
          <w:p w:rsidR="00440574" w:rsidRPr="00E465CE" w:rsidRDefault="00440574" w:rsidP="00474AE5">
            <w:pPr>
              <w:pStyle w:val="a5"/>
              <w:rPr>
                <w:sz w:val="18"/>
                <w:szCs w:val="18"/>
                <w:lang w:eastAsia="ru-RU"/>
              </w:rPr>
            </w:pPr>
            <w:r w:rsidRPr="00E465CE">
              <w:rPr>
                <w:sz w:val="18"/>
                <w:szCs w:val="18"/>
                <w:lang w:eastAsia="ru-RU"/>
              </w:rPr>
              <w:t>Нежилые здания, помещения</w:t>
            </w:r>
          </w:p>
        </w:tc>
        <w:tc>
          <w:tcPr>
            <w:tcW w:w="2020" w:type="dxa"/>
            <w:tcBorders>
              <w:top w:val="single" w:sz="12" w:space="0" w:color="auto"/>
              <w:left w:val="single" w:sz="8" w:space="0" w:color="auto"/>
              <w:bottom w:val="single" w:sz="8" w:space="0" w:color="auto"/>
              <w:right w:val="single" w:sz="8" w:space="0" w:color="auto"/>
            </w:tcBorders>
            <w:vAlign w:val="center"/>
          </w:tcPr>
          <w:p w:rsidR="00440574" w:rsidRPr="00E465CE" w:rsidRDefault="00440574" w:rsidP="00474AE5">
            <w:pPr>
              <w:pStyle w:val="a5"/>
              <w:jc w:val="right"/>
              <w:rPr>
                <w:sz w:val="18"/>
                <w:szCs w:val="18"/>
                <w:lang w:val="en-US" w:eastAsia="ru-RU"/>
              </w:rPr>
            </w:pPr>
            <w:r w:rsidRPr="00E465CE">
              <w:rPr>
                <w:sz w:val="18"/>
                <w:szCs w:val="18"/>
                <w:lang w:eastAsia="ru-RU"/>
              </w:rPr>
              <w:t>19</w:t>
            </w:r>
            <w:r w:rsidRPr="00E465CE">
              <w:rPr>
                <w:sz w:val="18"/>
                <w:szCs w:val="18"/>
                <w:lang w:val="en-US" w:eastAsia="ru-RU"/>
              </w:rPr>
              <w:t> </w:t>
            </w:r>
            <w:r w:rsidRPr="00E465CE">
              <w:rPr>
                <w:sz w:val="18"/>
                <w:szCs w:val="18"/>
                <w:lang w:eastAsia="ru-RU"/>
              </w:rPr>
              <w:t>192</w:t>
            </w:r>
            <w:r w:rsidRPr="00E465CE">
              <w:rPr>
                <w:sz w:val="18"/>
                <w:szCs w:val="18"/>
                <w:lang w:val="en-US" w:eastAsia="ru-RU"/>
              </w:rPr>
              <w:t> </w:t>
            </w:r>
            <w:r w:rsidRPr="00E465CE">
              <w:rPr>
                <w:sz w:val="18"/>
                <w:szCs w:val="18"/>
                <w:lang w:eastAsia="ru-RU"/>
              </w:rPr>
              <w:t>058,27</w:t>
            </w:r>
          </w:p>
        </w:tc>
        <w:tc>
          <w:tcPr>
            <w:tcW w:w="2115" w:type="dxa"/>
            <w:tcBorders>
              <w:top w:val="single" w:sz="12" w:space="0" w:color="auto"/>
              <w:left w:val="single" w:sz="8" w:space="0" w:color="auto"/>
              <w:bottom w:val="single" w:sz="8" w:space="0" w:color="auto"/>
              <w:right w:val="single" w:sz="8" w:space="0" w:color="auto"/>
            </w:tcBorders>
            <w:vAlign w:val="center"/>
          </w:tcPr>
          <w:p w:rsidR="00440574" w:rsidRPr="00E465CE" w:rsidRDefault="00440574" w:rsidP="00474AE5">
            <w:pPr>
              <w:pStyle w:val="a5"/>
              <w:jc w:val="right"/>
              <w:rPr>
                <w:sz w:val="18"/>
                <w:szCs w:val="18"/>
                <w:lang w:eastAsia="ru-RU"/>
              </w:rPr>
            </w:pPr>
            <w:r w:rsidRPr="00E465CE">
              <w:rPr>
                <w:sz w:val="18"/>
                <w:szCs w:val="18"/>
                <w:lang w:eastAsia="ru-RU"/>
              </w:rPr>
              <w:t>19</w:t>
            </w:r>
            <w:r w:rsidRPr="00E465CE">
              <w:rPr>
                <w:sz w:val="18"/>
                <w:szCs w:val="18"/>
                <w:lang w:val="en-US" w:eastAsia="ru-RU"/>
              </w:rPr>
              <w:t> </w:t>
            </w:r>
            <w:r w:rsidRPr="00E465CE">
              <w:rPr>
                <w:sz w:val="18"/>
                <w:szCs w:val="18"/>
                <w:lang w:eastAsia="ru-RU"/>
              </w:rPr>
              <w:t>192</w:t>
            </w:r>
            <w:r w:rsidRPr="00E465CE">
              <w:rPr>
                <w:sz w:val="18"/>
                <w:szCs w:val="18"/>
                <w:lang w:val="en-US" w:eastAsia="ru-RU"/>
              </w:rPr>
              <w:t> </w:t>
            </w:r>
            <w:r w:rsidRPr="00E465CE">
              <w:rPr>
                <w:sz w:val="18"/>
                <w:szCs w:val="18"/>
                <w:lang w:eastAsia="ru-RU"/>
              </w:rPr>
              <w:t>058,27</w:t>
            </w:r>
          </w:p>
        </w:tc>
        <w:tc>
          <w:tcPr>
            <w:tcW w:w="1980" w:type="dxa"/>
            <w:tcBorders>
              <w:top w:val="single" w:sz="12" w:space="0" w:color="auto"/>
              <w:left w:val="single" w:sz="8" w:space="0" w:color="auto"/>
              <w:bottom w:val="single" w:sz="8" w:space="0" w:color="auto"/>
              <w:right w:val="single" w:sz="12" w:space="0" w:color="auto"/>
            </w:tcBorders>
            <w:vAlign w:val="center"/>
          </w:tcPr>
          <w:p w:rsidR="00440574" w:rsidRPr="00E465CE" w:rsidRDefault="00440574" w:rsidP="00474AE5">
            <w:pPr>
              <w:pStyle w:val="a5"/>
              <w:jc w:val="right"/>
              <w:rPr>
                <w:sz w:val="18"/>
                <w:szCs w:val="18"/>
              </w:rPr>
            </w:pPr>
            <w:r w:rsidRPr="00E465CE">
              <w:rPr>
                <w:sz w:val="18"/>
                <w:szCs w:val="18"/>
                <w:lang w:eastAsia="ru-RU"/>
              </w:rPr>
              <w:t>19</w:t>
            </w:r>
            <w:r w:rsidRPr="00E465CE">
              <w:rPr>
                <w:sz w:val="18"/>
                <w:szCs w:val="18"/>
                <w:lang w:val="en-US" w:eastAsia="ru-RU"/>
              </w:rPr>
              <w:t> </w:t>
            </w:r>
            <w:r w:rsidRPr="00E465CE">
              <w:rPr>
                <w:sz w:val="18"/>
                <w:szCs w:val="18"/>
                <w:lang w:eastAsia="ru-RU"/>
              </w:rPr>
              <w:t>192</w:t>
            </w:r>
            <w:r w:rsidRPr="00E465CE">
              <w:rPr>
                <w:sz w:val="18"/>
                <w:szCs w:val="18"/>
                <w:lang w:val="en-US" w:eastAsia="ru-RU"/>
              </w:rPr>
              <w:t> </w:t>
            </w:r>
            <w:r w:rsidRPr="00E465CE">
              <w:rPr>
                <w:sz w:val="18"/>
                <w:szCs w:val="18"/>
                <w:lang w:eastAsia="ru-RU"/>
              </w:rPr>
              <w:t>058,27</w:t>
            </w:r>
          </w:p>
        </w:tc>
      </w:tr>
      <w:tr w:rsidR="00440574" w:rsidRPr="00E465CE" w:rsidTr="00103AF9">
        <w:trPr>
          <w:trHeight w:val="255"/>
        </w:trPr>
        <w:tc>
          <w:tcPr>
            <w:tcW w:w="4251" w:type="dxa"/>
            <w:tcBorders>
              <w:top w:val="single" w:sz="8" w:space="0" w:color="auto"/>
              <w:left w:val="single" w:sz="12" w:space="0" w:color="auto"/>
              <w:bottom w:val="single" w:sz="8" w:space="0" w:color="auto"/>
              <w:right w:val="single" w:sz="8" w:space="0" w:color="auto"/>
            </w:tcBorders>
            <w:vAlign w:val="center"/>
          </w:tcPr>
          <w:p w:rsidR="00440574" w:rsidRPr="00E465CE" w:rsidRDefault="00440574" w:rsidP="00474AE5">
            <w:pPr>
              <w:pStyle w:val="a5"/>
              <w:rPr>
                <w:sz w:val="18"/>
                <w:szCs w:val="18"/>
                <w:lang w:eastAsia="ru-RU"/>
              </w:rPr>
            </w:pPr>
            <w:r w:rsidRPr="00E465CE">
              <w:rPr>
                <w:sz w:val="18"/>
                <w:szCs w:val="18"/>
                <w:lang w:eastAsia="ru-RU"/>
              </w:rPr>
              <w:t>Сооружения</w:t>
            </w:r>
          </w:p>
        </w:tc>
        <w:tc>
          <w:tcPr>
            <w:tcW w:w="2020"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474AE5">
            <w:pPr>
              <w:pStyle w:val="a5"/>
              <w:jc w:val="right"/>
              <w:rPr>
                <w:sz w:val="18"/>
                <w:szCs w:val="18"/>
                <w:lang w:eastAsia="ru-RU"/>
              </w:rPr>
            </w:pPr>
            <w:r w:rsidRPr="00E465CE">
              <w:rPr>
                <w:sz w:val="18"/>
                <w:szCs w:val="18"/>
                <w:lang w:eastAsia="ru-RU"/>
              </w:rPr>
              <w:t>73 776,75</w:t>
            </w:r>
          </w:p>
        </w:tc>
        <w:tc>
          <w:tcPr>
            <w:tcW w:w="2115" w:type="dxa"/>
            <w:tcBorders>
              <w:top w:val="single" w:sz="8" w:space="0" w:color="auto"/>
              <w:left w:val="single" w:sz="8" w:space="0" w:color="auto"/>
              <w:bottom w:val="single" w:sz="8" w:space="0" w:color="auto"/>
              <w:right w:val="single" w:sz="8" w:space="0" w:color="auto"/>
            </w:tcBorders>
            <w:vAlign w:val="center"/>
          </w:tcPr>
          <w:p w:rsidR="00440574" w:rsidRPr="00E465CE" w:rsidRDefault="00440574" w:rsidP="00474AE5">
            <w:pPr>
              <w:pStyle w:val="a5"/>
              <w:jc w:val="right"/>
              <w:rPr>
                <w:sz w:val="18"/>
                <w:szCs w:val="18"/>
                <w:lang w:eastAsia="ru-RU"/>
              </w:rPr>
            </w:pPr>
            <w:r w:rsidRPr="00E465CE">
              <w:rPr>
                <w:sz w:val="18"/>
                <w:szCs w:val="18"/>
                <w:lang w:eastAsia="ru-RU"/>
              </w:rPr>
              <w:t>73 776,75</w:t>
            </w:r>
          </w:p>
        </w:tc>
        <w:tc>
          <w:tcPr>
            <w:tcW w:w="1980" w:type="dxa"/>
            <w:tcBorders>
              <w:top w:val="single" w:sz="8" w:space="0" w:color="auto"/>
              <w:left w:val="single" w:sz="8" w:space="0" w:color="auto"/>
              <w:bottom w:val="single" w:sz="8" w:space="0" w:color="auto"/>
              <w:right w:val="single" w:sz="12" w:space="0" w:color="auto"/>
            </w:tcBorders>
            <w:vAlign w:val="center"/>
          </w:tcPr>
          <w:p w:rsidR="00440574" w:rsidRPr="00E465CE" w:rsidRDefault="00440574" w:rsidP="00474AE5">
            <w:pPr>
              <w:pStyle w:val="a5"/>
              <w:jc w:val="right"/>
              <w:rPr>
                <w:sz w:val="18"/>
                <w:szCs w:val="18"/>
                <w:lang w:eastAsia="ru-RU"/>
              </w:rPr>
            </w:pPr>
            <w:r w:rsidRPr="00E465CE">
              <w:rPr>
                <w:sz w:val="18"/>
                <w:szCs w:val="18"/>
                <w:lang w:eastAsia="ru-RU"/>
              </w:rPr>
              <w:t>73 776,75</w:t>
            </w:r>
          </w:p>
        </w:tc>
      </w:tr>
      <w:tr w:rsidR="00440574" w:rsidRPr="00E465CE" w:rsidTr="00103AF9">
        <w:trPr>
          <w:trHeight w:val="255"/>
        </w:trPr>
        <w:tc>
          <w:tcPr>
            <w:tcW w:w="4251" w:type="dxa"/>
            <w:tcBorders>
              <w:top w:val="single" w:sz="8" w:space="0" w:color="auto"/>
              <w:left w:val="single" w:sz="12" w:space="0" w:color="auto"/>
              <w:bottom w:val="single" w:sz="8" w:space="0" w:color="auto"/>
              <w:right w:val="single" w:sz="8" w:space="0" w:color="auto"/>
            </w:tcBorders>
            <w:vAlign w:val="center"/>
          </w:tcPr>
          <w:p w:rsidR="00440574" w:rsidRPr="00E465CE" w:rsidRDefault="00440574" w:rsidP="00474AE5">
            <w:pPr>
              <w:pStyle w:val="a5"/>
              <w:rPr>
                <w:sz w:val="18"/>
                <w:szCs w:val="18"/>
                <w:lang w:eastAsia="ru-RU"/>
              </w:rPr>
            </w:pPr>
            <w:r w:rsidRPr="00E465CE">
              <w:rPr>
                <w:sz w:val="18"/>
                <w:szCs w:val="18"/>
                <w:lang w:eastAsia="ru-RU"/>
              </w:rPr>
              <w:t>Машины и оборудование</w:t>
            </w:r>
          </w:p>
        </w:tc>
        <w:tc>
          <w:tcPr>
            <w:tcW w:w="2020" w:type="dxa"/>
            <w:tcBorders>
              <w:top w:val="single" w:sz="8" w:space="0" w:color="auto"/>
              <w:left w:val="single" w:sz="8" w:space="0" w:color="auto"/>
              <w:bottom w:val="single" w:sz="8"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13 478 321,92</w:t>
            </w:r>
          </w:p>
        </w:tc>
        <w:tc>
          <w:tcPr>
            <w:tcW w:w="2115" w:type="dxa"/>
            <w:tcBorders>
              <w:top w:val="single" w:sz="8" w:space="0" w:color="auto"/>
              <w:left w:val="single" w:sz="8" w:space="0" w:color="auto"/>
              <w:bottom w:val="single" w:sz="8"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13 852 567,83</w:t>
            </w:r>
          </w:p>
        </w:tc>
        <w:tc>
          <w:tcPr>
            <w:tcW w:w="1980" w:type="dxa"/>
            <w:tcBorders>
              <w:top w:val="single" w:sz="8" w:space="0" w:color="auto"/>
              <w:left w:val="single" w:sz="8" w:space="0" w:color="auto"/>
              <w:bottom w:val="single" w:sz="8" w:space="0" w:color="auto"/>
              <w:right w:val="single" w:sz="12" w:space="0" w:color="auto"/>
            </w:tcBorders>
            <w:vAlign w:val="center"/>
          </w:tcPr>
          <w:p w:rsidR="00440574" w:rsidRPr="00E465CE" w:rsidRDefault="00440574" w:rsidP="00474AE5">
            <w:pPr>
              <w:pStyle w:val="a5"/>
              <w:jc w:val="right"/>
              <w:rPr>
                <w:sz w:val="18"/>
                <w:szCs w:val="18"/>
              </w:rPr>
            </w:pPr>
            <w:r w:rsidRPr="00E465CE">
              <w:rPr>
                <w:sz w:val="18"/>
                <w:szCs w:val="18"/>
              </w:rPr>
              <w:t>14 605 205,50</w:t>
            </w:r>
          </w:p>
        </w:tc>
      </w:tr>
      <w:tr w:rsidR="00440574" w:rsidRPr="00E465CE" w:rsidTr="00103AF9">
        <w:trPr>
          <w:trHeight w:val="255"/>
        </w:trPr>
        <w:tc>
          <w:tcPr>
            <w:tcW w:w="4251" w:type="dxa"/>
            <w:tcBorders>
              <w:top w:val="single" w:sz="8" w:space="0" w:color="auto"/>
              <w:left w:val="single" w:sz="12" w:space="0" w:color="auto"/>
              <w:bottom w:val="single" w:sz="8" w:space="0" w:color="auto"/>
              <w:right w:val="single" w:sz="8" w:space="0" w:color="auto"/>
            </w:tcBorders>
            <w:vAlign w:val="center"/>
          </w:tcPr>
          <w:p w:rsidR="00440574" w:rsidRPr="00E465CE" w:rsidRDefault="00440574" w:rsidP="00474AE5">
            <w:pPr>
              <w:pStyle w:val="a5"/>
              <w:rPr>
                <w:sz w:val="18"/>
                <w:szCs w:val="18"/>
                <w:lang w:eastAsia="ru-RU"/>
              </w:rPr>
            </w:pPr>
            <w:r w:rsidRPr="00E465CE">
              <w:rPr>
                <w:sz w:val="18"/>
                <w:szCs w:val="18"/>
                <w:lang w:eastAsia="ru-RU"/>
              </w:rPr>
              <w:t>Транспортные средства</w:t>
            </w:r>
          </w:p>
        </w:tc>
        <w:tc>
          <w:tcPr>
            <w:tcW w:w="2020" w:type="dxa"/>
            <w:tcBorders>
              <w:top w:val="single" w:sz="8" w:space="0" w:color="auto"/>
              <w:left w:val="single" w:sz="8" w:space="0" w:color="auto"/>
              <w:bottom w:val="single" w:sz="8"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8 127 700,48</w:t>
            </w:r>
          </w:p>
        </w:tc>
        <w:tc>
          <w:tcPr>
            <w:tcW w:w="2115" w:type="dxa"/>
            <w:tcBorders>
              <w:top w:val="single" w:sz="8" w:space="0" w:color="auto"/>
              <w:left w:val="single" w:sz="8" w:space="0" w:color="auto"/>
              <w:bottom w:val="single" w:sz="8"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8 127 700,48</w:t>
            </w:r>
          </w:p>
        </w:tc>
        <w:tc>
          <w:tcPr>
            <w:tcW w:w="1980" w:type="dxa"/>
            <w:tcBorders>
              <w:top w:val="single" w:sz="8" w:space="0" w:color="auto"/>
              <w:left w:val="single" w:sz="8" w:space="0" w:color="auto"/>
              <w:bottom w:val="single" w:sz="8" w:space="0" w:color="auto"/>
              <w:right w:val="single" w:sz="12" w:space="0" w:color="auto"/>
            </w:tcBorders>
            <w:vAlign w:val="center"/>
          </w:tcPr>
          <w:p w:rsidR="00440574" w:rsidRPr="00E465CE" w:rsidRDefault="00440574" w:rsidP="00474AE5">
            <w:pPr>
              <w:pStyle w:val="a5"/>
              <w:jc w:val="right"/>
              <w:rPr>
                <w:sz w:val="18"/>
                <w:szCs w:val="18"/>
              </w:rPr>
            </w:pPr>
            <w:r w:rsidRPr="00E465CE">
              <w:rPr>
                <w:sz w:val="18"/>
                <w:szCs w:val="18"/>
              </w:rPr>
              <w:t>8 127 700,48</w:t>
            </w:r>
          </w:p>
        </w:tc>
      </w:tr>
      <w:tr w:rsidR="00440574" w:rsidRPr="00E465CE" w:rsidTr="00103AF9">
        <w:trPr>
          <w:trHeight w:val="255"/>
        </w:trPr>
        <w:tc>
          <w:tcPr>
            <w:tcW w:w="4251" w:type="dxa"/>
            <w:tcBorders>
              <w:top w:val="single" w:sz="8" w:space="0" w:color="auto"/>
              <w:left w:val="single" w:sz="12" w:space="0" w:color="auto"/>
              <w:bottom w:val="single" w:sz="8" w:space="0" w:color="auto"/>
              <w:right w:val="single" w:sz="8" w:space="0" w:color="auto"/>
            </w:tcBorders>
            <w:vAlign w:val="center"/>
          </w:tcPr>
          <w:p w:rsidR="00440574" w:rsidRPr="00E465CE" w:rsidRDefault="00440574" w:rsidP="00474AE5">
            <w:pPr>
              <w:pStyle w:val="a5"/>
              <w:rPr>
                <w:sz w:val="18"/>
                <w:szCs w:val="18"/>
                <w:lang w:eastAsia="ru-RU"/>
              </w:rPr>
            </w:pPr>
            <w:r w:rsidRPr="00E465CE">
              <w:rPr>
                <w:sz w:val="18"/>
                <w:szCs w:val="18"/>
                <w:lang w:eastAsia="ru-RU"/>
              </w:rPr>
              <w:t>Производственный и хоз. инвентарь</w:t>
            </w:r>
          </w:p>
        </w:tc>
        <w:tc>
          <w:tcPr>
            <w:tcW w:w="2020" w:type="dxa"/>
            <w:tcBorders>
              <w:top w:val="single" w:sz="8" w:space="0" w:color="auto"/>
              <w:left w:val="single" w:sz="8" w:space="0" w:color="auto"/>
              <w:bottom w:val="single" w:sz="8"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5 883 839,33</w:t>
            </w:r>
          </w:p>
        </w:tc>
        <w:tc>
          <w:tcPr>
            <w:tcW w:w="2115" w:type="dxa"/>
            <w:tcBorders>
              <w:top w:val="single" w:sz="8" w:space="0" w:color="auto"/>
              <w:left w:val="single" w:sz="8" w:space="0" w:color="auto"/>
              <w:bottom w:val="single" w:sz="8"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6 060 273,33</w:t>
            </w:r>
          </w:p>
        </w:tc>
        <w:tc>
          <w:tcPr>
            <w:tcW w:w="1980" w:type="dxa"/>
            <w:tcBorders>
              <w:top w:val="single" w:sz="8" w:space="0" w:color="auto"/>
              <w:left w:val="single" w:sz="8" w:space="0" w:color="auto"/>
              <w:bottom w:val="single" w:sz="8" w:space="0" w:color="auto"/>
              <w:right w:val="single" w:sz="12" w:space="0" w:color="auto"/>
            </w:tcBorders>
            <w:vAlign w:val="center"/>
          </w:tcPr>
          <w:p w:rsidR="00440574" w:rsidRPr="00E465CE" w:rsidRDefault="00440574" w:rsidP="00474AE5">
            <w:pPr>
              <w:pStyle w:val="a5"/>
              <w:jc w:val="right"/>
              <w:rPr>
                <w:sz w:val="18"/>
                <w:szCs w:val="18"/>
              </w:rPr>
            </w:pPr>
            <w:r w:rsidRPr="00E465CE">
              <w:rPr>
                <w:sz w:val="18"/>
                <w:szCs w:val="18"/>
              </w:rPr>
              <w:t>6 328 720,33</w:t>
            </w:r>
          </w:p>
        </w:tc>
      </w:tr>
      <w:tr w:rsidR="00440574" w:rsidRPr="00E465CE" w:rsidTr="00103AF9">
        <w:trPr>
          <w:trHeight w:val="255"/>
        </w:trPr>
        <w:tc>
          <w:tcPr>
            <w:tcW w:w="4251" w:type="dxa"/>
            <w:tcBorders>
              <w:top w:val="single" w:sz="8" w:space="0" w:color="auto"/>
              <w:left w:val="single" w:sz="12" w:space="0" w:color="auto"/>
              <w:bottom w:val="single" w:sz="12" w:space="0" w:color="auto"/>
              <w:right w:val="single" w:sz="8" w:space="0" w:color="auto"/>
            </w:tcBorders>
            <w:vAlign w:val="center"/>
          </w:tcPr>
          <w:p w:rsidR="00440574" w:rsidRPr="00E465CE" w:rsidRDefault="00440574" w:rsidP="00474AE5">
            <w:pPr>
              <w:pStyle w:val="a5"/>
              <w:rPr>
                <w:sz w:val="18"/>
                <w:szCs w:val="18"/>
                <w:lang w:eastAsia="ru-RU"/>
              </w:rPr>
            </w:pPr>
            <w:r w:rsidRPr="00E465CE">
              <w:rPr>
                <w:sz w:val="18"/>
                <w:szCs w:val="18"/>
                <w:lang w:eastAsia="ru-RU"/>
              </w:rPr>
              <w:t xml:space="preserve">Прочие </w:t>
            </w:r>
          </w:p>
        </w:tc>
        <w:tc>
          <w:tcPr>
            <w:tcW w:w="2020" w:type="dxa"/>
            <w:tcBorders>
              <w:top w:val="single" w:sz="8" w:space="0" w:color="auto"/>
              <w:left w:val="single" w:sz="8" w:space="0" w:color="auto"/>
              <w:bottom w:val="single" w:sz="12"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218 762,02</w:t>
            </w:r>
          </w:p>
        </w:tc>
        <w:tc>
          <w:tcPr>
            <w:tcW w:w="2115" w:type="dxa"/>
            <w:tcBorders>
              <w:top w:val="single" w:sz="8" w:space="0" w:color="auto"/>
              <w:left w:val="single" w:sz="8" w:space="0" w:color="auto"/>
              <w:bottom w:val="single" w:sz="12" w:space="0" w:color="auto"/>
              <w:right w:val="single" w:sz="8" w:space="0" w:color="auto"/>
            </w:tcBorders>
            <w:noWrap/>
            <w:vAlign w:val="center"/>
          </w:tcPr>
          <w:p w:rsidR="00440574" w:rsidRPr="00E465CE" w:rsidRDefault="00440574" w:rsidP="00474AE5">
            <w:pPr>
              <w:pStyle w:val="a5"/>
              <w:jc w:val="right"/>
              <w:rPr>
                <w:sz w:val="18"/>
                <w:szCs w:val="18"/>
                <w:lang w:eastAsia="ru-RU"/>
              </w:rPr>
            </w:pPr>
            <w:r w:rsidRPr="00E465CE">
              <w:rPr>
                <w:sz w:val="18"/>
                <w:szCs w:val="18"/>
                <w:lang w:eastAsia="ru-RU"/>
              </w:rPr>
              <w:t>250 962,02</w:t>
            </w:r>
          </w:p>
        </w:tc>
        <w:tc>
          <w:tcPr>
            <w:tcW w:w="1980" w:type="dxa"/>
            <w:tcBorders>
              <w:top w:val="single" w:sz="8" w:space="0" w:color="auto"/>
              <w:left w:val="single" w:sz="8" w:space="0" w:color="auto"/>
              <w:bottom w:val="single" w:sz="12" w:space="0" w:color="auto"/>
              <w:right w:val="single" w:sz="12" w:space="0" w:color="auto"/>
            </w:tcBorders>
            <w:vAlign w:val="center"/>
          </w:tcPr>
          <w:p w:rsidR="00440574" w:rsidRPr="00E465CE" w:rsidRDefault="00440574" w:rsidP="00474AE5">
            <w:pPr>
              <w:pStyle w:val="a5"/>
              <w:jc w:val="right"/>
              <w:rPr>
                <w:sz w:val="18"/>
                <w:szCs w:val="18"/>
              </w:rPr>
            </w:pPr>
            <w:r w:rsidRPr="00E465CE">
              <w:rPr>
                <w:sz w:val="18"/>
                <w:szCs w:val="18"/>
              </w:rPr>
              <w:t>301 594,02</w:t>
            </w:r>
          </w:p>
        </w:tc>
      </w:tr>
      <w:tr w:rsidR="00440574" w:rsidRPr="00E465CE" w:rsidTr="00103AF9">
        <w:trPr>
          <w:trHeight w:val="270"/>
        </w:trPr>
        <w:tc>
          <w:tcPr>
            <w:tcW w:w="4251" w:type="dxa"/>
            <w:tcBorders>
              <w:top w:val="single" w:sz="12" w:space="0" w:color="auto"/>
              <w:left w:val="single" w:sz="12" w:space="0" w:color="auto"/>
              <w:bottom w:val="single" w:sz="12" w:space="0" w:color="auto"/>
              <w:right w:val="single" w:sz="8" w:space="0" w:color="auto"/>
            </w:tcBorders>
            <w:noWrap/>
            <w:vAlign w:val="center"/>
          </w:tcPr>
          <w:p w:rsidR="00440574" w:rsidRPr="00E465CE" w:rsidRDefault="00440574" w:rsidP="00474AE5">
            <w:pPr>
              <w:pStyle w:val="a5"/>
              <w:rPr>
                <w:b/>
                <w:bCs/>
                <w:sz w:val="18"/>
                <w:szCs w:val="18"/>
                <w:lang w:eastAsia="ru-RU"/>
              </w:rPr>
            </w:pPr>
            <w:r w:rsidRPr="00E465CE">
              <w:rPr>
                <w:b/>
                <w:bCs/>
                <w:sz w:val="18"/>
                <w:szCs w:val="18"/>
                <w:lang w:eastAsia="ru-RU"/>
              </w:rPr>
              <w:t>ИТОГО:</w:t>
            </w:r>
          </w:p>
        </w:tc>
        <w:tc>
          <w:tcPr>
            <w:tcW w:w="2020" w:type="dxa"/>
            <w:tcBorders>
              <w:top w:val="single" w:sz="12" w:space="0" w:color="auto"/>
              <w:left w:val="single" w:sz="8" w:space="0" w:color="auto"/>
              <w:bottom w:val="single" w:sz="12" w:space="0" w:color="auto"/>
              <w:right w:val="single" w:sz="8" w:space="0" w:color="auto"/>
            </w:tcBorders>
            <w:noWrap/>
            <w:vAlign w:val="center"/>
          </w:tcPr>
          <w:p w:rsidR="00440574" w:rsidRPr="00E465CE" w:rsidRDefault="00440574" w:rsidP="00474AE5">
            <w:pPr>
              <w:pStyle w:val="a5"/>
              <w:jc w:val="right"/>
              <w:rPr>
                <w:b/>
                <w:bCs/>
                <w:sz w:val="18"/>
                <w:szCs w:val="18"/>
                <w:lang w:eastAsia="ru-RU"/>
              </w:rPr>
            </w:pPr>
            <w:r w:rsidRPr="00E465CE">
              <w:rPr>
                <w:b/>
                <w:sz w:val="18"/>
                <w:szCs w:val="18"/>
                <w:lang w:eastAsia="ru-RU"/>
              </w:rPr>
              <w:t>46 974 458,77</w:t>
            </w:r>
          </w:p>
        </w:tc>
        <w:tc>
          <w:tcPr>
            <w:tcW w:w="2115" w:type="dxa"/>
            <w:tcBorders>
              <w:top w:val="single" w:sz="12" w:space="0" w:color="auto"/>
              <w:left w:val="single" w:sz="8" w:space="0" w:color="auto"/>
              <w:bottom w:val="single" w:sz="12" w:space="0" w:color="auto"/>
              <w:right w:val="single" w:sz="8" w:space="0" w:color="auto"/>
            </w:tcBorders>
            <w:noWrap/>
            <w:vAlign w:val="center"/>
          </w:tcPr>
          <w:p w:rsidR="00440574" w:rsidRPr="00E465CE" w:rsidRDefault="00440574" w:rsidP="00474AE5">
            <w:pPr>
              <w:pStyle w:val="a5"/>
              <w:jc w:val="right"/>
              <w:rPr>
                <w:b/>
                <w:bCs/>
                <w:sz w:val="18"/>
                <w:szCs w:val="18"/>
                <w:lang w:eastAsia="ru-RU"/>
              </w:rPr>
            </w:pPr>
            <w:r w:rsidRPr="00E465CE">
              <w:rPr>
                <w:b/>
                <w:sz w:val="18"/>
                <w:szCs w:val="18"/>
                <w:lang w:eastAsia="ru-RU"/>
              </w:rPr>
              <w:t>47 557 338,68</w:t>
            </w:r>
          </w:p>
        </w:tc>
        <w:tc>
          <w:tcPr>
            <w:tcW w:w="1980" w:type="dxa"/>
            <w:tcBorders>
              <w:top w:val="single" w:sz="12" w:space="0" w:color="auto"/>
              <w:left w:val="single" w:sz="8" w:space="0" w:color="auto"/>
              <w:bottom w:val="single" w:sz="12" w:space="0" w:color="auto"/>
              <w:right w:val="single" w:sz="12" w:space="0" w:color="auto"/>
            </w:tcBorders>
            <w:vAlign w:val="center"/>
          </w:tcPr>
          <w:p w:rsidR="00440574" w:rsidRPr="00E465CE" w:rsidRDefault="00440574" w:rsidP="00474AE5">
            <w:pPr>
              <w:pStyle w:val="a5"/>
              <w:jc w:val="right"/>
              <w:rPr>
                <w:b/>
                <w:bCs/>
                <w:sz w:val="18"/>
                <w:szCs w:val="18"/>
              </w:rPr>
            </w:pPr>
            <w:r w:rsidRPr="00E465CE">
              <w:rPr>
                <w:b/>
                <w:sz w:val="18"/>
                <w:szCs w:val="18"/>
                <w:lang w:eastAsia="ru-RU"/>
              </w:rPr>
              <w:t>48 629 055,35</w:t>
            </w:r>
          </w:p>
        </w:tc>
      </w:tr>
      <w:tr w:rsidR="00440574" w:rsidRPr="00E465CE" w:rsidTr="00103AF9">
        <w:trPr>
          <w:trHeight w:val="270"/>
        </w:trPr>
        <w:tc>
          <w:tcPr>
            <w:tcW w:w="4251" w:type="dxa"/>
            <w:tcBorders>
              <w:top w:val="single" w:sz="12" w:space="0" w:color="auto"/>
              <w:left w:val="single" w:sz="12" w:space="0" w:color="auto"/>
              <w:bottom w:val="single" w:sz="12" w:space="0" w:color="auto"/>
              <w:right w:val="single" w:sz="8" w:space="0" w:color="auto"/>
            </w:tcBorders>
            <w:noWrap/>
            <w:vAlign w:val="center"/>
          </w:tcPr>
          <w:p w:rsidR="00440574" w:rsidRPr="00E465CE" w:rsidRDefault="00440574" w:rsidP="00474AE5">
            <w:pPr>
              <w:pStyle w:val="a5"/>
              <w:rPr>
                <w:b/>
                <w:bCs/>
                <w:sz w:val="18"/>
                <w:szCs w:val="18"/>
                <w:lang w:eastAsia="ru-RU"/>
              </w:rPr>
            </w:pPr>
            <w:r w:rsidRPr="00E465CE">
              <w:rPr>
                <w:b/>
                <w:bCs/>
                <w:sz w:val="18"/>
                <w:szCs w:val="18"/>
                <w:lang w:eastAsia="ru-RU"/>
              </w:rPr>
              <w:t>ИЗНОС основных фондов составил</w:t>
            </w:r>
          </w:p>
        </w:tc>
        <w:tc>
          <w:tcPr>
            <w:tcW w:w="2020" w:type="dxa"/>
            <w:tcBorders>
              <w:top w:val="single" w:sz="12" w:space="0" w:color="auto"/>
              <w:left w:val="single" w:sz="8" w:space="0" w:color="auto"/>
              <w:bottom w:val="single" w:sz="12" w:space="0" w:color="auto"/>
              <w:right w:val="single" w:sz="8" w:space="0" w:color="auto"/>
            </w:tcBorders>
            <w:noWrap/>
            <w:vAlign w:val="center"/>
          </w:tcPr>
          <w:p w:rsidR="00440574" w:rsidRPr="00E465CE" w:rsidRDefault="00440574" w:rsidP="00474AE5">
            <w:pPr>
              <w:pStyle w:val="a5"/>
              <w:jc w:val="right"/>
              <w:rPr>
                <w:b/>
                <w:sz w:val="18"/>
                <w:szCs w:val="18"/>
                <w:lang w:eastAsia="ru-RU"/>
              </w:rPr>
            </w:pPr>
            <w:r w:rsidRPr="00E465CE">
              <w:rPr>
                <w:b/>
                <w:sz w:val="18"/>
                <w:szCs w:val="18"/>
                <w:lang w:eastAsia="ru-RU"/>
              </w:rPr>
              <w:t>82,0%</w:t>
            </w:r>
          </w:p>
        </w:tc>
        <w:tc>
          <w:tcPr>
            <w:tcW w:w="2115" w:type="dxa"/>
            <w:tcBorders>
              <w:top w:val="single" w:sz="12" w:space="0" w:color="auto"/>
              <w:left w:val="single" w:sz="8" w:space="0" w:color="auto"/>
              <w:bottom w:val="single" w:sz="12" w:space="0" w:color="auto"/>
              <w:right w:val="single" w:sz="8" w:space="0" w:color="auto"/>
            </w:tcBorders>
            <w:noWrap/>
            <w:vAlign w:val="center"/>
          </w:tcPr>
          <w:p w:rsidR="00440574" w:rsidRPr="00E465CE" w:rsidRDefault="00440574" w:rsidP="00474AE5">
            <w:pPr>
              <w:pStyle w:val="a5"/>
              <w:jc w:val="right"/>
              <w:rPr>
                <w:b/>
                <w:sz w:val="18"/>
                <w:szCs w:val="18"/>
                <w:lang w:eastAsia="ru-RU"/>
              </w:rPr>
            </w:pPr>
            <w:r w:rsidRPr="00E465CE">
              <w:rPr>
                <w:b/>
                <w:sz w:val="18"/>
                <w:szCs w:val="18"/>
                <w:lang w:eastAsia="ru-RU"/>
              </w:rPr>
              <w:t>84,5%</w:t>
            </w:r>
          </w:p>
        </w:tc>
        <w:tc>
          <w:tcPr>
            <w:tcW w:w="1980" w:type="dxa"/>
            <w:tcBorders>
              <w:top w:val="single" w:sz="12" w:space="0" w:color="auto"/>
              <w:left w:val="single" w:sz="8" w:space="0" w:color="auto"/>
              <w:bottom w:val="single" w:sz="12" w:space="0" w:color="auto"/>
              <w:right w:val="single" w:sz="12" w:space="0" w:color="auto"/>
            </w:tcBorders>
            <w:vAlign w:val="center"/>
          </w:tcPr>
          <w:p w:rsidR="00440574" w:rsidRPr="00E465CE" w:rsidRDefault="00440574" w:rsidP="00474AE5">
            <w:pPr>
              <w:pStyle w:val="a5"/>
              <w:jc w:val="right"/>
              <w:rPr>
                <w:b/>
                <w:sz w:val="18"/>
                <w:szCs w:val="18"/>
                <w:lang w:eastAsia="ru-RU"/>
              </w:rPr>
            </w:pPr>
            <w:r w:rsidRPr="00E465CE">
              <w:rPr>
                <w:b/>
                <w:sz w:val="18"/>
                <w:szCs w:val="18"/>
                <w:lang w:eastAsia="ru-RU"/>
              </w:rPr>
              <w:t>85,3%</w:t>
            </w:r>
          </w:p>
        </w:tc>
      </w:tr>
    </w:tbl>
    <w:p w:rsidR="00440574" w:rsidRPr="00E465CE" w:rsidRDefault="00440574" w:rsidP="00CF4210">
      <w:pPr>
        <w:pStyle w:val="81"/>
        <w:rPr>
          <w:sz w:val="6"/>
          <w:szCs w:val="6"/>
          <w:lang w:eastAsia="ru-RU"/>
        </w:rPr>
      </w:pPr>
      <w:r w:rsidRPr="00E465CE">
        <w:rPr>
          <w:lang w:eastAsia="ru-RU"/>
        </w:rPr>
        <w:tab/>
      </w:r>
    </w:p>
    <w:p w:rsidR="00440574" w:rsidRPr="00E465CE" w:rsidRDefault="00440574" w:rsidP="00CF4210">
      <w:pPr>
        <w:pStyle w:val="81"/>
        <w:rPr>
          <w:lang w:eastAsia="ru-RU"/>
        </w:rPr>
      </w:pPr>
      <w:r w:rsidRPr="00E465CE">
        <w:tab/>
        <w:t>–</w:t>
      </w:r>
      <w:r w:rsidRPr="00E465CE">
        <w:rPr>
          <w:lang w:eastAsia="ru-RU"/>
        </w:rPr>
        <w:tab/>
        <w:t>в том числе объекты муниципального недвижимого имущества:</w:t>
      </w:r>
    </w:p>
    <w:p w:rsidR="00440574" w:rsidRPr="00E465CE" w:rsidRDefault="00440574" w:rsidP="00CF4210">
      <w:pPr>
        <w:pStyle w:val="81"/>
        <w:rPr>
          <w:sz w:val="6"/>
          <w:szCs w:val="6"/>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46"/>
        <w:gridCol w:w="4102"/>
        <w:gridCol w:w="1034"/>
        <w:gridCol w:w="2182"/>
        <w:gridCol w:w="1338"/>
        <w:gridCol w:w="1319"/>
      </w:tblGrid>
      <w:tr w:rsidR="00440574" w:rsidRPr="00E465CE" w:rsidTr="00373B01">
        <w:trPr>
          <w:trHeight w:val="255"/>
          <w:tblHeader/>
        </w:trPr>
        <w:tc>
          <w:tcPr>
            <w:tcW w:w="5000" w:type="pct"/>
            <w:gridSpan w:val="6"/>
            <w:tcBorders>
              <w:top w:val="nil"/>
              <w:left w:val="nil"/>
              <w:bottom w:val="single" w:sz="12" w:space="0" w:color="auto"/>
              <w:right w:val="nil"/>
            </w:tcBorders>
            <w:vAlign w:val="center"/>
          </w:tcPr>
          <w:p w:rsidR="00440574" w:rsidRPr="00E465CE" w:rsidRDefault="00440574" w:rsidP="00417A94">
            <w:pPr>
              <w:jc w:val="right"/>
              <w:rPr>
                <w:sz w:val="18"/>
                <w:szCs w:val="18"/>
                <w:lang w:eastAsia="ru-RU"/>
              </w:rPr>
            </w:pPr>
            <w:r w:rsidRPr="00E465CE">
              <w:rPr>
                <w:sz w:val="18"/>
                <w:szCs w:val="18"/>
                <w:lang w:eastAsia="ru-RU"/>
              </w:rPr>
              <w:t>Таблица № 11 (рублей)</w:t>
            </w:r>
          </w:p>
        </w:tc>
      </w:tr>
      <w:tr w:rsidR="00440574" w:rsidRPr="00E465CE" w:rsidTr="00373B01">
        <w:trPr>
          <w:trHeight w:val="255"/>
          <w:tblHeader/>
        </w:trPr>
        <w:tc>
          <w:tcPr>
            <w:tcW w:w="214" w:type="pct"/>
            <w:tcBorders>
              <w:top w:val="single" w:sz="12" w:space="0" w:color="auto"/>
              <w:bottom w:val="single" w:sz="12" w:space="0" w:color="auto"/>
            </w:tcBorders>
          </w:tcPr>
          <w:p w:rsidR="00440574" w:rsidRPr="00E465CE" w:rsidRDefault="00440574" w:rsidP="00CF4210">
            <w:pPr>
              <w:jc w:val="center"/>
              <w:rPr>
                <w:sz w:val="18"/>
                <w:szCs w:val="18"/>
                <w:lang w:eastAsia="ru-RU"/>
              </w:rPr>
            </w:pPr>
            <w:r w:rsidRPr="00E465CE">
              <w:rPr>
                <w:sz w:val="18"/>
                <w:szCs w:val="18"/>
                <w:lang w:eastAsia="ru-RU"/>
              </w:rPr>
              <w:t>№ п/п</w:t>
            </w:r>
          </w:p>
        </w:tc>
        <w:tc>
          <w:tcPr>
            <w:tcW w:w="1968" w:type="pct"/>
            <w:tcBorders>
              <w:top w:val="single" w:sz="12" w:space="0" w:color="auto"/>
              <w:bottom w:val="single" w:sz="12" w:space="0" w:color="auto"/>
            </w:tcBorders>
          </w:tcPr>
          <w:p w:rsidR="00440574" w:rsidRPr="00E465CE" w:rsidRDefault="00440574" w:rsidP="00CF4210">
            <w:pPr>
              <w:jc w:val="center"/>
              <w:rPr>
                <w:sz w:val="18"/>
                <w:szCs w:val="18"/>
                <w:lang w:eastAsia="ru-RU"/>
              </w:rPr>
            </w:pPr>
            <w:r w:rsidRPr="00E465CE">
              <w:rPr>
                <w:sz w:val="18"/>
                <w:szCs w:val="18"/>
                <w:lang w:eastAsia="ru-RU"/>
              </w:rPr>
              <w:t>Наименование объекта учета</w:t>
            </w:r>
          </w:p>
        </w:tc>
        <w:tc>
          <w:tcPr>
            <w:tcW w:w="496" w:type="pct"/>
            <w:tcBorders>
              <w:top w:val="single" w:sz="12" w:space="0" w:color="auto"/>
              <w:bottom w:val="single" w:sz="12" w:space="0" w:color="auto"/>
            </w:tcBorders>
          </w:tcPr>
          <w:p w:rsidR="00440574" w:rsidRPr="00E465CE" w:rsidRDefault="00440574" w:rsidP="00CF4210">
            <w:pPr>
              <w:jc w:val="center"/>
              <w:rPr>
                <w:sz w:val="18"/>
                <w:szCs w:val="18"/>
                <w:lang w:eastAsia="ru-RU"/>
              </w:rPr>
            </w:pPr>
            <w:r w:rsidRPr="00E465CE">
              <w:rPr>
                <w:sz w:val="18"/>
                <w:szCs w:val="18"/>
                <w:lang w:eastAsia="ru-RU"/>
              </w:rPr>
              <w:t>Площадь, кв.м.</w:t>
            </w:r>
          </w:p>
        </w:tc>
        <w:tc>
          <w:tcPr>
            <w:tcW w:w="1047" w:type="pct"/>
            <w:tcBorders>
              <w:top w:val="single" w:sz="12" w:space="0" w:color="auto"/>
              <w:bottom w:val="single" w:sz="12" w:space="0" w:color="auto"/>
            </w:tcBorders>
          </w:tcPr>
          <w:p w:rsidR="00440574" w:rsidRPr="00E465CE" w:rsidRDefault="00440574" w:rsidP="00CF4210">
            <w:pPr>
              <w:jc w:val="center"/>
              <w:rPr>
                <w:sz w:val="18"/>
                <w:szCs w:val="18"/>
                <w:lang w:eastAsia="ru-RU"/>
              </w:rPr>
            </w:pPr>
            <w:r w:rsidRPr="00E465CE">
              <w:rPr>
                <w:sz w:val="18"/>
                <w:szCs w:val="18"/>
                <w:lang w:eastAsia="ru-RU"/>
              </w:rPr>
              <w:t>Основание нахождения</w:t>
            </w:r>
          </w:p>
        </w:tc>
        <w:tc>
          <w:tcPr>
            <w:tcW w:w="642" w:type="pct"/>
            <w:tcBorders>
              <w:top w:val="single" w:sz="12" w:space="0" w:color="auto"/>
              <w:bottom w:val="single" w:sz="12" w:space="0" w:color="auto"/>
            </w:tcBorders>
          </w:tcPr>
          <w:p w:rsidR="00440574" w:rsidRPr="00E465CE" w:rsidRDefault="00440574" w:rsidP="00CF4210">
            <w:pPr>
              <w:jc w:val="center"/>
              <w:rPr>
                <w:sz w:val="18"/>
                <w:szCs w:val="18"/>
                <w:lang w:eastAsia="ru-RU"/>
              </w:rPr>
            </w:pPr>
            <w:r w:rsidRPr="00E465CE">
              <w:rPr>
                <w:sz w:val="18"/>
                <w:szCs w:val="18"/>
                <w:lang w:eastAsia="ru-RU"/>
              </w:rPr>
              <w:t>Данные о гос. регистрации</w:t>
            </w:r>
          </w:p>
        </w:tc>
        <w:tc>
          <w:tcPr>
            <w:tcW w:w="633" w:type="pct"/>
            <w:tcBorders>
              <w:top w:val="single" w:sz="12" w:space="0" w:color="auto"/>
              <w:bottom w:val="single" w:sz="12" w:space="0" w:color="auto"/>
            </w:tcBorders>
          </w:tcPr>
          <w:p w:rsidR="00440574" w:rsidRPr="00E465CE" w:rsidRDefault="00440574" w:rsidP="00CF4210">
            <w:pPr>
              <w:jc w:val="center"/>
              <w:rPr>
                <w:sz w:val="18"/>
                <w:szCs w:val="18"/>
                <w:lang w:eastAsia="ru-RU"/>
              </w:rPr>
            </w:pPr>
            <w:r w:rsidRPr="00E465CE">
              <w:rPr>
                <w:sz w:val="18"/>
                <w:szCs w:val="18"/>
                <w:lang w:eastAsia="ru-RU"/>
              </w:rPr>
              <w:t>Балансовая стоимость</w:t>
            </w:r>
          </w:p>
        </w:tc>
      </w:tr>
      <w:tr w:rsidR="00440574" w:rsidRPr="00E465CE" w:rsidTr="00373B01">
        <w:trPr>
          <w:trHeight w:val="252"/>
        </w:trPr>
        <w:tc>
          <w:tcPr>
            <w:tcW w:w="214" w:type="pct"/>
            <w:tcBorders>
              <w:top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t>1.</w:t>
            </w:r>
          </w:p>
        </w:tc>
        <w:tc>
          <w:tcPr>
            <w:tcW w:w="1968" w:type="pct"/>
            <w:tcBorders>
              <w:top w:val="single" w:sz="12" w:space="0" w:color="auto"/>
            </w:tcBorders>
            <w:vAlign w:val="center"/>
          </w:tcPr>
          <w:p w:rsidR="00440574" w:rsidRPr="00E465CE" w:rsidRDefault="00440574" w:rsidP="00CF4210">
            <w:pPr>
              <w:rPr>
                <w:sz w:val="18"/>
                <w:szCs w:val="18"/>
                <w:lang w:eastAsia="ru-RU"/>
              </w:rPr>
            </w:pPr>
            <w:r w:rsidRPr="00E465CE">
              <w:rPr>
                <w:sz w:val="18"/>
                <w:szCs w:val="18"/>
                <w:lang w:eastAsia="ru-RU"/>
              </w:rPr>
              <w:t xml:space="preserve">Административное здание </w:t>
            </w:r>
          </w:p>
          <w:p w:rsidR="00440574" w:rsidRPr="00E465CE" w:rsidRDefault="00440574" w:rsidP="00CF4210">
            <w:pPr>
              <w:rPr>
                <w:sz w:val="18"/>
                <w:szCs w:val="18"/>
                <w:lang w:eastAsia="ru-RU"/>
              </w:rPr>
            </w:pPr>
            <w:r w:rsidRPr="00E465CE">
              <w:rPr>
                <w:sz w:val="18"/>
                <w:szCs w:val="18"/>
                <w:lang w:eastAsia="ru-RU"/>
              </w:rPr>
              <w:t>(п. Новогорный, ул. Советская, 15)</w:t>
            </w:r>
          </w:p>
        </w:tc>
        <w:tc>
          <w:tcPr>
            <w:tcW w:w="496" w:type="pct"/>
            <w:tcBorders>
              <w:top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t>375,6</w:t>
            </w:r>
          </w:p>
        </w:tc>
        <w:tc>
          <w:tcPr>
            <w:tcW w:w="1047" w:type="pct"/>
            <w:tcBorders>
              <w:top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t xml:space="preserve">Приказ от 24.05.2012 № 160, </w:t>
            </w:r>
          </w:p>
          <w:p w:rsidR="00440574" w:rsidRPr="00E465CE" w:rsidRDefault="00440574" w:rsidP="00CF4210">
            <w:pPr>
              <w:jc w:val="center"/>
              <w:rPr>
                <w:sz w:val="18"/>
                <w:szCs w:val="18"/>
                <w:lang w:eastAsia="ru-RU"/>
              </w:rPr>
            </w:pPr>
            <w:r w:rsidRPr="00E465CE">
              <w:rPr>
                <w:sz w:val="18"/>
                <w:szCs w:val="18"/>
                <w:lang w:eastAsia="ru-RU"/>
              </w:rPr>
              <w:lastRenderedPageBreak/>
              <w:t>Акт от 24.05.2012</w:t>
            </w:r>
          </w:p>
        </w:tc>
        <w:tc>
          <w:tcPr>
            <w:tcW w:w="642" w:type="pct"/>
            <w:tcBorders>
              <w:top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lastRenderedPageBreak/>
              <w:t>74 АД 322 174 от 27.02.2013</w:t>
            </w:r>
          </w:p>
        </w:tc>
        <w:tc>
          <w:tcPr>
            <w:tcW w:w="633" w:type="pct"/>
            <w:tcBorders>
              <w:top w:val="single" w:sz="12" w:space="0" w:color="auto"/>
            </w:tcBorders>
            <w:vAlign w:val="center"/>
          </w:tcPr>
          <w:p w:rsidR="00440574" w:rsidRPr="00E465CE" w:rsidRDefault="00440574" w:rsidP="00417A94">
            <w:pPr>
              <w:jc w:val="right"/>
              <w:rPr>
                <w:sz w:val="18"/>
                <w:szCs w:val="18"/>
              </w:rPr>
            </w:pPr>
            <w:r w:rsidRPr="00E465CE">
              <w:rPr>
                <w:sz w:val="18"/>
                <w:szCs w:val="18"/>
              </w:rPr>
              <w:t>17 347,95</w:t>
            </w:r>
          </w:p>
        </w:tc>
      </w:tr>
      <w:tr w:rsidR="00440574" w:rsidRPr="00E465CE" w:rsidTr="00373B01">
        <w:trPr>
          <w:trHeight w:val="389"/>
        </w:trPr>
        <w:tc>
          <w:tcPr>
            <w:tcW w:w="214" w:type="pct"/>
            <w:vAlign w:val="center"/>
          </w:tcPr>
          <w:p w:rsidR="00440574" w:rsidRPr="00E465CE" w:rsidRDefault="00440574" w:rsidP="00CF4210">
            <w:pPr>
              <w:jc w:val="center"/>
              <w:rPr>
                <w:sz w:val="18"/>
                <w:szCs w:val="18"/>
                <w:lang w:eastAsia="ru-RU"/>
              </w:rPr>
            </w:pPr>
            <w:r w:rsidRPr="00E465CE">
              <w:rPr>
                <w:sz w:val="18"/>
                <w:szCs w:val="18"/>
                <w:lang w:eastAsia="ru-RU"/>
              </w:rPr>
              <w:t>2.</w:t>
            </w:r>
          </w:p>
        </w:tc>
        <w:tc>
          <w:tcPr>
            <w:tcW w:w="1968" w:type="pct"/>
            <w:vAlign w:val="center"/>
          </w:tcPr>
          <w:p w:rsidR="00440574" w:rsidRPr="00E465CE" w:rsidRDefault="00440574" w:rsidP="00CF4210">
            <w:pPr>
              <w:rPr>
                <w:sz w:val="18"/>
                <w:szCs w:val="18"/>
                <w:lang w:eastAsia="ru-RU"/>
              </w:rPr>
            </w:pPr>
            <w:r w:rsidRPr="00E465CE">
              <w:rPr>
                <w:sz w:val="18"/>
                <w:szCs w:val="18"/>
                <w:lang w:eastAsia="ru-RU"/>
              </w:rPr>
              <w:t>Нежилое здание - административное здание</w:t>
            </w:r>
          </w:p>
          <w:p w:rsidR="00440574" w:rsidRPr="00E465CE" w:rsidRDefault="00440574" w:rsidP="00CF4210">
            <w:pPr>
              <w:rPr>
                <w:b/>
                <w:sz w:val="18"/>
                <w:szCs w:val="18"/>
                <w:lang w:eastAsia="ru-RU"/>
              </w:rPr>
            </w:pPr>
            <w:r w:rsidRPr="00E465CE">
              <w:rPr>
                <w:sz w:val="18"/>
                <w:szCs w:val="18"/>
                <w:lang w:eastAsia="ru-RU"/>
              </w:rPr>
              <w:t xml:space="preserve"> (пр. Ленина, 30-а)</w:t>
            </w:r>
          </w:p>
        </w:tc>
        <w:tc>
          <w:tcPr>
            <w:tcW w:w="496" w:type="pct"/>
            <w:vAlign w:val="center"/>
          </w:tcPr>
          <w:p w:rsidR="00440574" w:rsidRPr="00E465CE" w:rsidRDefault="00440574" w:rsidP="00CF4210">
            <w:pPr>
              <w:jc w:val="center"/>
              <w:rPr>
                <w:sz w:val="18"/>
                <w:szCs w:val="18"/>
                <w:lang w:eastAsia="ru-RU"/>
              </w:rPr>
            </w:pPr>
            <w:r w:rsidRPr="00E465CE">
              <w:rPr>
                <w:sz w:val="18"/>
                <w:szCs w:val="18"/>
                <w:lang w:eastAsia="ru-RU"/>
              </w:rPr>
              <w:t>2 100,8</w:t>
            </w:r>
          </w:p>
        </w:tc>
        <w:tc>
          <w:tcPr>
            <w:tcW w:w="1047" w:type="pct"/>
            <w:vAlign w:val="center"/>
          </w:tcPr>
          <w:p w:rsidR="00440574" w:rsidRPr="00E465CE" w:rsidRDefault="00440574" w:rsidP="00CF4210">
            <w:pPr>
              <w:jc w:val="center"/>
              <w:rPr>
                <w:sz w:val="18"/>
                <w:szCs w:val="18"/>
                <w:lang w:eastAsia="ru-RU"/>
              </w:rPr>
            </w:pPr>
            <w:r w:rsidRPr="00E465CE">
              <w:rPr>
                <w:sz w:val="18"/>
                <w:szCs w:val="18"/>
                <w:lang w:eastAsia="ru-RU"/>
              </w:rPr>
              <w:t xml:space="preserve">Приказ от 17.12.2007 № 421, </w:t>
            </w:r>
          </w:p>
          <w:p w:rsidR="00440574" w:rsidRPr="00E465CE" w:rsidRDefault="00440574" w:rsidP="00CF4210">
            <w:pPr>
              <w:jc w:val="center"/>
              <w:rPr>
                <w:sz w:val="18"/>
                <w:szCs w:val="18"/>
                <w:lang w:eastAsia="ru-RU"/>
              </w:rPr>
            </w:pPr>
            <w:r w:rsidRPr="00E465CE">
              <w:rPr>
                <w:sz w:val="18"/>
                <w:szCs w:val="18"/>
                <w:lang w:eastAsia="ru-RU"/>
              </w:rPr>
              <w:t>Акт от 17.12.2007</w:t>
            </w:r>
          </w:p>
        </w:tc>
        <w:tc>
          <w:tcPr>
            <w:tcW w:w="642" w:type="pct"/>
            <w:vAlign w:val="center"/>
          </w:tcPr>
          <w:p w:rsidR="00440574" w:rsidRPr="00E465CE" w:rsidRDefault="00440574" w:rsidP="00CF4210">
            <w:pPr>
              <w:jc w:val="center"/>
              <w:rPr>
                <w:sz w:val="18"/>
                <w:szCs w:val="18"/>
                <w:lang w:eastAsia="ru-RU"/>
              </w:rPr>
            </w:pPr>
            <w:r w:rsidRPr="00E465CE">
              <w:rPr>
                <w:sz w:val="18"/>
                <w:szCs w:val="18"/>
                <w:lang w:eastAsia="ru-RU"/>
              </w:rPr>
              <w:t>74 АА 441 600 от 08.02.2008</w:t>
            </w:r>
          </w:p>
        </w:tc>
        <w:tc>
          <w:tcPr>
            <w:tcW w:w="633" w:type="pct"/>
            <w:vAlign w:val="center"/>
          </w:tcPr>
          <w:p w:rsidR="00440574" w:rsidRPr="00E465CE" w:rsidRDefault="00440574" w:rsidP="00417A94">
            <w:pPr>
              <w:jc w:val="right"/>
              <w:rPr>
                <w:sz w:val="18"/>
                <w:szCs w:val="18"/>
              </w:rPr>
            </w:pPr>
            <w:r w:rsidRPr="00E465CE">
              <w:rPr>
                <w:sz w:val="18"/>
                <w:szCs w:val="18"/>
              </w:rPr>
              <w:t>12 975 346,62</w:t>
            </w:r>
          </w:p>
        </w:tc>
      </w:tr>
      <w:tr w:rsidR="00440574" w:rsidRPr="00E465CE" w:rsidTr="00373B01">
        <w:trPr>
          <w:trHeight w:val="252"/>
        </w:trPr>
        <w:tc>
          <w:tcPr>
            <w:tcW w:w="214" w:type="pct"/>
            <w:vAlign w:val="center"/>
          </w:tcPr>
          <w:p w:rsidR="00440574" w:rsidRPr="00E465CE" w:rsidRDefault="00440574" w:rsidP="00CF4210">
            <w:pPr>
              <w:jc w:val="center"/>
              <w:rPr>
                <w:sz w:val="18"/>
                <w:szCs w:val="18"/>
                <w:lang w:eastAsia="ru-RU"/>
              </w:rPr>
            </w:pPr>
            <w:r w:rsidRPr="00E465CE">
              <w:rPr>
                <w:sz w:val="18"/>
                <w:szCs w:val="18"/>
                <w:lang w:eastAsia="ru-RU"/>
              </w:rPr>
              <w:t>3.</w:t>
            </w:r>
          </w:p>
        </w:tc>
        <w:tc>
          <w:tcPr>
            <w:tcW w:w="1968" w:type="pct"/>
            <w:vAlign w:val="center"/>
          </w:tcPr>
          <w:p w:rsidR="00440574" w:rsidRPr="00E465CE" w:rsidRDefault="00440574" w:rsidP="00CF4210">
            <w:pPr>
              <w:rPr>
                <w:sz w:val="18"/>
                <w:szCs w:val="18"/>
                <w:lang w:eastAsia="ru-RU"/>
              </w:rPr>
            </w:pPr>
            <w:r w:rsidRPr="00E465CE">
              <w:rPr>
                <w:sz w:val="18"/>
                <w:szCs w:val="18"/>
                <w:lang w:eastAsia="ru-RU"/>
              </w:rPr>
              <w:t xml:space="preserve">Нежилое здание - административное здание </w:t>
            </w:r>
          </w:p>
          <w:p w:rsidR="00440574" w:rsidRPr="00E465CE" w:rsidRDefault="00440574" w:rsidP="00CF4210">
            <w:pPr>
              <w:rPr>
                <w:sz w:val="18"/>
                <w:szCs w:val="18"/>
                <w:lang w:eastAsia="ru-RU"/>
              </w:rPr>
            </w:pPr>
            <w:r w:rsidRPr="00E465CE">
              <w:rPr>
                <w:sz w:val="18"/>
                <w:szCs w:val="18"/>
                <w:lang w:eastAsia="ru-RU"/>
              </w:rPr>
              <w:t>(ул. Комсомольская, .9)</w:t>
            </w:r>
          </w:p>
        </w:tc>
        <w:tc>
          <w:tcPr>
            <w:tcW w:w="496" w:type="pct"/>
            <w:vAlign w:val="center"/>
          </w:tcPr>
          <w:p w:rsidR="00440574" w:rsidRPr="00E465CE" w:rsidRDefault="00440574" w:rsidP="00CF4210">
            <w:pPr>
              <w:jc w:val="center"/>
              <w:rPr>
                <w:sz w:val="18"/>
                <w:szCs w:val="18"/>
                <w:lang w:eastAsia="ru-RU"/>
              </w:rPr>
            </w:pPr>
            <w:r w:rsidRPr="00E465CE">
              <w:rPr>
                <w:sz w:val="18"/>
                <w:szCs w:val="18"/>
                <w:lang w:eastAsia="ru-RU"/>
              </w:rPr>
              <w:t>647,5-</w:t>
            </w:r>
          </w:p>
        </w:tc>
        <w:tc>
          <w:tcPr>
            <w:tcW w:w="1047" w:type="pct"/>
            <w:vAlign w:val="center"/>
          </w:tcPr>
          <w:p w:rsidR="00440574" w:rsidRPr="00E465CE" w:rsidRDefault="00440574" w:rsidP="00CF4210">
            <w:pPr>
              <w:jc w:val="center"/>
              <w:rPr>
                <w:sz w:val="18"/>
                <w:szCs w:val="18"/>
                <w:lang w:eastAsia="ru-RU"/>
              </w:rPr>
            </w:pPr>
            <w:r w:rsidRPr="00E465CE">
              <w:rPr>
                <w:sz w:val="18"/>
                <w:szCs w:val="18"/>
                <w:lang w:eastAsia="ru-RU"/>
              </w:rPr>
              <w:t xml:space="preserve">Постановление </w:t>
            </w:r>
          </w:p>
          <w:p w:rsidR="00440574" w:rsidRPr="00E465CE" w:rsidRDefault="00440574" w:rsidP="00CF4210">
            <w:pPr>
              <w:jc w:val="center"/>
              <w:rPr>
                <w:sz w:val="18"/>
                <w:szCs w:val="18"/>
                <w:lang w:eastAsia="ru-RU"/>
              </w:rPr>
            </w:pPr>
            <w:r w:rsidRPr="00E465CE">
              <w:rPr>
                <w:sz w:val="18"/>
                <w:szCs w:val="18"/>
                <w:lang w:eastAsia="ru-RU"/>
              </w:rPr>
              <w:t>от 10.07.2007 № 1517, Акт от 26.10.2007</w:t>
            </w:r>
          </w:p>
        </w:tc>
        <w:tc>
          <w:tcPr>
            <w:tcW w:w="642" w:type="pct"/>
            <w:vAlign w:val="center"/>
          </w:tcPr>
          <w:p w:rsidR="00440574" w:rsidRPr="00E465CE" w:rsidRDefault="00440574" w:rsidP="00CF4210">
            <w:pPr>
              <w:jc w:val="center"/>
              <w:rPr>
                <w:sz w:val="18"/>
                <w:szCs w:val="18"/>
                <w:lang w:eastAsia="ru-RU"/>
              </w:rPr>
            </w:pPr>
            <w:r w:rsidRPr="00E465CE">
              <w:rPr>
                <w:sz w:val="18"/>
                <w:szCs w:val="18"/>
                <w:lang w:eastAsia="ru-RU"/>
              </w:rPr>
              <w:t>74 АА 441 598 от 08.02.2008-</w:t>
            </w:r>
          </w:p>
        </w:tc>
        <w:tc>
          <w:tcPr>
            <w:tcW w:w="633" w:type="pct"/>
            <w:vAlign w:val="center"/>
          </w:tcPr>
          <w:p w:rsidR="00440574" w:rsidRPr="00E465CE" w:rsidRDefault="00440574" w:rsidP="00417A94">
            <w:pPr>
              <w:jc w:val="right"/>
              <w:rPr>
                <w:sz w:val="18"/>
                <w:szCs w:val="18"/>
              </w:rPr>
            </w:pPr>
            <w:r w:rsidRPr="00E465CE">
              <w:rPr>
                <w:sz w:val="18"/>
                <w:szCs w:val="18"/>
              </w:rPr>
              <w:t>3 602 639,97</w:t>
            </w:r>
          </w:p>
        </w:tc>
      </w:tr>
      <w:tr w:rsidR="00440574" w:rsidRPr="00E465CE" w:rsidTr="00373B01">
        <w:trPr>
          <w:trHeight w:val="252"/>
        </w:trPr>
        <w:tc>
          <w:tcPr>
            <w:tcW w:w="214" w:type="pct"/>
            <w:vAlign w:val="center"/>
          </w:tcPr>
          <w:p w:rsidR="00440574" w:rsidRPr="00E465CE" w:rsidRDefault="00440574" w:rsidP="00CF4210">
            <w:pPr>
              <w:jc w:val="center"/>
              <w:rPr>
                <w:sz w:val="18"/>
                <w:szCs w:val="18"/>
                <w:lang w:eastAsia="ru-RU"/>
              </w:rPr>
            </w:pPr>
            <w:r w:rsidRPr="00E465CE">
              <w:rPr>
                <w:sz w:val="18"/>
                <w:szCs w:val="18"/>
                <w:lang w:eastAsia="ru-RU"/>
              </w:rPr>
              <w:t>4</w:t>
            </w:r>
          </w:p>
        </w:tc>
        <w:tc>
          <w:tcPr>
            <w:tcW w:w="1968" w:type="pct"/>
            <w:vAlign w:val="center"/>
          </w:tcPr>
          <w:p w:rsidR="00440574" w:rsidRPr="00E465CE" w:rsidRDefault="00440574" w:rsidP="00CF4210">
            <w:pPr>
              <w:rPr>
                <w:sz w:val="18"/>
                <w:szCs w:val="18"/>
                <w:lang w:eastAsia="ru-RU"/>
              </w:rPr>
            </w:pPr>
            <w:r w:rsidRPr="00E465CE">
              <w:rPr>
                <w:sz w:val="18"/>
                <w:szCs w:val="18"/>
                <w:lang w:eastAsia="ru-RU"/>
              </w:rPr>
              <w:t>Нежилое служебное помещение № 1 (ЗАГС), пр. Победы,.45</w:t>
            </w:r>
          </w:p>
        </w:tc>
        <w:tc>
          <w:tcPr>
            <w:tcW w:w="496" w:type="pct"/>
            <w:vAlign w:val="center"/>
          </w:tcPr>
          <w:p w:rsidR="00440574" w:rsidRPr="00E465CE" w:rsidRDefault="00440574" w:rsidP="00CF4210">
            <w:pPr>
              <w:jc w:val="center"/>
              <w:rPr>
                <w:sz w:val="18"/>
                <w:szCs w:val="18"/>
                <w:lang w:eastAsia="ru-RU"/>
              </w:rPr>
            </w:pPr>
            <w:r w:rsidRPr="00E465CE">
              <w:rPr>
                <w:sz w:val="18"/>
                <w:szCs w:val="18"/>
                <w:lang w:eastAsia="ru-RU"/>
              </w:rPr>
              <w:t>171,5</w:t>
            </w:r>
          </w:p>
        </w:tc>
        <w:tc>
          <w:tcPr>
            <w:tcW w:w="1047" w:type="pct"/>
            <w:vAlign w:val="center"/>
          </w:tcPr>
          <w:p w:rsidR="00440574" w:rsidRPr="00E465CE" w:rsidRDefault="00440574" w:rsidP="00CF4210">
            <w:pPr>
              <w:jc w:val="center"/>
              <w:rPr>
                <w:sz w:val="18"/>
                <w:szCs w:val="18"/>
                <w:lang w:eastAsia="ru-RU"/>
              </w:rPr>
            </w:pPr>
            <w:r w:rsidRPr="00E465CE">
              <w:rPr>
                <w:sz w:val="18"/>
                <w:szCs w:val="18"/>
                <w:lang w:eastAsia="ru-RU"/>
              </w:rPr>
              <w:t>Постановление от 10.07.2007 № 1518, Акт от 31.07.2007</w:t>
            </w:r>
          </w:p>
        </w:tc>
        <w:tc>
          <w:tcPr>
            <w:tcW w:w="642" w:type="pct"/>
            <w:vAlign w:val="center"/>
          </w:tcPr>
          <w:p w:rsidR="00440574" w:rsidRPr="00E465CE" w:rsidRDefault="00440574" w:rsidP="00CF4210">
            <w:pPr>
              <w:jc w:val="center"/>
              <w:rPr>
                <w:sz w:val="18"/>
                <w:szCs w:val="18"/>
                <w:lang w:eastAsia="ru-RU"/>
              </w:rPr>
            </w:pPr>
            <w:r w:rsidRPr="00E465CE">
              <w:rPr>
                <w:sz w:val="18"/>
                <w:szCs w:val="18"/>
                <w:lang w:eastAsia="ru-RU"/>
              </w:rPr>
              <w:t>74 АА 441 597 от 08.02.2008</w:t>
            </w:r>
          </w:p>
        </w:tc>
        <w:tc>
          <w:tcPr>
            <w:tcW w:w="633" w:type="pct"/>
            <w:vAlign w:val="center"/>
          </w:tcPr>
          <w:p w:rsidR="00440574" w:rsidRPr="00E465CE" w:rsidRDefault="00440574" w:rsidP="00417A94">
            <w:pPr>
              <w:jc w:val="right"/>
              <w:rPr>
                <w:sz w:val="18"/>
                <w:szCs w:val="18"/>
              </w:rPr>
            </w:pPr>
            <w:r w:rsidRPr="00E465CE">
              <w:rPr>
                <w:sz w:val="18"/>
                <w:szCs w:val="18"/>
              </w:rPr>
              <w:t>1 459 425,00</w:t>
            </w:r>
          </w:p>
        </w:tc>
      </w:tr>
      <w:tr w:rsidR="00440574" w:rsidRPr="00E465CE" w:rsidTr="00373B01">
        <w:trPr>
          <w:trHeight w:val="252"/>
        </w:trPr>
        <w:tc>
          <w:tcPr>
            <w:tcW w:w="214" w:type="pct"/>
            <w:vAlign w:val="center"/>
          </w:tcPr>
          <w:p w:rsidR="00440574" w:rsidRPr="00E465CE" w:rsidRDefault="00440574" w:rsidP="00CF4210">
            <w:pPr>
              <w:jc w:val="center"/>
              <w:rPr>
                <w:sz w:val="18"/>
                <w:szCs w:val="18"/>
                <w:lang w:eastAsia="ru-RU"/>
              </w:rPr>
            </w:pPr>
            <w:r w:rsidRPr="00E465CE">
              <w:rPr>
                <w:sz w:val="18"/>
                <w:szCs w:val="18"/>
                <w:lang w:eastAsia="ru-RU"/>
              </w:rPr>
              <w:t>5</w:t>
            </w:r>
          </w:p>
        </w:tc>
        <w:tc>
          <w:tcPr>
            <w:tcW w:w="1968" w:type="pct"/>
            <w:vAlign w:val="center"/>
          </w:tcPr>
          <w:p w:rsidR="00440574" w:rsidRPr="00E465CE" w:rsidRDefault="00440574" w:rsidP="00CF4210">
            <w:pPr>
              <w:rPr>
                <w:sz w:val="18"/>
                <w:szCs w:val="18"/>
                <w:lang w:eastAsia="ru-RU"/>
              </w:rPr>
            </w:pPr>
            <w:r w:rsidRPr="00E465CE">
              <w:rPr>
                <w:sz w:val="18"/>
                <w:szCs w:val="18"/>
                <w:lang w:eastAsia="ru-RU"/>
              </w:rPr>
              <w:t>Нежилое помещение № 5</w:t>
            </w:r>
          </w:p>
          <w:p w:rsidR="00440574" w:rsidRPr="00E465CE" w:rsidRDefault="00440574" w:rsidP="00CF4210">
            <w:pPr>
              <w:rPr>
                <w:sz w:val="18"/>
                <w:szCs w:val="18"/>
                <w:lang w:eastAsia="ru-RU"/>
              </w:rPr>
            </w:pPr>
            <w:r w:rsidRPr="00E465CE">
              <w:rPr>
                <w:sz w:val="18"/>
                <w:szCs w:val="18"/>
                <w:lang w:eastAsia="ru-RU"/>
              </w:rPr>
              <w:t xml:space="preserve"> (пр. Ленина, 40)</w:t>
            </w:r>
          </w:p>
        </w:tc>
        <w:tc>
          <w:tcPr>
            <w:tcW w:w="496" w:type="pct"/>
            <w:vAlign w:val="center"/>
          </w:tcPr>
          <w:p w:rsidR="00440574" w:rsidRPr="00E465CE" w:rsidRDefault="00440574" w:rsidP="00CF4210">
            <w:pPr>
              <w:jc w:val="center"/>
              <w:rPr>
                <w:sz w:val="18"/>
                <w:szCs w:val="18"/>
                <w:lang w:eastAsia="ru-RU"/>
              </w:rPr>
            </w:pPr>
            <w:r w:rsidRPr="00E465CE">
              <w:rPr>
                <w:sz w:val="18"/>
                <w:szCs w:val="18"/>
                <w:lang w:val="en-US" w:eastAsia="ru-RU"/>
              </w:rPr>
              <w:t>406</w:t>
            </w:r>
            <w:r w:rsidRPr="00E465CE">
              <w:rPr>
                <w:sz w:val="18"/>
                <w:szCs w:val="18"/>
                <w:lang w:eastAsia="ru-RU"/>
              </w:rPr>
              <w:t>,2</w:t>
            </w:r>
          </w:p>
        </w:tc>
        <w:tc>
          <w:tcPr>
            <w:tcW w:w="1047" w:type="pct"/>
            <w:vAlign w:val="center"/>
          </w:tcPr>
          <w:p w:rsidR="00440574" w:rsidRPr="00E465CE" w:rsidRDefault="00440574" w:rsidP="00CF4210">
            <w:pPr>
              <w:jc w:val="center"/>
              <w:rPr>
                <w:sz w:val="18"/>
                <w:szCs w:val="18"/>
                <w:lang w:eastAsia="ru-RU"/>
              </w:rPr>
            </w:pPr>
            <w:r w:rsidRPr="00E465CE">
              <w:rPr>
                <w:sz w:val="18"/>
                <w:szCs w:val="18"/>
                <w:lang w:eastAsia="ru-RU"/>
              </w:rPr>
              <w:t xml:space="preserve">Приказ от 27.08.2013 № 259, Акт </w:t>
            </w:r>
          </w:p>
          <w:p w:rsidR="00440574" w:rsidRPr="00E465CE" w:rsidRDefault="00440574" w:rsidP="00CF4210">
            <w:pPr>
              <w:jc w:val="center"/>
              <w:rPr>
                <w:sz w:val="18"/>
                <w:szCs w:val="18"/>
                <w:lang w:eastAsia="ru-RU"/>
              </w:rPr>
            </w:pPr>
            <w:r w:rsidRPr="00E465CE">
              <w:rPr>
                <w:sz w:val="18"/>
                <w:szCs w:val="18"/>
                <w:lang w:eastAsia="ru-RU"/>
              </w:rPr>
              <w:t>от 27.08.2013 № 259</w:t>
            </w:r>
          </w:p>
        </w:tc>
        <w:tc>
          <w:tcPr>
            <w:tcW w:w="642" w:type="pct"/>
            <w:vAlign w:val="center"/>
          </w:tcPr>
          <w:p w:rsidR="00440574" w:rsidRPr="00E465CE" w:rsidRDefault="00440574" w:rsidP="00CF4210">
            <w:pPr>
              <w:jc w:val="center"/>
              <w:rPr>
                <w:sz w:val="18"/>
                <w:szCs w:val="18"/>
                <w:lang w:eastAsia="ru-RU"/>
              </w:rPr>
            </w:pPr>
            <w:r w:rsidRPr="00E465CE">
              <w:rPr>
                <w:sz w:val="18"/>
                <w:szCs w:val="18"/>
                <w:lang w:eastAsia="ru-RU"/>
              </w:rPr>
              <w:t>74 АД 491 651 от 04.10.2013</w:t>
            </w:r>
          </w:p>
        </w:tc>
        <w:tc>
          <w:tcPr>
            <w:tcW w:w="633" w:type="pct"/>
            <w:vAlign w:val="center"/>
          </w:tcPr>
          <w:p w:rsidR="00440574" w:rsidRPr="00E465CE" w:rsidRDefault="00440574" w:rsidP="00417A94">
            <w:pPr>
              <w:jc w:val="right"/>
              <w:rPr>
                <w:sz w:val="18"/>
                <w:szCs w:val="18"/>
              </w:rPr>
            </w:pPr>
            <w:r w:rsidRPr="00E465CE">
              <w:rPr>
                <w:sz w:val="18"/>
                <w:szCs w:val="18"/>
              </w:rPr>
              <w:t>382 073,01</w:t>
            </w:r>
          </w:p>
        </w:tc>
      </w:tr>
      <w:tr w:rsidR="00440574" w:rsidRPr="00E465CE" w:rsidTr="00373B01">
        <w:trPr>
          <w:trHeight w:val="252"/>
        </w:trPr>
        <w:tc>
          <w:tcPr>
            <w:tcW w:w="214" w:type="pct"/>
            <w:vAlign w:val="center"/>
          </w:tcPr>
          <w:p w:rsidR="00440574" w:rsidRPr="00E465CE" w:rsidRDefault="00440574" w:rsidP="00CF4210">
            <w:pPr>
              <w:jc w:val="center"/>
              <w:rPr>
                <w:sz w:val="18"/>
                <w:szCs w:val="18"/>
                <w:lang w:eastAsia="ru-RU"/>
              </w:rPr>
            </w:pPr>
            <w:r w:rsidRPr="00E465CE">
              <w:rPr>
                <w:sz w:val="18"/>
                <w:szCs w:val="18"/>
                <w:lang w:eastAsia="ru-RU"/>
              </w:rPr>
              <w:t>6</w:t>
            </w:r>
          </w:p>
        </w:tc>
        <w:tc>
          <w:tcPr>
            <w:tcW w:w="1968" w:type="pct"/>
            <w:vAlign w:val="center"/>
          </w:tcPr>
          <w:p w:rsidR="00440574" w:rsidRPr="00E465CE" w:rsidRDefault="00440574" w:rsidP="00CF4210">
            <w:pPr>
              <w:rPr>
                <w:sz w:val="18"/>
                <w:szCs w:val="18"/>
                <w:lang w:eastAsia="ru-RU"/>
              </w:rPr>
            </w:pPr>
            <w:r w:rsidRPr="00E465CE">
              <w:rPr>
                <w:sz w:val="18"/>
                <w:szCs w:val="18"/>
                <w:lang w:eastAsia="ru-RU"/>
              </w:rPr>
              <w:t>Нежилое помещение № 7</w:t>
            </w:r>
          </w:p>
          <w:p w:rsidR="00440574" w:rsidRPr="00E465CE" w:rsidRDefault="00440574" w:rsidP="00CF4210">
            <w:pPr>
              <w:rPr>
                <w:sz w:val="18"/>
                <w:szCs w:val="18"/>
                <w:lang w:eastAsia="ru-RU"/>
              </w:rPr>
            </w:pPr>
            <w:r w:rsidRPr="00E465CE">
              <w:rPr>
                <w:sz w:val="18"/>
                <w:szCs w:val="18"/>
                <w:lang w:eastAsia="ru-RU"/>
              </w:rPr>
              <w:t xml:space="preserve"> (пр. Ленина, 40)</w:t>
            </w:r>
          </w:p>
        </w:tc>
        <w:tc>
          <w:tcPr>
            <w:tcW w:w="496" w:type="pct"/>
            <w:vAlign w:val="center"/>
          </w:tcPr>
          <w:p w:rsidR="00440574" w:rsidRPr="00E465CE" w:rsidRDefault="00440574" w:rsidP="00CF4210">
            <w:pPr>
              <w:jc w:val="center"/>
              <w:rPr>
                <w:sz w:val="18"/>
                <w:szCs w:val="18"/>
                <w:lang w:eastAsia="ru-RU"/>
              </w:rPr>
            </w:pPr>
            <w:r w:rsidRPr="00E465CE">
              <w:rPr>
                <w:sz w:val="18"/>
                <w:szCs w:val="18"/>
                <w:lang w:eastAsia="ru-RU"/>
              </w:rPr>
              <w:t>546,2</w:t>
            </w:r>
          </w:p>
        </w:tc>
        <w:tc>
          <w:tcPr>
            <w:tcW w:w="1047" w:type="pct"/>
            <w:vAlign w:val="center"/>
          </w:tcPr>
          <w:p w:rsidR="00440574" w:rsidRPr="00E465CE" w:rsidRDefault="00440574" w:rsidP="00CF4210">
            <w:pPr>
              <w:jc w:val="center"/>
              <w:rPr>
                <w:sz w:val="18"/>
                <w:szCs w:val="18"/>
                <w:lang w:eastAsia="ru-RU"/>
              </w:rPr>
            </w:pPr>
            <w:r w:rsidRPr="00E465CE">
              <w:rPr>
                <w:sz w:val="18"/>
                <w:szCs w:val="18"/>
                <w:lang w:eastAsia="ru-RU"/>
              </w:rPr>
              <w:t xml:space="preserve">Приказ от 27.08.2013 № 259, Акт </w:t>
            </w:r>
          </w:p>
          <w:p w:rsidR="00440574" w:rsidRPr="00E465CE" w:rsidRDefault="00440574" w:rsidP="00CF4210">
            <w:pPr>
              <w:jc w:val="center"/>
              <w:rPr>
                <w:sz w:val="18"/>
                <w:szCs w:val="18"/>
                <w:lang w:eastAsia="ru-RU"/>
              </w:rPr>
            </w:pPr>
            <w:r w:rsidRPr="00E465CE">
              <w:rPr>
                <w:sz w:val="18"/>
                <w:szCs w:val="18"/>
                <w:lang w:eastAsia="ru-RU"/>
              </w:rPr>
              <w:t>от 27.08.2013 №259</w:t>
            </w:r>
          </w:p>
        </w:tc>
        <w:tc>
          <w:tcPr>
            <w:tcW w:w="642" w:type="pct"/>
            <w:vAlign w:val="center"/>
          </w:tcPr>
          <w:p w:rsidR="00440574" w:rsidRPr="00E465CE" w:rsidRDefault="00440574" w:rsidP="00CF4210">
            <w:pPr>
              <w:jc w:val="center"/>
              <w:rPr>
                <w:sz w:val="18"/>
                <w:szCs w:val="18"/>
                <w:lang w:eastAsia="ru-RU"/>
              </w:rPr>
            </w:pPr>
            <w:r w:rsidRPr="00E465CE">
              <w:rPr>
                <w:sz w:val="18"/>
                <w:szCs w:val="18"/>
                <w:lang w:eastAsia="ru-RU"/>
              </w:rPr>
              <w:t>74 АД 491 655 от 04.10.2013</w:t>
            </w:r>
          </w:p>
        </w:tc>
        <w:tc>
          <w:tcPr>
            <w:tcW w:w="633" w:type="pct"/>
            <w:vAlign w:val="center"/>
          </w:tcPr>
          <w:p w:rsidR="00440574" w:rsidRPr="00E465CE" w:rsidRDefault="00440574" w:rsidP="00417A94">
            <w:pPr>
              <w:jc w:val="right"/>
              <w:rPr>
                <w:sz w:val="18"/>
                <w:szCs w:val="18"/>
              </w:rPr>
            </w:pPr>
            <w:r w:rsidRPr="00E465CE">
              <w:rPr>
                <w:sz w:val="18"/>
                <w:szCs w:val="18"/>
              </w:rPr>
              <w:t>513 757,45</w:t>
            </w:r>
          </w:p>
        </w:tc>
      </w:tr>
      <w:tr w:rsidR="00440574" w:rsidRPr="00E465CE" w:rsidTr="00373B01">
        <w:trPr>
          <w:trHeight w:val="252"/>
        </w:trPr>
        <w:tc>
          <w:tcPr>
            <w:tcW w:w="214" w:type="pct"/>
            <w:vAlign w:val="center"/>
          </w:tcPr>
          <w:p w:rsidR="00440574" w:rsidRPr="00E465CE" w:rsidRDefault="00440574" w:rsidP="00CF4210">
            <w:pPr>
              <w:jc w:val="center"/>
              <w:rPr>
                <w:sz w:val="18"/>
                <w:szCs w:val="18"/>
                <w:lang w:eastAsia="ru-RU"/>
              </w:rPr>
            </w:pPr>
            <w:r w:rsidRPr="00E465CE">
              <w:rPr>
                <w:sz w:val="18"/>
                <w:szCs w:val="18"/>
                <w:lang w:eastAsia="ru-RU"/>
              </w:rPr>
              <w:t>7</w:t>
            </w:r>
          </w:p>
        </w:tc>
        <w:tc>
          <w:tcPr>
            <w:tcW w:w="1968" w:type="pct"/>
            <w:vAlign w:val="center"/>
          </w:tcPr>
          <w:p w:rsidR="00440574" w:rsidRPr="00E465CE" w:rsidRDefault="00440574" w:rsidP="00CF4210">
            <w:pPr>
              <w:rPr>
                <w:sz w:val="18"/>
                <w:szCs w:val="18"/>
                <w:lang w:eastAsia="ru-RU"/>
              </w:rPr>
            </w:pPr>
            <w:r w:rsidRPr="00E465CE">
              <w:rPr>
                <w:sz w:val="18"/>
                <w:szCs w:val="18"/>
                <w:lang w:eastAsia="ru-RU"/>
              </w:rPr>
              <w:t>Нежилое помещение № 10</w:t>
            </w:r>
          </w:p>
          <w:p w:rsidR="00440574" w:rsidRPr="00E465CE" w:rsidRDefault="00440574" w:rsidP="00CF4210">
            <w:pPr>
              <w:rPr>
                <w:sz w:val="18"/>
                <w:szCs w:val="18"/>
                <w:lang w:eastAsia="ru-RU"/>
              </w:rPr>
            </w:pPr>
            <w:r w:rsidRPr="00E465CE">
              <w:rPr>
                <w:sz w:val="18"/>
                <w:szCs w:val="18"/>
                <w:lang w:eastAsia="ru-RU"/>
              </w:rPr>
              <w:t xml:space="preserve"> (пр. Ленина, 40)</w:t>
            </w:r>
          </w:p>
        </w:tc>
        <w:tc>
          <w:tcPr>
            <w:tcW w:w="496" w:type="pct"/>
            <w:vAlign w:val="center"/>
          </w:tcPr>
          <w:p w:rsidR="00440574" w:rsidRPr="00E465CE" w:rsidRDefault="00440574" w:rsidP="00CF4210">
            <w:pPr>
              <w:jc w:val="center"/>
              <w:rPr>
                <w:sz w:val="18"/>
                <w:szCs w:val="18"/>
                <w:lang w:eastAsia="ru-RU"/>
              </w:rPr>
            </w:pPr>
            <w:r w:rsidRPr="00E465CE">
              <w:rPr>
                <w:sz w:val="18"/>
                <w:szCs w:val="18"/>
                <w:lang w:eastAsia="ru-RU"/>
              </w:rPr>
              <w:t>58,3</w:t>
            </w:r>
          </w:p>
        </w:tc>
        <w:tc>
          <w:tcPr>
            <w:tcW w:w="1047" w:type="pct"/>
            <w:vAlign w:val="center"/>
          </w:tcPr>
          <w:p w:rsidR="00440574" w:rsidRPr="00E465CE" w:rsidRDefault="00440574" w:rsidP="00CF4210">
            <w:pPr>
              <w:jc w:val="center"/>
              <w:rPr>
                <w:sz w:val="18"/>
                <w:szCs w:val="18"/>
                <w:lang w:eastAsia="ru-RU"/>
              </w:rPr>
            </w:pPr>
            <w:r w:rsidRPr="00E465CE">
              <w:rPr>
                <w:sz w:val="18"/>
                <w:szCs w:val="18"/>
                <w:lang w:eastAsia="ru-RU"/>
              </w:rPr>
              <w:t xml:space="preserve">Приказ от 27.08.2013 № 259, Акт </w:t>
            </w:r>
          </w:p>
          <w:p w:rsidR="00440574" w:rsidRPr="00E465CE" w:rsidRDefault="00440574" w:rsidP="00CF4210">
            <w:pPr>
              <w:jc w:val="center"/>
              <w:rPr>
                <w:sz w:val="18"/>
                <w:szCs w:val="18"/>
                <w:lang w:eastAsia="ru-RU"/>
              </w:rPr>
            </w:pPr>
            <w:r w:rsidRPr="00E465CE">
              <w:rPr>
                <w:sz w:val="18"/>
                <w:szCs w:val="18"/>
                <w:lang w:eastAsia="ru-RU"/>
              </w:rPr>
              <w:t>от 27.08.2013 №259</w:t>
            </w:r>
          </w:p>
        </w:tc>
        <w:tc>
          <w:tcPr>
            <w:tcW w:w="642" w:type="pct"/>
            <w:vAlign w:val="center"/>
          </w:tcPr>
          <w:p w:rsidR="00440574" w:rsidRPr="00E465CE" w:rsidRDefault="00440574" w:rsidP="00CF4210">
            <w:pPr>
              <w:jc w:val="center"/>
              <w:rPr>
                <w:sz w:val="18"/>
                <w:szCs w:val="18"/>
                <w:lang w:eastAsia="ru-RU"/>
              </w:rPr>
            </w:pPr>
            <w:r w:rsidRPr="00E465CE">
              <w:rPr>
                <w:sz w:val="18"/>
                <w:szCs w:val="18"/>
                <w:lang w:eastAsia="ru-RU"/>
              </w:rPr>
              <w:t>74 АД 491 657 от 04.10.2013</w:t>
            </w:r>
          </w:p>
        </w:tc>
        <w:tc>
          <w:tcPr>
            <w:tcW w:w="633" w:type="pct"/>
            <w:vAlign w:val="center"/>
          </w:tcPr>
          <w:p w:rsidR="00440574" w:rsidRPr="00E465CE" w:rsidRDefault="00440574" w:rsidP="00417A94">
            <w:pPr>
              <w:jc w:val="right"/>
              <w:rPr>
                <w:sz w:val="18"/>
                <w:szCs w:val="18"/>
              </w:rPr>
            </w:pPr>
            <w:r w:rsidRPr="00E465CE">
              <w:rPr>
                <w:sz w:val="18"/>
                <w:szCs w:val="18"/>
              </w:rPr>
              <w:t>54 837,16</w:t>
            </w:r>
          </w:p>
        </w:tc>
      </w:tr>
      <w:tr w:rsidR="00440574" w:rsidRPr="00E465CE" w:rsidTr="00373B01">
        <w:trPr>
          <w:trHeight w:val="252"/>
        </w:trPr>
        <w:tc>
          <w:tcPr>
            <w:tcW w:w="214" w:type="pct"/>
            <w:tcBorders>
              <w:bottom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t>8</w:t>
            </w:r>
          </w:p>
        </w:tc>
        <w:tc>
          <w:tcPr>
            <w:tcW w:w="1968" w:type="pct"/>
            <w:tcBorders>
              <w:bottom w:val="single" w:sz="12" w:space="0" w:color="auto"/>
            </w:tcBorders>
            <w:vAlign w:val="center"/>
          </w:tcPr>
          <w:p w:rsidR="00440574" w:rsidRPr="00E465CE" w:rsidRDefault="00440574" w:rsidP="00CF4210">
            <w:pPr>
              <w:rPr>
                <w:sz w:val="18"/>
                <w:szCs w:val="18"/>
                <w:lang w:eastAsia="ru-RU"/>
              </w:rPr>
            </w:pPr>
            <w:r w:rsidRPr="00E465CE">
              <w:rPr>
                <w:sz w:val="18"/>
                <w:szCs w:val="18"/>
                <w:lang w:eastAsia="ru-RU"/>
              </w:rPr>
              <w:t>Нежилое здание гаража</w:t>
            </w:r>
          </w:p>
          <w:p w:rsidR="00440574" w:rsidRPr="00E465CE" w:rsidRDefault="00440574" w:rsidP="00CF4210">
            <w:pPr>
              <w:rPr>
                <w:sz w:val="18"/>
                <w:szCs w:val="18"/>
                <w:lang w:eastAsia="ru-RU"/>
              </w:rPr>
            </w:pPr>
            <w:r w:rsidRPr="00E465CE">
              <w:rPr>
                <w:sz w:val="18"/>
                <w:szCs w:val="18"/>
                <w:lang w:eastAsia="ru-RU"/>
              </w:rPr>
              <w:t xml:space="preserve"> (п. Метлино)</w:t>
            </w:r>
          </w:p>
        </w:tc>
        <w:tc>
          <w:tcPr>
            <w:tcW w:w="496" w:type="pct"/>
            <w:tcBorders>
              <w:bottom w:val="single" w:sz="12" w:space="0" w:color="auto"/>
            </w:tcBorders>
            <w:vAlign w:val="center"/>
          </w:tcPr>
          <w:p w:rsidR="00440574" w:rsidRPr="00E465CE" w:rsidRDefault="00440574" w:rsidP="00CF4210">
            <w:pPr>
              <w:jc w:val="center"/>
              <w:rPr>
                <w:sz w:val="18"/>
                <w:szCs w:val="18"/>
                <w:lang w:eastAsia="ru-RU"/>
              </w:rPr>
            </w:pPr>
          </w:p>
        </w:tc>
        <w:tc>
          <w:tcPr>
            <w:tcW w:w="1047" w:type="pct"/>
            <w:tcBorders>
              <w:bottom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t>Постановление от 23.09.2009 № 1206, Акт от 23.04.2009</w:t>
            </w:r>
          </w:p>
        </w:tc>
        <w:tc>
          <w:tcPr>
            <w:tcW w:w="642" w:type="pct"/>
            <w:tcBorders>
              <w:bottom w:val="single" w:sz="12" w:space="0" w:color="auto"/>
            </w:tcBorders>
            <w:vAlign w:val="center"/>
          </w:tcPr>
          <w:p w:rsidR="00440574" w:rsidRPr="00E465CE" w:rsidRDefault="00440574" w:rsidP="00CF4210">
            <w:pPr>
              <w:jc w:val="center"/>
              <w:rPr>
                <w:sz w:val="18"/>
                <w:szCs w:val="18"/>
                <w:lang w:eastAsia="ru-RU"/>
              </w:rPr>
            </w:pPr>
            <w:r w:rsidRPr="00E465CE">
              <w:rPr>
                <w:sz w:val="18"/>
                <w:szCs w:val="18"/>
                <w:lang w:eastAsia="ru-RU"/>
              </w:rPr>
              <w:t>нет</w:t>
            </w:r>
          </w:p>
        </w:tc>
        <w:tc>
          <w:tcPr>
            <w:tcW w:w="633" w:type="pct"/>
            <w:tcBorders>
              <w:bottom w:val="single" w:sz="12" w:space="0" w:color="auto"/>
            </w:tcBorders>
            <w:vAlign w:val="center"/>
          </w:tcPr>
          <w:p w:rsidR="00440574" w:rsidRPr="00E465CE" w:rsidRDefault="00440574" w:rsidP="00417A94">
            <w:pPr>
              <w:jc w:val="right"/>
              <w:rPr>
                <w:sz w:val="18"/>
                <w:szCs w:val="18"/>
              </w:rPr>
            </w:pPr>
            <w:r w:rsidRPr="00E465CE">
              <w:rPr>
                <w:sz w:val="18"/>
                <w:szCs w:val="18"/>
              </w:rPr>
              <w:t>186 631,11</w:t>
            </w:r>
          </w:p>
        </w:tc>
      </w:tr>
      <w:tr w:rsidR="00440574" w:rsidRPr="00E465CE" w:rsidTr="00373B01">
        <w:trPr>
          <w:trHeight w:val="252"/>
        </w:trPr>
        <w:tc>
          <w:tcPr>
            <w:tcW w:w="2182" w:type="pct"/>
            <w:gridSpan w:val="2"/>
            <w:tcBorders>
              <w:top w:val="single" w:sz="12" w:space="0" w:color="auto"/>
              <w:bottom w:val="single" w:sz="12" w:space="0" w:color="auto"/>
            </w:tcBorders>
            <w:vAlign w:val="center"/>
          </w:tcPr>
          <w:p w:rsidR="00440574" w:rsidRPr="00E465CE" w:rsidRDefault="00440574" w:rsidP="00CF4210">
            <w:pPr>
              <w:rPr>
                <w:b/>
                <w:sz w:val="18"/>
                <w:szCs w:val="18"/>
                <w:lang w:eastAsia="ru-RU"/>
              </w:rPr>
            </w:pPr>
            <w:r w:rsidRPr="00E465CE">
              <w:rPr>
                <w:b/>
                <w:sz w:val="18"/>
                <w:szCs w:val="18"/>
                <w:lang w:eastAsia="ru-RU"/>
              </w:rPr>
              <w:t>ИТОГО:</w:t>
            </w:r>
          </w:p>
        </w:tc>
        <w:tc>
          <w:tcPr>
            <w:tcW w:w="2185" w:type="pct"/>
            <w:gridSpan w:val="3"/>
            <w:tcBorders>
              <w:top w:val="single" w:sz="12" w:space="0" w:color="auto"/>
              <w:bottom w:val="single" w:sz="12" w:space="0" w:color="auto"/>
            </w:tcBorders>
            <w:vAlign w:val="center"/>
          </w:tcPr>
          <w:p w:rsidR="00440574" w:rsidRPr="00E465CE" w:rsidRDefault="00440574" w:rsidP="00CF4210">
            <w:pPr>
              <w:jc w:val="center"/>
              <w:rPr>
                <w:b/>
                <w:sz w:val="18"/>
                <w:szCs w:val="18"/>
                <w:lang w:eastAsia="ru-RU"/>
              </w:rPr>
            </w:pPr>
          </w:p>
        </w:tc>
        <w:tc>
          <w:tcPr>
            <w:tcW w:w="633" w:type="pct"/>
            <w:tcBorders>
              <w:top w:val="single" w:sz="12" w:space="0" w:color="auto"/>
              <w:bottom w:val="single" w:sz="12" w:space="0" w:color="auto"/>
            </w:tcBorders>
            <w:vAlign w:val="center"/>
          </w:tcPr>
          <w:p w:rsidR="00440574" w:rsidRPr="00E465CE" w:rsidRDefault="00440574" w:rsidP="00417A94">
            <w:pPr>
              <w:jc w:val="right"/>
              <w:rPr>
                <w:b/>
                <w:sz w:val="18"/>
                <w:szCs w:val="18"/>
                <w:lang w:eastAsia="ru-RU"/>
              </w:rPr>
            </w:pPr>
            <w:r w:rsidRPr="00E465CE">
              <w:rPr>
                <w:b/>
                <w:sz w:val="18"/>
                <w:szCs w:val="18"/>
                <w:lang w:eastAsia="ru-RU"/>
              </w:rPr>
              <w:t>19 192 058,27</w:t>
            </w:r>
          </w:p>
        </w:tc>
      </w:tr>
    </w:tbl>
    <w:p w:rsidR="00440574" w:rsidRPr="00E465CE" w:rsidRDefault="00440574" w:rsidP="003E7621">
      <w:pPr>
        <w:pStyle w:val="a5"/>
        <w:rPr>
          <w:sz w:val="6"/>
          <w:szCs w:val="6"/>
          <w:lang w:eastAsia="ru-RU"/>
        </w:rPr>
      </w:pPr>
      <w:r w:rsidRPr="00E465CE">
        <w:rPr>
          <w:lang w:eastAsia="ru-RU"/>
        </w:rPr>
        <w:tab/>
      </w:r>
    </w:p>
    <w:p w:rsidR="00440574" w:rsidRPr="00E465CE" w:rsidRDefault="00440574" w:rsidP="00B25089">
      <w:pPr>
        <w:pStyle w:val="81"/>
      </w:pPr>
      <w:r w:rsidRPr="00E465CE">
        <w:rPr>
          <w:lang w:eastAsia="ru-RU"/>
        </w:rPr>
        <w:tab/>
      </w:r>
      <w:r w:rsidRPr="00E465CE">
        <w:rPr>
          <w:rStyle w:val="82"/>
        </w:rPr>
        <w:t>1.1.</w:t>
      </w:r>
      <w:r w:rsidRPr="00E465CE">
        <w:rPr>
          <w:rStyle w:val="82"/>
        </w:rPr>
        <w:tab/>
        <w:t xml:space="preserve">В нарушение части 6 статьи 1 Федерального закона от 13.07.2015                             № 218-ФЗ «О государственной регистрации недвижимости», пункта 1 статьи 8.1, пункта 1 статьи 131 Гражданского кодекса РФ </w:t>
      </w:r>
      <w:r w:rsidRPr="00E465CE">
        <w:t>не осуществлена государственная регистрация права оперативного управления на один объект муниципального недвижимого имущества – нежилое здание гаража (пос. Метлино).</w:t>
      </w:r>
    </w:p>
    <w:p w:rsidR="00440574" w:rsidRPr="00E465CE" w:rsidRDefault="00440574" w:rsidP="00B25089">
      <w:pPr>
        <w:pStyle w:val="81"/>
      </w:pPr>
      <w:r w:rsidRPr="00E465CE">
        <w:rPr>
          <w:lang w:eastAsia="ru-RU"/>
        </w:rPr>
        <w:tab/>
        <w:t>1.2.</w:t>
      </w:r>
      <w:r w:rsidRPr="00E465CE">
        <w:rPr>
          <w:lang w:eastAsia="ru-RU"/>
        </w:rPr>
        <w:tab/>
        <w:t xml:space="preserve">В нарушение пункта 36 </w:t>
      </w:r>
      <w:r w:rsidRPr="00E465CE">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объект муниципального недвижимого имущества – нежилое здание гаража (пос. Метлино) принят к учету на балансовый счете 101.12 в отсутствие государственной регистрации права оперативного управления.</w:t>
      </w:r>
    </w:p>
    <w:p w:rsidR="00440574" w:rsidRPr="00E465CE" w:rsidRDefault="00440574" w:rsidP="008463A2">
      <w:pPr>
        <w:pStyle w:val="a5"/>
        <w:ind w:firstLine="708"/>
        <w:jc w:val="both"/>
        <w:rPr>
          <w:sz w:val="28"/>
          <w:szCs w:val="28"/>
        </w:rPr>
      </w:pPr>
      <w:r w:rsidRPr="00E465CE">
        <w:rPr>
          <w:sz w:val="28"/>
          <w:szCs w:val="28"/>
        </w:rPr>
        <w:t xml:space="preserve">В период проведения контрольного мероприятия вышеуказанный объект недвижимого имущества поставлен на забалансовый учет (счет 03) до момента оформления государственной регистрации права оперативного управления (бухгалтерские справки от 28.11.2017 № 00000992, от 28.11.2017 № 00000003). </w:t>
      </w:r>
    </w:p>
    <w:p w:rsidR="00440574" w:rsidRPr="00E465CE" w:rsidRDefault="00440574" w:rsidP="00264F50">
      <w:pPr>
        <w:pStyle w:val="81"/>
      </w:pPr>
      <w:r w:rsidRPr="00E465CE">
        <w:tab/>
      </w:r>
      <w:r w:rsidRPr="00E465CE">
        <w:rPr>
          <w:rStyle w:val="82"/>
        </w:rPr>
        <w:t>2.</w:t>
      </w:r>
      <w:r w:rsidRPr="00E465CE">
        <w:rPr>
          <w:rStyle w:val="82"/>
        </w:rPr>
        <w:tab/>
        <w:t>Постановлениями администрации Озерского городского округа</w:t>
      </w:r>
      <w:r w:rsidRPr="00E465CE">
        <w:t xml:space="preserve">                               от</w:t>
      </w:r>
      <w:r w:rsidRPr="00E465CE">
        <w:rPr>
          <w:szCs w:val="20"/>
          <w:lang w:eastAsia="ru-RU"/>
        </w:rPr>
        <w:t xml:space="preserve"> 03.03.2008 № 977, от 18.03.2010 № 1047, от 16.11.2010 № 4029, от 29.03.2011 № 852, от 11.10.2010 № 3573, </w:t>
      </w:r>
      <w:r w:rsidRPr="00E465CE">
        <w:t>администрации округа переданы в постоянное (бессрочное) пользование следующие земельные участки:</w:t>
      </w:r>
    </w:p>
    <w:p w:rsidR="00440574" w:rsidRPr="00E465CE" w:rsidRDefault="00440574" w:rsidP="00B25089">
      <w:pPr>
        <w:jc w:val="both"/>
        <w:rPr>
          <w:sz w:val="28"/>
          <w:szCs w:val="28"/>
        </w:rPr>
      </w:pPr>
      <w:r w:rsidRPr="00E465CE">
        <w:rPr>
          <w:sz w:val="28"/>
          <w:szCs w:val="28"/>
        </w:rPr>
        <w:tab/>
        <w:t>–</w:t>
      </w:r>
      <w:r w:rsidRPr="00E465CE">
        <w:rPr>
          <w:sz w:val="28"/>
          <w:szCs w:val="28"/>
        </w:rPr>
        <w:tab/>
        <w:t xml:space="preserve">земельный участок общей площадью </w:t>
      </w:r>
      <w:r w:rsidRPr="00E465CE">
        <w:rPr>
          <w:sz w:val="28"/>
          <w:szCs w:val="20"/>
          <w:lang w:eastAsia="ru-RU"/>
        </w:rPr>
        <w:t xml:space="preserve">2519,00 </w:t>
      </w:r>
      <w:r w:rsidRPr="00E465CE">
        <w:rPr>
          <w:sz w:val="28"/>
          <w:szCs w:val="28"/>
        </w:rPr>
        <w:t xml:space="preserve">кв.м </w:t>
      </w:r>
      <w:r w:rsidRPr="00E465CE">
        <w:rPr>
          <w:sz w:val="28"/>
          <w:szCs w:val="20"/>
          <w:lang w:eastAsia="ru-RU"/>
        </w:rPr>
        <w:t>под размещение нежилого административного здания, расположенного по ул.</w:t>
      </w:r>
      <w:r w:rsidRPr="00E465CE">
        <w:rPr>
          <w:sz w:val="28"/>
          <w:szCs w:val="20"/>
          <w:lang w:val="en-US" w:eastAsia="ru-RU"/>
        </w:rPr>
        <w:t> </w:t>
      </w:r>
      <w:r w:rsidRPr="00E465CE">
        <w:rPr>
          <w:sz w:val="28"/>
          <w:szCs w:val="20"/>
          <w:lang w:eastAsia="ru-RU"/>
        </w:rPr>
        <w:t>Комсомольская, 9;</w:t>
      </w:r>
    </w:p>
    <w:p w:rsidR="00440574" w:rsidRPr="00E465CE" w:rsidRDefault="00440574" w:rsidP="00B25089">
      <w:pPr>
        <w:jc w:val="both"/>
        <w:rPr>
          <w:sz w:val="28"/>
          <w:szCs w:val="20"/>
          <w:lang w:eastAsia="ru-RU"/>
        </w:rPr>
      </w:pPr>
      <w:r w:rsidRPr="00E465CE">
        <w:rPr>
          <w:sz w:val="28"/>
          <w:szCs w:val="28"/>
        </w:rPr>
        <w:tab/>
        <w:t>–</w:t>
      </w:r>
      <w:r w:rsidRPr="00E465CE">
        <w:rPr>
          <w:sz w:val="28"/>
          <w:szCs w:val="28"/>
        </w:rPr>
        <w:tab/>
        <w:t xml:space="preserve">земельный участок общей площадью </w:t>
      </w:r>
      <w:r w:rsidRPr="00E465CE">
        <w:rPr>
          <w:sz w:val="28"/>
          <w:szCs w:val="20"/>
          <w:lang w:eastAsia="ru-RU"/>
        </w:rPr>
        <w:t xml:space="preserve">6 164,00 </w:t>
      </w:r>
      <w:r w:rsidRPr="00E465CE">
        <w:rPr>
          <w:sz w:val="28"/>
          <w:szCs w:val="28"/>
        </w:rPr>
        <w:t xml:space="preserve">кв.м </w:t>
      </w:r>
      <w:r w:rsidRPr="00E465CE">
        <w:rPr>
          <w:sz w:val="28"/>
          <w:szCs w:val="20"/>
          <w:lang w:eastAsia="ru-RU"/>
        </w:rPr>
        <w:t>под размещение под размещение нежилого административного здания, расположенного пр.</w:t>
      </w:r>
      <w:r w:rsidRPr="00E465CE">
        <w:rPr>
          <w:sz w:val="28"/>
          <w:szCs w:val="20"/>
          <w:lang w:val="en-US" w:eastAsia="ru-RU"/>
        </w:rPr>
        <w:t> </w:t>
      </w:r>
      <w:r w:rsidRPr="00E465CE">
        <w:rPr>
          <w:sz w:val="28"/>
          <w:szCs w:val="20"/>
          <w:lang w:eastAsia="ru-RU"/>
        </w:rPr>
        <w:t>Ленина, 30а;</w:t>
      </w:r>
    </w:p>
    <w:p w:rsidR="00440574" w:rsidRPr="00E465CE" w:rsidRDefault="00440574" w:rsidP="00B25089">
      <w:pPr>
        <w:jc w:val="both"/>
        <w:rPr>
          <w:sz w:val="28"/>
          <w:szCs w:val="20"/>
          <w:lang w:eastAsia="ru-RU"/>
        </w:rPr>
      </w:pPr>
      <w:r w:rsidRPr="00E465CE">
        <w:rPr>
          <w:sz w:val="28"/>
          <w:szCs w:val="28"/>
        </w:rPr>
        <w:lastRenderedPageBreak/>
        <w:tab/>
        <w:t>–</w:t>
      </w:r>
      <w:r w:rsidRPr="00E465CE">
        <w:rPr>
          <w:sz w:val="28"/>
          <w:szCs w:val="28"/>
        </w:rPr>
        <w:tab/>
        <w:t xml:space="preserve">земельный участок общей площадью </w:t>
      </w:r>
      <w:r w:rsidRPr="00E465CE">
        <w:rPr>
          <w:sz w:val="28"/>
          <w:szCs w:val="20"/>
          <w:lang w:eastAsia="ru-RU"/>
        </w:rPr>
        <w:t xml:space="preserve">1 291,00 </w:t>
      </w:r>
      <w:r w:rsidRPr="00E465CE">
        <w:rPr>
          <w:sz w:val="28"/>
          <w:szCs w:val="28"/>
        </w:rPr>
        <w:t xml:space="preserve">кв.м </w:t>
      </w:r>
      <w:r w:rsidRPr="00E465CE">
        <w:rPr>
          <w:sz w:val="28"/>
          <w:szCs w:val="20"/>
          <w:lang w:eastAsia="ru-RU"/>
        </w:rPr>
        <w:t>под размещение под размещение нежилого административного здания, расположенного в п. Новогорный по ул. Советская, 15;</w:t>
      </w:r>
    </w:p>
    <w:p w:rsidR="00440574" w:rsidRPr="00E465CE" w:rsidRDefault="00440574" w:rsidP="00B25089">
      <w:pPr>
        <w:jc w:val="both"/>
        <w:rPr>
          <w:sz w:val="28"/>
          <w:szCs w:val="20"/>
          <w:lang w:eastAsia="ru-RU"/>
        </w:rPr>
      </w:pPr>
      <w:r w:rsidRPr="00E465CE">
        <w:rPr>
          <w:sz w:val="28"/>
          <w:szCs w:val="28"/>
        </w:rPr>
        <w:tab/>
        <w:t>–</w:t>
      </w:r>
      <w:r w:rsidRPr="00E465CE">
        <w:rPr>
          <w:sz w:val="28"/>
          <w:szCs w:val="28"/>
        </w:rPr>
        <w:tab/>
        <w:t xml:space="preserve">земельный участок общей площадью </w:t>
      </w:r>
      <w:r w:rsidRPr="00E465CE">
        <w:rPr>
          <w:sz w:val="28"/>
          <w:szCs w:val="20"/>
          <w:lang w:eastAsia="ru-RU"/>
        </w:rPr>
        <w:t xml:space="preserve">1 291,00 </w:t>
      </w:r>
      <w:r w:rsidRPr="00E465CE">
        <w:rPr>
          <w:sz w:val="28"/>
          <w:szCs w:val="28"/>
        </w:rPr>
        <w:t xml:space="preserve">кв.м </w:t>
      </w:r>
      <w:r w:rsidRPr="00E465CE">
        <w:rPr>
          <w:sz w:val="28"/>
          <w:szCs w:val="20"/>
          <w:lang w:eastAsia="ru-RU"/>
        </w:rPr>
        <w:t>под размещение под размещение нежилого административного здания, расположенного в п. Новогорный по ул. Советская, 15;</w:t>
      </w:r>
    </w:p>
    <w:p w:rsidR="00440574" w:rsidRPr="00E465CE" w:rsidRDefault="00440574" w:rsidP="00B25089">
      <w:pPr>
        <w:pStyle w:val="a7"/>
        <w:rPr>
          <w:lang w:eastAsia="en-US"/>
        </w:rPr>
      </w:pPr>
      <w:r w:rsidRPr="00E465CE">
        <w:rPr>
          <w:lang w:eastAsia="en-US"/>
        </w:rPr>
        <w:tab/>
        <w:t>2.1.</w:t>
      </w:r>
      <w:r w:rsidRPr="00E465CE">
        <w:rPr>
          <w:lang w:eastAsia="en-US"/>
        </w:rPr>
        <w:tab/>
        <w:t>В нарушение пункта 2 статьи 39.9 Земельного кодекса РФ, пункта 9 статьи 9.2 Федерального закона от 12.01.1996 №</w:t>
      </w:r>
      <w:r w:rsidRPr="00E465CE">
        <w:rPr>
          <w:lang w:val="en-US" w:eastAsia="en-US"/>
        </w:rPr>
        <w:t> </w:t>
      </w:r>
      <w:r w:rsidRPr="00E465CE">
        <w:rPr>
          <w:lang w:eastAsia="en-US"/>
        </w:rPr>
        <w:t>7-ФЗ «О некоммерческих организациях», администрации округа не передан в постоянное (бессрочное) пользование земельный участок, находящийся в муниципальной собственности, под размещение нежилого здания гаража, расположенного в п. Метлино.</w:t>
      </w:r>
    </w:p>
    <w:p w:rsidR="00440574" w:rsidRPr="00E465CE" w:rsidRDefault="00440574" w:rsidP="00030CD1">
      <w:pPr>
        <w:jc w:val="both"/>
        <w:rPr>
          <w:sz w:val="28"/>
          <w:szCs w:val="20"/>
          <w:lang w:eastAsia="ru-RU"/>
        </w:rPr>
      </w:pPr>
      <w:r w:rsidRPr="00E465CE">
        <w:rPr>
          <w:sz w:val="28"/>
          <w:szCs w:val="20"/>
          <w:lang w:eastAsia="ru-RU"/>
        </w:rPr>
        <w:tab/>
        <w:t>3.</w:t>
      </w:r>
      <w:r w:rsidRPr="00E465CE">
        <w:rPr>
          <w:sz w:val="28"/>
          <w:szCs w:val="20"/>
          <w:lang w:eastAsia="ru-RU"/>
        </w:rPr>
        <w:tab/>
        <w:t xml:space="preserve">По данным бухгалтерской (финансовой) отчетности (ф. 0503168 «Сведения о движении нефинансовых активов») за 2015, 2016 годы и 9 месяцев 2017 года стоимость основных средств и материальных запасов, поступивших                                       в Учреждение составило </w:t>
      </w:r>
      <w:r w:rsidRPr="00E465CE">
        <w:rPr>
          <w:bCs/>
          <w:sz w:val="28"/>
          <w:szCs w:val="28"/>
          <w:lang w:eastAsia="ru-RU"/>
        </w:rPr>
        <w:t xml:space="preserve">11 448 858,03 </w:t>
      </w:r>
      <w:r w:rsidRPr="00E465CE">
        <w:rPr>
          <w:sz w:val="28"/>
          <w:szCs w:val="28"/>
          <w:lang w:eastAsia="ru-RU"/>
        </w:rPr>
        <w:t xml:space="preserve">рублей, стоимость выбывших </w:t>
      </w:r>
      <w:r w:rsidRPr="00E465CE">
        <w:rPr>
          <w:sz w:val="28"/>
          <w:szCs w:val="20"/>
          <w:lang w:eastAsia="ru-RU"/>
        </w:rPr>
        <w:t xml:space="preserve">основных средств и материальных запасов составила </w:t>
      </w:r>
      <w:r w:rsidRPr="00E465CE">
        <w:rPr>
          <w:bCs/>
          <w:sz w:val="28"/>
          <w:szCs w:val="28"/>
          <w:lang w:eastAsia="ru-RU"/>
        </w:rPr>
        <w:t xml:space="preserve">10 210 899,21 </w:t>
      </w:r>
      <w:r w:rsidRPr="00E465CE">
        <w:rPr>
          <w:sz w:val="28"/>
          <w:szCs w:val="28"/>
          <w:lang w:eastAsia="ru-RU"/>
        </w:rPr>
        <w:t>рублей, в том числе</w:t>
      </w:r>
      <w:r w:rsidRPr="00E465CE">
        <w:rPr>
          <w:sz w:val="28"/>
          <w:szCs w:val="20"/>
          <w:lang w:eastAsia="ru-RU"/>
        </w:rPr>
        <w:t>:</w:t>
      </w:r>
    </w:p>
    <w:p w:rsidR="00440574" w:rsidRPr="00E465CE" w:rsidRDefault="00440574" w:rsidP="00030CD1">
      <w:pPr>
        <w:jc w:val="both"/>
        <w:rPr>
          <w:sz w:val="6"/>
          <w:szCs w:val="6"/>
          <w:lang w:eastAsia="ru-RU"/>
        </w:rPr>
      </w:pPr>
    </w:p>
    <w:tbl>
      <w:tblPr>
        <w:tblW w:w="10338"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7"/>
        <w:gridCol w:w="3544"/>
        <w:gridCol w:w="1560"/>
        <w:gridCol w:w="12"/>
        <w:gridCol w:w="1547"/>
        <w:gridCol w:w="12"/>
        <w:gridCol w:w="1405"/>
        <w:gridCol w:w="12"/>
        <w:gridCol w:w="1709"/>
      </w:tblGrid>
      <w:tr w:rsidR="00440574" w:rsidRPr="00E465CE" w:rsidTr="00103AF9">
        <w:trPr>
          <w:trHeight w:val="82"/>
          <w:tblHeader/>
        </w:trPr>
        <w:tc>
          <w:tcPr>
            <w:tcW w:w="10338" w:type="dxa"/>
            <w:gridSpan w:val="9"/>
            <w:tcBorders>
              <w:top w:val="nil"/>
              <w:left w:val="nil"/>
              <w:bottom w:val="single" w:sz="12" w:space="0" w:color="auto"/>
              <w:right w:val="nil"/>
            </w:tcBorders>
            <w:vAlign w:val="center"/>
          </w:tcPr>
          <w:p w:rsidR="00440574" w:rsidRPr="00E465CE" w:rsidRDefault="00440574" w:rsidP="00373B01">
            <w:pPr>
              <w:jc w:val="right"/>
              <w:rPr>
                <w:sz w:val="18"/>
                <w:szCs w:val="18"/>
                <w:lang w:eastAsia="ru-RU"/>
              </w:rPr>
            </w:pPr>
            <w:r w:rsidRPr="00E465CE">
              <w:rPr>
                <w:sz w:val="18"/>
                <w:szCs w:val="18"/>
                <w:lang w:eastAsia="ru-RU"/>
              </w:rPr>
              <w:t>Таблица № 12 (рублей)</w:t>
            </w:r>
          </w:p>
        </w:tc>
      </w:tr>
      <w:tr w:rsidR="00440574" w:rsidRPr="00E465CE" w:rsidTr="00103AF9">
        <w:trPr>
          <w:trHeight w:val="267"/>
          <w:tblHeader/>
        </w:trPr>
        <w:tc>
          <w:tcPr>
            <w:tcW w:w="537" w:type="dxa"/>
            <w:tcBorders>
              <w:top w:val="single" w:sz="12" w:space="0" w:color="auto"/>
              <w:bottom w:val="single" w:sz="12" w:space="0" w:color="auto"/>
            </w:tcBorders>
          </w:tcPr>
          <w:p w:rsidR="00440574" w:rsidRPr="00E465CE" w:rsidRDefault="00440574" w:rsidP="00474AE5">
            <w:pPr>
              <w:jc w:val="center"/>
              <w:rPr>
                <w:sz w:val="18"/>
                <w:szCs w:val="18"/>
                <w:lang w:eastAsia="ru-RU"/>
              </w:rPr>
            </w:pPr>
            <w:r w:rsidRPr="00E465CE">
              <w:rPr>
                <w:sz w:val="18"/>
                <w:szCs w:val="18"/>
                <w:lang w:eastAsia="ru-RU"/>
              </w:rPr>
              <w:t>№ п/п</w:t>
            </w:r>
          </w:p>
        </w:tc>
        <w:tc>
          <w:tcPr>
            <w:tcW w:w="3544" w:type="dxa"/>
            <w:tcBorders>
              <w:top w:val="single" w:sz="12" w:space="0" w:color="auto"/>
              <w:bottom w:val="single" w:sz="12" w:space="0" w:color="auto"/>
            </w:tcBorders>
          </w:tcPr>
          <w:p w:rsidR="00440574" w:rsidRPr="00E465CE" w:rsidRDefault="00440574" w:rsidP="00474AE5">
            <w:pPr>
              <w:jc w:val="center"/>
              <w:rPr>
                <w:sz w:val="18"/>
                <w:szCs w:val="18"/>
                <w:lang w:eastAsia="ru-RU"/>
              </w:rPr>
            </w:pPr>
            <w:r w:rsidRPr="00E465CE">
              <w:rPr>
                <w:sz w:val="18"/>
                <w:szCs w:val="18"/>
                <w:lang w:eastAsia="ru-RU"/>
              </w:rPr>
              <w:t>Группа учета</w:t>
            </w:r>
          </w:p>
        </w:tc>
        <w:tc>
          <w:tcPr>
            <w:tcW w:w="1560" w:type="dxa"/>
            <w:tcBorders>
              <w:top w:val="single" w:sz="12" w:space="0" w:color="auto"/>
              <w:bottom w:val="single" w:sz="12" w:space="0" w:color="auto"/>
            </w:tcBorders>
          </w:tcPr>
          <w:p w:rsidR="00440574" w:rsidRPr="00E465CE" w:rsidRDefault="00440574" w:rsidP="00474AE5">
            <w:pPr>
              <w:jc w:val="center"/>
              <w:rPr>
                <w:sz w:val="18"/>
                <w:szCs w:val="18"/>
                <w:lang w:eastAsia="ru-RU"/>
              </w:rPr>
            </w:pPr>
            <w:r w:rsidRPr="00E465CE">
              <w:rPr>
                <w:sz w:val="18"/>
                <w:szCs w:val="18"/>
                <w:lang w:eastAsia="ru-RU"/>
              </w:rPr>
              <w:t>Наличие на начало периода</w:t>
            </w:r>
          </w:p>
        </w:tc>
        <w:tc>
          <w:tcPr>
            <w:tcW w:w="1559" w:type="dxa"/>
            <w:gridSpan w:val="2"/>
            <w:tcBorders>
              <w:top w:val="single" w:sz="12" w:space="0" w:color="auto"/>
              <w:bottom w:val="single" w:sz="12" w:space="0" w:color="auto"/>
            </w:tcBorders>
          </w:tcPr>
          <w:p w:rsidR="00440574" w:rsidRPr="00E465CE" w:rsidRDefault="00440574" w:rsidP="00474AE5">
            <w:pPr>
              <w:jc w:val="center"/>
              <w:rPr>
                <w:sz w:val="18"/>
                <w:szCs w:val="18"/>
                <w:lang w:eastAsia="ru-RU"/>
              </w:rPr>
            </w:pPr>
            <w:r w:rsidRPr="00E465CE">
              <w:rPr>
                <w:sz w:val="18"/>
                <w:szCs w:val="18"/>
                <w:lang w:eastAsia="ru-RU"/>
              </w:rPr>
              <w:t>Поступление (увеличение)</w:t>
            </w:r>
          </w:p>
        </w:tc>
        <w:tc>
          <w:tcPr>
            <w:tcW w:w="1417" w:type="dxa"/>
            <w:gridSpan w:val="2"/>
            <w:tcBorders>
              <w:top w:val="single" w:sz="12" w:space="0" w:color="auto"/>
              <w:bottom w:val="single" w:sz="12" w:space="0" w:color="auto"/>
            </w:tcBorders>
          </w:tcPr>
          <w:p w:rsidR="00440574" w:rsidRPr="00E465CE" w:rsidRDefault="00440574" w:rsidP="00474AE5">
            <w:pPr>
              <w:jc w:val="center"/>
              <w:rPr>
                <w:sz w:val="18"/>
                <w:szCs w:val="18"/>
                <w:lang w:eastAsia="ru-RU"/>
              </w:rPr>
            </w:pPr>
            <w:r w:rsidRPr="00E465CE">
              <w:rPr>
                <w:sz w:val="18"/>
                <w:szCs w:val="18"/>
                <w:lang w:eastAsia="ru-RU"/>
              </w:rPr>
              <w:t>Выбытие (уменьшение)</w:t>
            </w:r>
          </w:p>
        </w:tc>
        <w:tc>
          <w:tcPr>
            <w:tcW w:w="1721" w:type="dxa"/>
            <w:gridSpan w:val="2"/>
            <w:tcBorders>
              <w:top w:val="single" w:sz="12" w:space="0" w:color="auto"/>
              <w:bottom w:val="single" w:sz="12" w:space="0" w:color="auto"/>
            </w:tcBorders>
          </w:tcPr>
          <w:p w:rsidR="00440574" w:rsidRPr="00E465CE" w:rsidRDefault="00440574" w:rsidP="00474AE5">
            <w:pPr>
              <w:jc w:val="center"/>
              <w:rPr>
                <w:sz w:val="18"/>
                <w:szCs w:val="18"/>
                <w:lang w:eastAsia="ru-RU"/>
              </w:rPr>
            </w:pPr>
            <w:r w:rsidRPr="00E465CE">
              <w:rPr>
                <w:sz w:val="18"/>
                <w:szCs w:val="18"/>
                <w:lang w:eastAsia="ru-RU"/>
              </w:rPr>
              <w:t>Наличие на конец периода</w:t>
            </w:r>
          </w:p>
        </w:tc>
      </w:tr>
      <w:tr w:rsidR="00440574" w:rsidRPr="00E465CE" w:rsidTr="00103AF9">
        <w:trPr>
          <w:trHeight w:val="80"/>
        </w:trPr>
        <w:tc>
          <w:tcPr>
            <w:tcW w:w="10338" w:type="dxa"/>
            <w:gridSpan w:val="9"/>
            <w:tcBorders>
              <w:top w:val="single" w:sz="12" w:space="0" w:color="auto"/>
            </w:tcBorders>
            <w:vAlign w:val="center"/>
          </w:tcPr>
          <w:p w:rsidR="00440574" w:rsidRPr="00E465CE" w:rsidRDefault="00440574" w:rsidP="00474AE5">
            <w:pPr>
              <w:keepNext/>
              <w:jc w:val="center"/>
              <w:outlineLvl w:val="2"/>
              <w:rPr>
                <w:bCs/>
                <w:sz w:val="18"/>
                <w:szCs w:val="18"/>
                <w:lang w:eastAsia="ru-RU"/>
              </w:rPr>
            </w:pPr>
            <w:r w:rsidRPr="00E465CE">
              <w:rPr>
                <w:bCs/>
                <w:sz w:val="18"/>
                <w:szCs w:val="18"/>
                <w:lang w:eastAsia="ru-RU"/>
              </w:rPr>
              <w:t>ДВИЖЕНИЕ НЕФИНАНСОВЫХ АКТИВОВ в 2015 году</w:t>
            </w:r>
          </w:p>
        </w:tc>
      </w:tr>
      <w:tr w:rsidR="00440574" w:rsidRPr="00E465CE" w:rsidTr="00103AF9">
        <w:trPr>
          <w:trHeight w:val="216"/>
        </w:trPr>
        <w:tc>
          <w:tcPr>
            <w:tcW w:w="537" w:type="dxa"/>
            <w:vAlign w:val="center"/>
          </w:tcPr>
          <w:p w:rsidR="00440574" w:rsidRPr="00E465CE" w:rsidRDefault="00440574" w:rsidP="00474AE5">
            <w:pPr>
              <w:jc w:val="center"/>
              <w:rPr>
                <w:b/>
                <w:bCs/>
                <w:sz w:val="18"/>
                <w:szCs w:val="18"/>
                <w:lang w:eastAsia="ru-RU"/>
              </w:rPr>
            </w:pPr>
            <w:r w:rsidRPr="00E465CE">
              <w:rPr>
                <w:b/>
                <w:bCs/>
                <w:sz w:val="18"/>
                <w:szCs w:val="18"/>
                <w:lang w:eastAsia="ru-RU"/>
              </w:rPr>
              <w:t>1.</w:t>
            </w:r>
          </w:p>
        </w:tc>
        <w:tc>
          <w:tcPr>
            <w:tcW w:w="3544" w:type="dxa"/>
            <w:vAlign w:val="center"/>
          </w:tcPr>
          <w:p w:rsidR="00440574" w:rsidRPr="00E465CE" w:rsidRDefault="00440574" w:rsidP="00474AE5">
            <w:pPr>
              <w:rPr>
                <w:b/>
                <w:bCs/>
                <w:sz w:val="18"/>
                <w:szCs w:val="18"/>
                <w:lang w:eastAsia="ru-RU"/>
              </w:rPr>
            </w:pPr>
            <w:r w:rsidRPr="00E465CE">
              <w:rPr>
                <w:b/>
                <w:bCs/>
                <w:sz w:val="18"/>
                <w:szCs w:val="18"/>
                <w:lang w:eastAsia="ru-RU"/>
              </w:rPr>
              <w:t xml:space="preserve">ОСНОВНЫЕ СРЕДСТВА ВСЕГО, </w:t>
            </w:r>
          </w:p>
          <w:p w:rsidR="00440574" w:rsidRPr="00E465CE" w:rsidRDefault="00440574" w:rsidP="00474AE5">
            <w:pPr>
              <w:rPr>
                <w:b/>
                <w:bCs/>
                <w:sz w:val="18"/>
                <w:szCs w:val="18"/>
                <w:lang w:eastAsia="ru-RU"/>
              </w:rPr>
            </w:pPr>
            <w:r w:rsidRPr="00E465CE">
              <w:rPr>
                <w:b/>
                <w:bCs/>
                <w:sz w:val="18"/>
                <w:szCs w:val="18"/>
                <w:lang w:eastAsia="ru-RU"/>
              </w:rPr>
              <w:t>в т.ч.:</w:t>
            </w:r>
          </w:p>
        </w:tc>
        <w:tc>
          <w:tcPr>
            <w:tcW w:w="1560" w:type="dxa"/>
            <w:vAlign w:val="center"/>
          </w:tcPr>
          <w:p w:rsidR="00440574" w:rsidRPr="00E465CE" w:rsidRDefault="00440574" w:rsidP="00474AE5">
            <w:pPr>
              <w:jc w:val="right"/>
              <w:rPr>
                <w:b/>
                <w:bCs/>
                <w:sz w:val="18"/>
                <w:szCs w:val="18"/>
                <w:lang w:eastAsia="ru-RU"/>
              </w:rPr>
            </w:pPr>
            <w:r w:rsidRPr="00E465CE">
              <w:rPr>
                <w:b/>
                <w:bCs/>
                <w:sz w:val="18"/>
                <w:szCs w:val="18"/>
                <w:lang w:eastAsia="ru-RU"/>
              </w:rPr>
              <w:t>47 629 548,82</w:t>
            </w:r>
          </w:p>
        </w:tc>
        <w:tc>
          <w:tcPr>
            <w:tcW w:w="1559"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1 276 862,05</w:t>
            </w:r>
          </w:p>
        </w:tc>
        <w:tc>
          <w:tcPr>
            <w:tcW w:w="1417"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1 931 952,10</w:t>
            </w:r>
          </w:p>
        </w:tc>
        <w:tc>
          <w:tcPr>
            <w:tcW w:w="1721"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46 974 458,77</w:t>
            </w:r>
          </w:p>
        </w:tc>
      </w:tr>
      <w:tr w:rsidR="00440574" w:rsidRPr="00E465CE" w:rsidTr="00103AF9">
        <w:trPr>
          <w:trHeight w:val="165"/>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1.1</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Нежилые помещения</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19 192 058,27</w:t>
            </w:r>
          </w:p>
        </w:tc>
        <w:tc>
          <w:tcPr>
            <w:tcW w:w="1559" w:type="dxa"/>
            <w:gridSpan w:val="2"/>
            <w:vAlign w:val="center"/>
          </w:tcPr>
          <w:p w:rsidR="00440574" w:rsidRPr="00E465CE" w:rsidRDefault="00440574" w:rsidP="00474AE5">
            <w:pPr>
              <w:jc w:val="right"/>
              <w:rPr>
                <w:sz w:val="18"/>
                <w:szCs w:val="18"/>
                <w:lang w:eastAsia="ru-RU"/>
              </w:rPr>
            </w:pPr>
          </w:p>
        </w:tc>
        <w:tc>
          <w:tcPr>
            <w:tcW w:w="1417" w:type="dxa"/>
            <w:gridSpan w:val="2"/>
            <w:vAlign w:val="center"/>
          </w:tcPr>
          <w:p w:rsidR="00440574" w:rsidRPr="00E465CE" w:rsidRDefault="00440574" w:rsidP="00474AE5">
            <w:pPr>
              <w:jc w:val="right"/>
              <w:rPr>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19 192 058,27</w:t>
            </w:r>
          </w:p>
        </w:tc>
      </w:tr>
      <w:tr w:rsidR="00440574" w:rsidRPr="00E465CE" w:rsidTr="00103AF9">
        <w:trPr>
          <w:trHeight w:val="104"/>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1.2</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Сооружения</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73 776,75</w:t>
            </w:r>
          </w:p>
        </w:tc>
        <w:tc>
          <w:tcPr>
            <w:tcW w:w="1559" w:type="dxa"/>
            <w:gridSpan w:val="2"/>
            <w:vAlign w:val="center"/>
          </w:tcPr>
          <w:p w:rsidR="00440574" w:rsidRPr="00E465CE" w:rsidRDefault="00440574" w:rsidP="00474AE5">
            <w:pPr>
              <w:jc w:val="right"/>
              <w:rPr>
                <w:sz w:val="18"/>
                <w:szCs w:val="18"/>
                <w:lang w:eastAsia="ru-RU"/>
              </w:rPr>
            </w:pPr>
          </w:p>
        </w:tc>
        <w:tc>
          <w:tcPr>
            <w:tcW w:w="1417" w:type="dxa"/>
            <w:gridSpan w:val="2"/>
            <w:vAlign w:val="center"/>
          </w:tcPr>
          <w:p w:rsidR="00440574" w:rsidRPr="00E465CE" w:rsidRDefault="00440574" w:rsidP="00474AE5">
            <w:pPr>
              <w:jc w:val="right"/>
              <w:rPr>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73 776,75</w:t>
            </w:r>
          </w:p>
        </w:tc>
      </w:tr>
      <w:tr w:rsidR="00440574" w:rsidRPr="00E465CE" w:rsidTr="00103AF9">
        <w:trPr>
          <w:trHeight w:val="65"/>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1.3</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Машины и оборудование</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14 270 878,13</w:t>
            </w:r>
          </w:p>
        </w:tc>
        <w:tc>
          <w:tcPr>
            <w:tcW w:w="1559" w:type="dxa"/>
            <w:gridSpan w:val="2"/>
            <w:vAlign w:val="center"/>
          </w:tcPr>
          <w:p w:rsidR="00440574" w:rsidRPr="00E465CE" w:rsidRDefault="00440574" w:rsidP="00474AE5">
            <w:pPr>
              <w:jc w:val="right"/>
              <w:rPr>
                <w:sz w:val="18"/>
                <w:szCs w:val="18"/>
                <w:lang w:eastAsia="ru-RU"/>
              </w:rPr>
            </w:pPr>
            <w:r w:rsidRPr="00E465CE">
              <w:rPr>
                <w:sz w:val="18"/>
                <w:szCs w:val="18"/>
                <w:lang w:eastAsia="ru-RU"/>
              </w:rPr>
              <w:t>1 018 462,76</w:t>
            </w:r>
          </w:p>
        </w:tc>
        <w:tc>
          <w:tcPr>
            <w:tcW w:w="1417" w:type="dxa"/>
            <w:gridSpan w:val="2"/>
            <w:vAlign w:val="center"/>
          </w:tcPr>
          <w:p w:rsidR="00440574" w:rsidRPr="00E465CE" w:rsidRDefault="00440574" w:rsidP="00474AE5">
            <w:pPr>
              <w:jc w:val="right"/>
              <w:rPr>
                <w:sz w:val="18"/>
                <w:szCs w:val="18"/>
                <w:lang w:eastAsia="ru-RU"/>
              </w:rPr>
            </w:pPr>
            <w:r w:rsidRPr="00E465CE">
              <w:rPr>
                <w:sz w:val="18"/>
                <w:szCs w:val="18"/>
                <w:lang w:eastAsia="ru-RU"/>
              </w:rPr>
              <w:t>1 811 018,97</w:t>
            </w: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13 478 321,92</w:t>
            </w:r>
          </w:p>
        </w:tc>
      </w:tr>
      <w:tr w:rsidR="00440574" w:rsidRPr="00E465CE" w:rsidTr="00103AF9">
        <w:trPr>
          <w:trHeight w:val="255"/>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1.4</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Транспортные средства</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8 127 700,48</w:t>
            </w:r>
          </w:p>
        </w:tc>
        <w:tc>
          <w:tcPr>
            <w:tcW w:w="1559" w:type="dxa"/>
            <w:gridSpan w:val="2"/>
            <w:vAlign w:val="center"/>
          </w:tcPr>
          <w:p w:rsidR="00440574" w:rsidRPr="00E465CE" w:rsidRDefault="00440574" w:rsidP="00474AE5">
            <w:pPr>
              <w:jc w:val="right"/>
              <w:rPr>
                <w:sz w:val="18"/>
                <w:szCs w:val="18"/>
                <w:lang w:eastAsia="ru-RU"/>
              </w:rPr>
            </w:pPr>
          </w:p>
        </w:tc>
        <w:tc>
          <w:tcPr>
            <w:tcW w:w="1417" w:type="dxa"/>
            <w:gridSpan w:val="2"/>
            <w:vAlign w:val="center"/>
          </w:tcPr>
          <w:p w:rsidR="00440574" w:rsidRPr="00E465CE" w:rsidRDefault="00440574" w:rsidP="00474AE5">
            <w:pPr>
              <w:jc w:val="right"/>
              <w:rPr>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8 127 700,48</w:t>
            </w:r>
          </w:p>
        </w:tc>
      </w:tr>
      <w:tr w:rsidR="00440574" w:rsidRPr="00E465CE" w:rsidTr="00103AF9">
        <w:trPr>
          <w:trHeight w:val="206"/>
        </w:trPr>
        <w:tc>
          <w:tcPr>
            <w:tcW w:w="537" w:type="dxa"/>
            <w:vAlign w:val="center"/>
          </w:tcPr>
          <w:p w:rsidR="00440574" w:rsidRPr="00E465CE" w:rsidRDefault="00440574" w:rsidP="00474AE5">
            <w:pPr>
              <w:jc w:val="center"/>
              <w:rPr>
                <w:sz w:val="18"/>
                <w:szCs w:val="18"/>
                <w:lang w:val="en-US" w:eastAsia="ru-RU"/>
              </w:rPr>
            </w:pPr>
            <w:r w:rsidRPr="00E465CE">
              <w:rPr>
                <w:sz w:val="18"/>
                <w:szCs w:val="18"/>
                <w:lang w:eastAsia="ru-RU"/>
              </w:rPr>
              <w:t>1.</w:t>
            </w:r>
            <w:r w:rsidRPr="00E465CE">
              <w:rPr>
                <w:sz w:val="18"/>
                <w:szCs w:val="18"/>
                <w:lang w:val="en-US" w:eastAsia="ru-RU"/>
              </w:rPr>
              <w:t>5</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Производственный и хозяйственный инвентарь</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5 761 813,17</w:t>
            </w:r>
          </w:p>
        </w:tc>
        <w:tc>
          <w:tcPr>
            <w:tcW w:w="1559" w:type="dxa"/>
            <w:gridSpan w:val="2"/>
            <w:vAlign w:val="center"/>
          </w:tcPr>
          <w:p w:rsidR="00440574" w:rsidRPr="00E465CE" w:rsidRDefault="00440574" w:rsidP="00474AE5">
            <w:pPr>
              <w:jc w:val="right"/>
              <w:rPr>
                <w:sz w:val="18"/>
                <w:szCs w:val="18"/>
                <w:lang w:eastAsia="ru-RU"/>
              </w:rPr>
            </w:pPr>
            <w:r w:rsidRPr="00E465CE">
              <w:rPr>
                <w:sz w:val="18"/>
                <w:szCs w:val="18"/>
                <w:lang w:eastAsia="ru-RU"/>
              </w:rPr>
              <w:t>242 959,29</w:t>
            </w:r>
          </w:p>
        </w:tc>
        <w:tc>
          <w:tcPr>
            <w:tcW w:w="1417" w:type="dxa"/>
            <w:gridSpan w:val="2"/>
            <w:vAlign w:val="center"/>
          </w:tcPr>
          <w:p w:rsidR="00440574" w:rsidRPr="00E465CE" w:rsidRDefault="00440574" w:rsidP="00474AE5">
            <w:pPr>
              <w:jc w:val="right"/>
              <w:rPr>
                <w:sz w:val="18"/>
                <w:szCs w:val="18"/>
                <w:lang w:eastAsia="ru-RU"/>
              </w:rPr>
            </w:pPr>
            <w:r w:rsidRPr="00E465CE">
              <w:rPr>
                <w:sz w:val="18"/>
                <w:szCs w:val="18"/>
                <w:lang w:eastAsia="ru-RU"/>
              </w:rPr>
              <w:t>120 933,13</w:t>
            </w: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5 883 839,33</w:t>
            </w:r>
          </w:p>
        </w:tc>
      </w:tr>
      <w:tr w:rsidR="00440574" w:rsidRPr="00E465CE" w:rsidTr="00103AF9">
        <w:trPr>
          <w:trHeight w:val="124"/>
        </w:trPr>
        <w:tc>
          <w:tcPr>
            <w:tcW w:w="537" w:type="dxa"/>
            <w:vAlign w:val="center"/>
          </w:tcPr>
          <w:p w:rsidR="00440574" w:rsidRPr="00E465CE" w:rsidRDefault="00440574" w:rsidP="00474AE5">
            <w:pPr>
              <w:jc w:val="center"/>
              <w:rPr>
                <w:sz w:val="18"/>
                <w:szCs w:val="18"/>
                <w:lang w:val="en-US" w:eastAsia="ru-RU"/>
              </w:rPr>
            </w:pPr>
            <w:r w:rsidRPr="00E465CE">
              <w:rPr>
                <w:sz w:val="18"/>
                <w:szCs w:val="18"/>
                <w:lang w:eastAsia="ru-RU"/>
              </w:rPr>
              <w:t>1.</w:t>
            </w:r>
            <w:r w:rsidRPr="00E465CE">
              <w:rPr>
                <w:sz w:val="18"/>
                <w:szCs w:val="18"/>
                <w:lang w:val="en-US" w:eastAsia="ru-RU"/>
              </w:rPr>
              <w:t>6</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Библиотечный фонд</w:t>
            </w:r>
          </w:p>
        </w:tc>
        <w:tc>
          <w:tcPr>
            <w:tcW w:w="1560" w:type="dxa"/>
            <w:vAlign w:val="center"/>
          </w:tcPr>
          <w:p w:rsidR="00440574" w:rsidRPr="00E465CE" w:rsidRDefault="00440574" w:rsidP="00474AE5">
            <w:pPr>
              <w:jc w:val="right"/>
              <w:rPr>
                <w:sz w:val="18"/>
                <w:szCs w:val="18"/>
                <w:lang w:eastAsia="ru-RU"/>
              </w:rPr>
            </w:pPr>
          </w:p>
        </w:tc>
        <w:tc>
          <w:tcPr>
            <w:tcW w:w="1559" w:type="dxa"/>
            <w:gridSpan w:val="2"/>
            <w:vAlign w:val="center"/>
          </w:tcPr>
          <w:p w:rsidR="00440574" w:rsidRPr="00E465CE" w:rsidRDefault="00440574" w:rsidP="00474AE5">
            <w:pPr>
              <w:jc w:val="right"/>
              <w:rPr>
                <w:sz w:val="18"/>
                <w:szCs w:val="18"/>
                <w:lang w:eastAsia="ru-RU"/>
              </w:rPr>
            </w:pPr>
          </w:p>
        </w:tc>
        <w:tc>
          <w:tcPr>
            <w:tcW w:w="1417" w:type="dxa"/>
            <w:gridSpan w:val="2"/>
            <w:vAlign w:val="center"/>
          </w:tcPr>
          <w:p w:rsidR="00440574" w:rsidRPr="00E465CE" w:rsidRDefault="00440574" w:rsidP="00474AE5">
            <w:pPr>
              <w:jc w:val="right"/>
              <w:rPr>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p>
        </w:tc>
      </w:tr>
      <w:tr w:rsidR="00440574" w:rsidRPr="00E465CE" w:rsidTr="00103AF9">
        <w:trPr>
          <w:trHeight w:val="172"/>
        </w:trPr>
        <w:tc>
          <w:tcPr>
            <w:tcW w:w="537" w:type="dxa"/>
            <w:vAlign w:val="center"/>
          </w:tcPr>
          <w:p w:rsidR="00440574" w:rsidRPr="00E465CE" w:rsidRDefault="00440574" w:rsidP="00474AE5">
            <w:pPr>
              <w:jc w:val="center"/>
              <w:rPr>
                <w:sz w:val="18"/>
                <w:szCs w:val="18"/>
                <w:lang w:val="en-US" w:eastAsia="ru-RU"/>
              </w:rPr>
            </w:pPr>
            <w:r w:rsidRPr="00E465CE">
              <w:rPr>
                <w:sz w:val="18"/>
                <w:szCs w:val="18"/>
                <w:lang w:eastAsia="ru-RU"/>
              </w:rPr>
              <w:t>1.</w:t>
            </w:r>
            <w:r w:rsidRPr="00E465CE">
              <w:rPr>
                <w:sz w:val="18"/>
                <w:szCs w:val="18"/>
                <w:lang w:val="en-US" w:eastAsia="ru-RU"/>
              </w:rPr>
              <w:t>7</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Прочие основные средства</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203 322,02</w:t>
            </w:r>
          </w:p>
        </w:tc>
        <w:tc>
          <w:tcPr>
            <w:tcW w:w="1559" w:type="dxa"/>
            <w:gridSpan w:val="2"/>
            <w:vAlign w:val="center"/>
          </w:tcPr>
          <w:p w:rsidR="00440574" w:rsidRPr="00E465CE" w:rsidRDefault="00440574" w:rsidP="00474AE5">
            <w:pPr>
              <w:jc w:val="right"/>
              <w:rPr>
                <w:sz w:val="18"/>
                <w:szCs w:val="18"/>
                <w:lang w:eastAsia="ru-RU"/>
              </w:rPr>
            </w:pPr>
            <w:r w:rsidRPr="00E465CE">
              <w:rPr>
                <w:sz w:val="18"/>
                <w:szCs w:val="18"/>
                <w:lang w:eastAsia="ru-RU"/>
              </w:rPr>
              <w:t>15 440,00</w:t>
            </w:r>
          </w:p>
        </w:tc>
        <w:tc>
          <w:tcPr>
            <w:tcW w:w="1417" w:type="dxa"/>
            <w:gridSpan w:val="2"/>
            <w:vAlign w:val="center"/>
          </w:tcPr>
          <w:p w:rsidR="00440574" w:rsidRPr="00E465CE" w:rsidRDefault="00440574" w:rsidP="00474AE5">
            <w:pPr>
              <w:jc w:val="right"/>
              <w:rPr>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218 762,02</w:t>
            </w:r>
          </w:p>
        </w:tc>
      </w:tr>
      <w:tr w:rsidR="00440574" w:rsidRPr="00E465CE" w:rsidTr="00103AF9">
        <w:trPr>
          <w:trHeight w:val="240"/>
        </w:trPr>
        <w:tc>
          <w:tcPr>
            <w:tcW w:w="537" w:type="dxa"/>
            <w:vAlign w:val="center"/>
          </w:tcPr>
          <w:p w:rsidR="00440574" w:rsidRPr="00E465CE" w:rsidRDefault="00440574" w:rsidP="00474AE5">
            <w:pPr>
              <w:jc w:val="center"/>
              <w:rPr>
                <w:b/>
                <w:bCs/>
                <w:sz w:val="18"/>
                <w:szCs w:val="18"/>
                <w:lang w:eastAsia="ru-RU"/>
              </w:rPr>
            </w:pPr>
            <w:r w:rsidRPr="00E465CE">
              <w:rPr>
                <w:b/>
                <w:bCs/>
                <w:sz w:val="18"/>
                <w:szCs w:val="18"/>
                <w:lang w:eastAsia="ru-RU"/>
              </w:rPr>
              <w:t>2.</w:t>
            </w:r>
          </w:p>
        </w:tc>
        <w:tc>
          <w:tcPr>
            <w:tcW w:w="3544" w:type="dxa"/>
            <w:vAlign w:val="center"/>
          </w:tcPr>
          <w:p w:rsidR="00440574" w:rsidRPr="00E465CE" w:rsidRDefault="00440574" w:rsidP="00030CD1">
            <w:pPr>
              <w:rPr>
                <w:b/>
                <w:bCs/>
                <w:sz w:val="18"/>
                <w:szCs w:val="18"/>
                <w:lang w:eastAsia="ru-RU"/>
              </w:rPr>
            </w:pPr>
            <w:r w:rsidRPr="00E465CE">
              <w:rPr>
                <w:b/>
                <w:bCs/>
                <w:sz w:val="18"/>
                <w:szCs w:val="18"/>
                <w:lang w:eastAsia="ru-RU"/>
              </w:rPr>
              <w:t>МАТЕРИАЛЬНЫЕ ЗАПАСЫ</w:t>
            </w:r>
          </w:p>
        </w:tc>
        <w:tc>
          <w:tcPr>
            <w:tcW w:w="1560" w:type="dxa"/>
            <w:vAlign w:val="center"/>
          </w:tcPr>
          <w:p w:rsidR="00440574" w:rsidRPr="00E465CE" w:rsidRDefault="00440574" w:rsidP="00474AE5">
            <w:pPr>
              <w:jc w:val="right"/>
              <w:rPr>
                <w:b/>
                <w:bCs/>
                <w:sz w:val="18"/>
                <w:szCs w:val="18"/>
                <w:lang w:eastAsia="ru-RU"/>
              </w:rPr>
            </w:pPr>
            <w:r w:rsidRPr="00E465CE">
              <w:rPr>
                <w:b/>
                <w:bCs/>
                <w:sz w:val="18"/>
                <w:szCs w:val="18"/>
                <w:lang w:eastAsia="ru-RU"/>
              </w:rPr>
              <w:t>1 002 754,64</w:t>
            </w:r>
          </w:p>
        </w:tc>
        <w:tc>
          <w:tcPr>
            <w:tcW w:w="1559"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3 203 296,10</w:t>
            </w:r>
          </w:p>
        </w:tc>
        <w:tc>
          <w:tcPr>
            <w:tcW w:w="1417"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3 136 208,70</w:t>
            </w:r>
          </w:p>
        </w:tc>
        <w:tc>
          <w:tcPr>
            <w:tcW w:w="1721"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1 069 842,16</w:t>
            </w:r>
          </w:p>
        </w:tc>
      </w:tr>
      <w:tr w:rsidR="00440574" w:rsidRPr="00E465CE" w:rsidTr="00103AF9">
        <w:trPr>
          <w:trHeight w:val="65"/>
        </w:trPr>
        <w:tc>
          <w:tcPr>
            <w:tcW w:w="4081" w:type="dxa"/>
            <w:gridSpan w:val="2"/>
            <w:tcBorders>
              <w:bottom w:val="single" w:sz="12" w:space="0" w:color="auto"/>
            </w:tcBorders>
            <w:vAlign w:val="center"/>
          </w:tcPr>
          <w:p w:rsidR="00440574" w:rsidRPr="00E465CE" w:rsidRDefault="00440574" w:rsidP="00474AE5">
            <w:pPr>
              <w:rPr>
                <w:b/>
                <w:bCs/>
                <w:sz w:val="18"/>
                <w:szCs w:val="18"/>
                <w:lang w:eastAsia="ru-RU"/>
              </w:rPr>
            </w:pPr>
            <w:r w:rsidRPr="00E465CE">
              <w:rPr>
                <w:b/>
                <w:bCs/>
                <w:sz w:val="18"/>
                <w:szCs w:val="18"/>
                <w:lang w:eastAsia="ru-RU"/>
              </w:rPr>
              <w:t>ВСЕГО ЗА 2015 год:</w:t>
            </w:r>
          </w:p>
        </w:tc>
        <w:tc>
          <w:tcPr>
            <w:tcW w:w="1560" w:type="dxa"/>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48 632 303,46</w:t>
            </w:r>
          </w:p>
        </w:tc>
        <w:tc>
          <w:tcPr>
            <w:tcW w:w="1559"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4 480 158,15</w:t>
            </w:r>
          </w:p>
        </w:tc>
        <w:tc>
          <w:tcPr>
            <w:tcW w:w="1417"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5 068 160,80</w:t>
            </w:r>
          </w:p>
        </w:tc>
        <w:tc>
          <w:tcPr>
            <w:tcW w:w="1721"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48 044 300,93</w:t>
            </w:r>
          </w:p>
        </w:tc>
      </w:tr>
      <w:tr w:rsidR="00440574" w:rsidRPr="00E465CE" w:rsidTr="00103AF9">
        <w:trPr>
          <w:trHeight w:val="50"/>
        </w:trPr>
        <w:tc>
          <w:tcPr>
            <w:tcW w:w="10338" w:type="dxa"/>
            <w:gridSpan w:val="9"/>
            <w:tcBorders>
              <w:top w:val="single" w:sz="12" w:space="0" w:color="auto"/>
            </w:tcBorders>
            <w:vAlign w:val="center"/>
          </w:tcPr>
          <w:p w:rsidR="00440574" w:rsidRPr="00E465CE" w:rsidRDefault="00440574" w:rsidP="00474AE5">
            <w:pPr>
              <w:keepNext/>
              <w:jc w:val="center"/>
              <w:outlineLvl w:val="2"/>
              <w:rPr>
                <w:bCs/>
                <w:sz w:val="18"/>
                <w:szCs w:val="18"/>
                <w:lang w:eastAsia="ru-RU"/>
              </w:rPr>
            </w:pPr>
            <w:r w:rsidRPr="00E465CE">
              <w:rPr>
                <w:bCs/>
                <w:sz w:val="18"/>
                <w:szCs w:val="18"/>
                <w:lang w:eastAsia="ru-RU"/>
              </w:rPr>
              <w:t>ДВИЖЕНИЕ НЕФИНАНСОВЫХ АКТИВОВ в 2016 году</w:t>
            </w:r>
          </w:p>
        </w:tc>
      </w:tr>
      <w:tr w:rsidR="00440574" w:rsidRPr="00E465CE" w:rsidTr="00103AF9">
        <w:trPr>
          <w:trHeight w:val="72"/>
        </w:trPr>
        <w:tc>
          <w:tcPr>
            <w:tcW w:w="537" w:type="dxa"/>
            <w:vAlign w:val="center"/>
          </w:tcPr>
          <w:p w:rsidR="00440574" w:rsidRPr="00E465CE" w:rsidRDefault="00440574" w:rsidP="00474AE5">
            <w:pPr>
              <w:jc w:val="center"/>
              <w:rPr>
                <w:b/>
                <w:bCs/>
                <w:sz w:val="18"/>
                <w:szCs w:val="18"/>
                <w:lang w:eastAsia="ru-RU"/>
              </w:rPr>
            </w:pPr>
            <w:r w:rsidRPr="00E465CE">
              <w:rPr>
                <w:b/>
                <w:bCs/>
                <w:sz w:val="18"/>
                <w:szCs w:val="18"/>
                <w:lang w:eastAsia="ru-RU"/>
              </w:rPr>
              <w:t>1.</w:t>
            </w:r>
          </w:p>
        </w:tc>
        <w:tc>
          <w:tcPr>
            <w:tcW w:w="3544" w:type="dxa"/>
            <w:vAlign w:val="center"/>
          </w:tcPr>
          <w:p w:rsidR="00440574" w:rsidRPr="00E465CE" w:rsidRDefault="00440574" w:rsidP="00474AE5">
            <w:pPr>
              <w:rPr>
                <w:b/>
                <w:bCs/>
                <w:sz w:val="18"/>
                <w:szCs w:val="18"/>
                <w:lang w:eastAsia="ru-RU"/>
              </w:rPr>
            </w:pPr>
            <w:r w:rsidRPr="00E465CE">
              <w:rPr>
                <w:b/>
                <w:bCs/>
                <w:sz w:val="18"/>
                <w:szCs w:val="18"/>
                <w:lang w:eastAsia="ru-RU"/>
              </w:rPr>
              <w:t>ОСНОВНЫЕ СРЕДСТВА ВСЕГО, в т.ч.:</w:t>
            </w:r>
          </w:p>
        </w:tc>
        <w:tc>
          <w:tcPr>
            <w:tcW w:w="1560" w:type="dxa"/>
            <w:vAlign w:val="center"/>
          </w:tcPr>
          <w:p w:rsidR="00440574" w:rsidRPr="00E465CE" w:rsidRDefault="00440574" w:rsidP="00474AE5">
            <w:pPr>
              <w:jc w:val="right"/>
              <w:rPr>
                <w:b/>
                <w:bCs/>
                <w:sz w:val="18"/>
                <w:szCs w:val="18"/>
                <w:lang w:eastAsia="ru-RU"/>
              </w:rPr>
            </w:pPr>
            <w:r w:rsidRPr="00E465CE">
              <w:rPr>
                <w:b/>
                <w:bCs/>
                <w:sz w:val="18"/>
                <w:szCs w:val="18"/>
                <w:lang w:eastAsia="ru-RU"/>
              </w:rPr>
              <w:t>46 974 458,77</w:t>
            </w:r>
          </w:p>
        </w:tc>
        <w:tc>
          <w:tcPr>
            <w:tcW w:w="1559"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698 168,74</w:t>
            </w:r>
          </w:p>
        </w:tc>
        <w:tc>
          <w:tcPr>
            <w:tcW w:w="1417"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115 288,83</w:t>
            </w:r>
          </w:p>
        </w:tc>
        <w:tc>
          <w:tcPr>
            <w:tcW w:w="1721"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47 557 338,68</w:t>
            </w:r>
          </w:p>
        </w:tc>
      </w:tr>
      <w:tr w:rsidR="00440574" w:rsidRPr="00E465CE" w:rsidTr="00103AF9">
        <w:trPr>
          <w:trHeight w:val="109"/>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1.1</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Нежилые помещения</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19 192 058,27</w:t>
            </w:r>
          </w:p>
        </w:tc>
        <w:tc>
          <w:tcPr>
            <w:tcW w:w="1559" w:type="dxa"/>
            <w:gridSpan w:val="2"/>
            <w:vAlign w:val="center"/>
          </w:tcPr>
          <w:p w:rsidR="00440574" w:rsidRPr="00E465CE" w:rsidRDefault="00440574" w:rsidP="00474AE5">
            <w:pPr>
              <w:jc w:val="center"/>
              <w:rPr>
                <w:bCs/>
                <w:sz w:val="18"/>
                <w:szCs w:val="18"/>
                <w:lang w:eastAsia="ru-RU"/>
              </w:rPr>
            </w:pPr>
          </w:p>
        </w:tc>
        <w:tc>
          <w:tcPr>
            <w:tcW w:w="1417" w:type="dxa"/>
            <w:gridSpan w:val="2"/>
            <w:vAlign w:val="center"/>
          </w:tcPr>
          <w:p w:rsidR="00440574" w:rsidRPr="00E465CE" w:rsidRDefault="00440574" w:rsidP="00474AE5">
            <w:pPr>
              <w:jc w:val="center"/>
              <w:rPr>
                <w:bCs/>
                <w:sz w:val="18"/>
                <w:szCs w:val="18"/>
                <w:lang w:eastAsia="ru-RU"/>
              </w:rPr>
            </w:pPr>
          </w:p>
        </w:tc>
        <w:tc>
          <w:tcPr>
            <w:tcW w:w="1721" w:type="dxa"/>
            <w:gridSpan w:val="2"/>
            <w:vAlign w:val="center"/>
          </w:tcPr>
          <w:p w:rsidR="00440574" w:rsidRPr="00E465CE" w:rsidRDefault="00440574" w:rsidP="00474AE5">
            <w:pPr>
              <w:jc w:val="right"/>
              <w:rPr>
                <w:sz w:val="18"/>
                <w:szCs w:val="18"/>
              </w:rPr>
            </w:pPr>
            <w:r w:rsidRPr="00E465CE">
              <w:rPr>
                <w:sz w:val="18"/>
                <w:szCs w:val="18"/>
              </w:rPr>
              <w:t>19 192 058,27</w:t>
            </w:r>
          </w:p>
        </w:tc>
      </w:tr>
      <w:tr w:rsidR="00440574" w:rsidRPr="00E465CE" w:rsidTr="00103AF9">
        <w:trPr>
          <w:trHeight w:val="169"/>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1.2</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Сооружения</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73 776,75</w:t>
            </w:r>
          </w:p>
        </w:tc>
        <w:tc>
          <w:tcPr>
            <w:tcW w:w="1559" w:type="dxa"/>
            <w:gridSpan w:val="2"/>
            <w:vAlign w:val="center"/>
          </w:tcPr>
          <w:p w:rsidR="00440574" w:rsidRPr="00E465CE" w:rsidRDefault="00440574" w:rsidP="00474AE5">
            <w:pPr>
              <w:jc w:val="center"/>
              <w:rPr>
                <w:bCs/>
                <w:sz w:val="18"/>
                <w:szCs w:val="18"/>
                <w:lang w:eastAsia="ru-RU"/>
              </w:rPr>
            </w:pPr>
          </w:p>
        </w:tc>
        <w:tc>
          <w:tcPr>
            <w:tcW w:w="1417" w:type="dxa"/>
            <w:gridSpan w:val="2"/>
            <w:vAlign w:val="center"/>
          </w:tcPr>
          <w:p w:rsidR="00440574" w:rsidRPr="00E465CE" w:rsidRDefault="00440574" w:rsidP="00474AE5">
            <w:pPr>
              <w:jc w:val="center"/>
              <w:rPr>
                <w:bCs/>
                <w:sz w:val="18"/>
                <w:szCs w:val="18"/>
                <w:lang w:eastAsia="ru-RU"/>
              </w:rPr>
            </w:pPr>
          </w:p>
        </w:tc>
        <w:tc>
          <w:tcPr>
            <w:tcW w:w="1721" w:type="dxa"/>
            <w:gridSpan w:val="2"/>
            <w:vAlign w:val="center"/>
          </w:tcPr>
          <w:p w:rsidR="00440574" w:rsidRPr="00E465CE" w:rsidRDefault="00440574" w:rsidP="00474AE5">
            <w:pPr>
              <w:jc w:val="right"/>
              <w:rPr>
                <w:sz w:val="18"/>
                <w:szCs w:val="18"/>
              </w:rPr>
            </w:pPr>
            <w:r w:rsidRPr="00E465CE">
              <w:rPr>
                <w:sz w:val="18"/>
                <w:szCs w:val="18"/>
                <w:lang w:eastAsia="ru-RU"/>
              </w:rPr>
              <w:t>73 776,75</w:t>
            </w:r>
          </w:p>
        </w:tc>
      </w:tr>
      <w:tr w:rsidR="00440574" w:rsidRPr="00E465CE" w:rsidTr="00103AF9">
        <w:trPr>
          <w:trHeight w:val="87"/>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1.3</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Машины и оборудование</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13 478 321,92</w:t>
            </w:r>
          </w:p>
        </w:tc>
        <w:tc>
          <w:tcPr>
            <w:tcW w:w="1559" w:type="dxa"/>
            <w:gridSpan w:val="2"/>
            <w:vAlign w:val="center"/>
          </w:tcPr>
          <w:p w:rsidR="00440574" w:rsidRPr="00E465CE" w:rsidRDefault="00440574" w:rsidP="00474AE5">
            <w:pPr>
              <w:jc w:val="right"/>
              <w:rPr>
                <w:bCs/>
                <w:sz w:val="18"/>
                <w:szCs w:val="18"/>
                <w:lang w:eastAsia="ru-RU"/>
              </w:rPr>
            </w:pPr>
            <w:r w:rsidRPr="00E465CE">
              <w:rPr>
                <w:bCs/>
                <w:sz w:val="18"/>
                <w:szCs w:val="18"/>
                <w:lang w:eastAsia="ru-RU"/>
              </w:rPr>
              <w:t>457 114,74</w:t>
            </w:r>
          </w:p>
        </w:tc>
        <w:tc>
          <w:tcPr>
            <w:tcW w:w="1417" w:type="dxa"/>
            <w:gridSpan w:val="2"/>
            <w:vAlign w:val="center"/>
          </w:tcPr>
          <w:p w:rsidR="00440574" w:rsidRPr="00E465CE" w:rsidRDefault="00440574" w:rsidP="00474AE5">
            <w:pPr>
              <w:jc w:val="center"/>
              <w:rPr>
                <w:bCs/>
                <w:sz w:val="18"/>
                <w:szCs w:val="18"/>
                <w:lang w:eastAsia="ru-RU"/>
              </w:rPr>
            </w:pPr>
            <w:r w:rsidRPr="00E465CE">
              <w:rPr>
                <w:bCs/>
                <w:sz w:val="18"/>
                <w:szCs w:val="18"/>
                <w:lang w:eastAsia="ru-RU"/>
              </w:rPr>
              <w:t>82 868,83</w:t>
            </w: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13 852 567,83</w:t>
            </w:r>
          </w:p>
        </w:tc>
      </w:tr>
      <w:tr w:rsidR="00440574" w:rsidRPr="00E465CE" w:rsidTr="00103AF9">
        <w:trPr>
          <w:trHeight w:val="87"/>
        </w:trPr>
        <w:tc>
          <w:tcPr>
            <w:tcW w:w="537" w:type="dxa"/>
            <w:vAlign w:val="center"/>
          </w:tcPr>
          <w:p w:rsidR="00440574" w:rsidRPr="00E465CE" w:rsidRDefault="00440574" w:rsidP="00474AE5">
            <w:pPr>
              <w:jc w:val="center"/>
              <w:rPr>
                <w:sz w:val="18"/>
                <w:szCs w:val="18"/>
                <w:lang w:eastAsia="ru-RU"/>
              </w:rPr>
            </w:pPr>
            <w:r w:rsidRPr="00E465CE">
              <w:rPr>
                <w:sz w:val="18"/>
                <w:szCs w:val="18"/>
                <w:lang w:val="en-US" w:eastAsia="ru-RU"/>
              </w:rPr>
              <w:t>1</w:t>
            </w:r>
            <w:r w:rsidRPr="00E465CE">
              <w:rPr>
                <w:sz w:val="18"/>
                <w:szCs w:val="18"/>
                <w:lang w:eastAsia="ru-RU"/>
              </w:rPr>
              <w:t>.4</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Транспортные средства</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8 127 700,48</w:t>
            </w:r>
          </w:p>
        </w:tc>
        <w:tc>
          <w:tcPr>
            <w:tcW w:w="1559" w:type="dxa"/>
            <w:gridSpan w:val="2"/>
            <w:vAlign w:val="center"/>
          </w:tcPr>
          <w:p w:rsidR="00440574" w:rsidRPr="00E465CE" w:rsidRDefault="00440574" w:rsidP="00474AE5">
            <w:pPr>
              <w:jc w:val="center"/>
              <w:rPr>
                <w:bCs/>
                <w:sz w:val="18"/>
                <w:szCs w:val="18"/>
                <w:lang w:eastAsia="ru-RU"/>
              </w:rPr>
            </w:pPr>
          </w:p>
        </w:tc>
        <w:tc>
          <w:tcPr>
            <w:tcW w:w="1417" w:type="dxa"/>
            <w:gridSpan w:val="2"/>
            <w:vAlign w:val="center"/>
          </w:tcPr>
          <w:p w:rsidR="00440574" w:rsidRPr="00E465CE" w:rsidRDefault="00440574" w:rsidP="00474AE5">
            <w:pPr>
              <w:jc w:val="center"/>
              <w:rPr>
                <w:bCs/>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8 127 700,48</w:t>
            </w:r>
          </w:p>
        </w:tc>
      </w:tr>
      <w:tr w:rsidR="00440574" w:rsidRPr="00E465CE" w:rsidTr="00103AF9">
        <w:trPr>
          <w:trHeight w:val="240"/>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1.5</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Производственный и хозяйственный инвентарь</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5 883 839,33</w:t>
            </w:r>
          </w:p>
        </w:tc>
        <w:tc>
          <w:tcPr>
            <w:tcW w:w="1559" w:type="dxa"/>
            <w:gridSpan w:val="2"/>
            <w:vAlign w:val="center"/>
          </w:tcPr>
          <w:p w:rsidR="00440574" w:rsidRPr="00E465CE" w:rsidRDefault="00440574" w:rsidP="00474AE5">
            <w:pPr>
              <w:jc w:val="right"/>
              <w:rPr>
                <w:bCs/>
                <w:sz w:val="18"/>
                <w:szCs w:val="18"/>
                <w:lang w:eastAsia="ru-RU"/>
              </w:rPr>
            </w:pPr>
            <w:r w:rsidRPr="00E465CE">
              <w:rPr>
                <w:bCs/>
                <w:sz w:val="18"/>
                <w:szCs w:val="18"/>
                <w:lang w:eastAsia="ru-RU"/>
              </w:rPr>
              <w:t>182 054,00</w:t>
            </w:r>
          </w:p>
        </w:tc>
        <w:tc>
          <w:tcPr>
            <w:tcW w:w="1417" w:type="dxa"/>
            <w:gridSpan w:val="2"/>
            <w:vAlign w:val="center"/>
          </w:tcPr>
          <w:p w:rsidR="00440574" w:rsidRPr="00E465CE" w:rsidRDefault="00440574" w:rsidP="00474AE5">
            <w:pPr>
              <w:jc w:val="right"/>
              <w:rPr>
                <w:bCs/>
                <w:sz w:val="18"/>
                <w:szCs w:val="18"/>
                <w:lang w:eastAsia="ru-RU"/>
              </w:rPr>
            </w:pPr>
            <w:r w:rsidRPr="00E465CE">
              <w:rPr>
                <w:bCs/>
                <w:sz w:val="18"/>
                <w:szCs w:val="18"/>
                <w:lang w:eastAsia="ru-RU"/>
              </w:rPr>
              <w:t>5 620,00</w:t>
            </w: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6 060 273,33</w:t>
            </w:r>
          </w:p>
        </w:tc>
      </w:tr>
      <w:tr w:rsidR="00440574" w:rsidRPr="00E465CE" w:rsidTr="00103AF9">
        <w:trPr>
          <w:trHeight w:val="65"/>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1.6</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Библиотечный фонд</w:t>
            </w:r>
          </w:p>
        </w:tc>
        <w:tc>
          <w:tcPr>
            <w:tcW w:w="1560" w:type="dxa"/>
            <w:vAlign w:val="center"/>
          </w:tcPr>
          <w:p w:rsidR="00440574" w:rsidRPr="00E465CE" w:rsidRDefault="00440574" w:rsidP="00474AE5">
            <w:pPr>
              <w:jc w:val="right"/>
              <w:rPr>
                <w:sz w:val="18"/>
                <w:szCs w:val="18"/>
                <w:lang w:eastAsia="ru-RU"/>
              </w:rPr>
            </w:pPr>
          </w:p>
        </w:tc>
        <w:tc>
          <w:tcPr>
            <w:tcW w:w="1559" w:type="dxa"/>
            <w:gridSpan w:val="2"/>
            <w:vAlign w:val="center"/>
          </w:tcPr>
          <w:p w:rsidR="00440574" w:rsidRPr="00E465CE" w:rsidRDefault="00440574" w:rsidP="00474AE5">
            <w:pPr>
              <w:jc w:val="right"/>
              <w:rPr>
                <w:bCs/>
                <w:sz w:val="18"/>
                <w:szCs w:val="18"/>
                <w:lang w:eastAsia="ru-RU"/>
              </w:rPr>
            </w:pPr>
          </w:p>
        </w:tc>
        <w:tc>
          <w:tcPr>
            <w:tcW w:w="1417" w:type="dxa"/>
            <w:gridSpan w:val="2"/>
            <w:vAlign w:val="center"/>
          </w:tcPr>
          <w:p w:rsidR="00440574" w:rsidRPr="00E465CE" w:rsidRDefault="00440574" w:rsidP="00474AE5">
            <w:pPr>
              <w:jc w:val="center"/>
              <w:rPr>
                <w:bCs/>
                <w:sz w:val="18"/>
                <w:szCs w:val="18"/>
                <w:lang w:eastAsia="ru-RU"/>
              </w:rPr>
            </w:pPr>
          </w:p>
        </w:tc>
        <w:tc>
          <w:tcPr>
            <w:tcW w:w="1721" w:type="dxa"/>
            <w:gridSpan w:val="2"/>
            <w:vAlign w:val="center"/>
          </w:tcPr>
          <w:p w:rsidR="00440574" w:rsidRPr="00E465CE" w:rsidRDefault="00440574" w:rsidP="00474AE5">
            <w:pPr>
              <w:jc w:val="right"/>
              <w:rPr>
                <w:sz w:val="18"/>
                <w:szCs w:val="18"/>
                <w:lang w:eastAsia="ru-RU"/>
              </w:rPr>
            </w:pPr>
          </w:p>
        </w:tc>
      </w:tr>
      <w:tr w:rsidR="00440574" w:rsidRPr="00E465CE" w:rsidTr="00103AF9">
        <w:trPr>
          <w:trHeight w:val="240"/>
        </w:trPr>
        <w:tc>
          <w:tcPr>
            <w:tcW w:w="537" w:type="dxa"/>
            <w:vAlign w:val="center"/>
          </w:tcPr>
          <w:p w:rsidR="00440574" w:rsidRPr="00E465CE" w:rsidRDefault="00440574" w:rsidP="00474AE5">
            <w:pPr>
              <w:jc w:val="center"/>
              <w:rPr>
                <w:sz w:val="18"/>
                <w:szCs w:val="18"/>
                <w:lang w:eastAsia="ru-RU"/>
              </w:rPr>
            </w:pPr>
            <w:r w:rsidRPr="00E465CE">
              <w:rPr>
                <w:sz w:val="18"/>
                <w:szCs w:val="18"/>
                <w:lang w:eastAsia="ru-RU"/>
              </w:rPr>
              <w:t>1.7</w:t>
            </w:r>
          </w:p>
        </w:tc>
        <w:tc>
          <w:tcPr>
            <w:tcW w:w="3544" w:type="dxa"/>
            <w:vAlign w:val="center"/>
          </w:tcPr>
          <w:p w:rsidR="00440574" w:rsidRPr="00E465CE" w:rsidRDefault="00440574" w:rsidP="00474AE5">
            <w:pPr>
              <w:rPr>
                <w:sz w:val="18"/>
                <w:szCs w:val="18"/>
                <w:lang w:eastAsia="ru-RU"/>
              </w:rPr>
            </w:pPr>
            <w:r w:rsidRPr="00E465CE">
              <w:rPr>
                <w:sz w:val="18"/>
                <w:szCs w:val="18"/>
                <w:lang w:eastAsia="ru-RU"/>
              </w:rPr>
              <w:t>Прочие основные средства</w:t>
            </w:r>
          </w:p>
        </w:tc>
        <w:tc>
          <w:tcPr>
            <w:tcW w:w="1560" w:type="dxa"/>
            <w:vAlign w:val="center"/>
          </w:tcPr>
          <w:p w:rsidR="00440574" w:rsidRPr="00E465CE" w:rsidRDefault="00440574" w:rsidP="00474AE5">
            <w:pPr>
              <w:jc w:val="right"/>
              <w:rPr>
                <w:sz w:val="18"/>
                <w:szCs w:val="18"/>
                <w:lang w:eastAsia="ru-RU"/>
              </w:rPr>
            </w:pPr>
            <w:r w:rsidRPr="00E465CE">
              <w:rPr>
                <w:sz w:val="18"/>
                <w:szCs w:val="18"/>
                <w:lang w:eastAsia="ru-RU"/>
              </w:rPr>
              <w:t>218 762,02</w:t>
            </w:r>
          </w:p>
        </w:tc>
        <w:tc>
          <w:tcPr>
            <w:tcW w:w="1559" w:type="dxa"/>
            <w:gridSpan w:val="2"/>
            <w:vAlign w:val="center"/>
          </w:tcPr>
          <w:p w:rsidR="00440574" w:rsidRPr="00E465CE" w:rsidRDefault="00440574" w:rsidP="00474AE5">
            <w:pPr>
              <w:jc w:val="right"/>
              <w:rPr>
                <w:bCs/>
                <w:sz w:val="18"/>
                <w:szCs w:val="18"/>
                <w:lang w:eastAsia="ru-RU"/>
              </w:rPr>
            </w:pPr>
            <w:r w:rsidRPr="00E465CE">
              <w:rPr>
                <w:bCs/>
                <w:sz w:val="18"/>
                <w:szCs w:val="18"/>
                <w:lang w:eastAsia="ru-RU"/>
              </w:rPr>
              <w:t>59 000,00</w:t>
            </w:r>
          </w:p>
        </w:tc>
        <w:tc>
          <w:tcPr>
            <w:tcW w:w="1417" w:type="dxa"/>
            <w:gridSpan w:val="2"/>
            <w:vAlign w:val="center"/>
          </w:tcPr>
          <w:p w:rsidR="00440574" w:rsidRPr="00E465CE" w:rsidRDefault="00440574" w:rsidP="00474AE5">
            <w:pPr>
              <w:jc w:val="right"/>
              <w:rPr>
                <w:bCs/>
                <w:sz w:val="18"/>
                <w:szCs w:val="18"/>
                <w:lang w:eastAsia="ru-RU"/>
              </w:rPr>
            </w:pPr>
            <w:r w:rsidRPr="00E465CE">
              <w:rPr>
                <w:bCs/>
                <w:sz w:val="18"/>
                <w:szCs w:val="18"/>
                <w:lang w:eastAsia="ru-RU"/>
              </w:rPr>
              <w:t>26 800,00</w:t>
            </w:r>
          </w:p>
        </w:tc>
        <w:tc>
          <w:tcPr>
            <w:tcW w:w="1721" w:type="dxa"/>
            <w:gridSpan w:val="2"/>
            <w:vAlign w:val="center"/>
          </w:tcPr>
          <w:p w:rsidR="00440574" w:rsidRPr="00E465CE" w:rsidRDefault="00440574" w:rsidP="00474AE5">
            <w:pPr>
              <w:jc w:val="right"/>
              <w:rPr>
                <w:sz w:val="18"/>
                <w:szCs w:val="18"/>
                <w:lang w:eastAsia="ru-RU"/>
              </w:rPr>
            </w:pPr>
            <w:r w:rsidRPr="00E465CE">
              <w:rPr>
                <w:sz w:val="18"/>
                <w:szCs w:val="18"/>
                <w:lang w:eastAsia="ru-RU"/>
              </w:rPr>
              <w:t>250 962,02</w:t>
            </w:r>
          </w:p>
        </w:tc>
      </w:tr>
      <w:tr w:rsidR="00440574" w:rsidRPr="00E465CE" w:rsidTr="00103AF9">
        <w:trPr>
          <w:trHeight w:val="129"/>
        </w:trPr>
        <w:tc>
          <w:tcPr>
            <w:tcW w:w="537" w:type="dxa"/>
            <w:vAlign w:val="center"/>
          </w:tcPr>
          <w:p w:rsidR="00440574" w:rsidRPr="00E465CE" w:rsidRDefault="00440574" w:rsidP="00474AE5">
            <w:pPr>
              <w:jc w:val="center"/>
              <w:rPr>
                <w:b/>
                <w:bCs/>
                <w:sz w:val="18"/>
                <w:szCs w:val="18"/>
                <w:lang w:eastAsia="ru-RU"/>
              </w:rPr>
            </w:pPr>
            <w:r w:rsidRPr="00E465CE">
              <w:rPr>
                <w:b/>
                <w:bCs/>
                <w:sz w:val="18"/>
                <w:szCs w:val="18"/>
                <w:lang w:eastAsia="ru-RU"/>
              </w:rPr>
              <w:t>2.</w:t>
            </w:r>
          </w:p>
        </w:tc>
        <w:tc>
          <w:tcPr>
            <w:tcW w:w="3544" w:type="dxa"/>
            <w:vAlign w:val="center"/>
          </w:tcPr>
          <w:p w:rsidR="00440574" w:rsidRPr="00E465CE" w:rsidRDefault="00440574" w:rsidP="00030CD1">
            <w:pPr>
              <w:rPr>
                <w:b/>
                <w:bCs/>
                <w:sz w:val="18"/>
                <w:szCs w:val="18"/>
                <w:lang w:eastAsia="ru-RU"/>
              </w:rPr>
            </w:pPr>
            <w:r w:rsidRPr="00E465CE">
              <w:rPr>
                <w:b/>
                <w:bCs/>
                <w:sz w:val="18"/>
                <w:szCs w:val="18"/>
                <w:lang w:eastAsia="ru-RU"/>
              </w:rPr>
              <w:t xml:space="preserve">МАТЕРИАЛЬНЫЕ ЗАПАСЫ </w:t>
            </w:r>
          </w:p>
        </w:tc>
        <w:tc>
          <w:tcPr>
            <w:tcW w:w="1560" w:type="dxa"/>
            <w:vAlign w:val="center"/>
          </w:tcPr>
          <w:p w:rsidR="00440574" w:rsidRPr="00E465CE" w:rsidRDefault="00440574" w:rsidP="00474AE5">
            <w:pPr>
              <w:jc w:val="right"/>
              <w:rPr>
                <w:b/>
                <w:bCs/>
                <w:sz w:val="18"/>
                <w:szCs w:val="18"/>
                <w:lang w:eastAsia="ru-RU"/>
              </w:rPr>
            </w:pPr>
            <w:r w:rsidRPr="00E465CE">
              <w:rPr>
                <w:b/>
                <w:bCs/>
                <w:sz w:val="18"/>
                <w:szCs w:val="18"/>
                <w:lang w:eastAsia="ru-RU"/>
              </w:rPr>
              <w:t>1 069 842,16</w:t>
            </w:r>
          </w:p>
        </w:tc>
        <w:tc>
          <w:tcPr>
            <w:tcW w:w="1559"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3 069 950,42</w:t>
            </w:r>
          </w:p>
        </w:tc>
        <w:tc>
          <w:tcPr>
            <w:tcW w:w="1417"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3 223 646,89</w:t>
            </w:r>
          </w:p>
        </w:tc>
        <w:tc>
          <w:tcPr>
            <w:tcW w:w="1721"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916 145,69</w:t>
            </w:r>
          </w:p>
        </w:tc>
      </w:tr>
      <w:tr w:rsidR="00440574" w:rsidRPr="00E465CE" w:rsidTr="00103AF9">
        <w:trPr>
          <w:trHeight w:val="129"/>
        </w:trPr>
        <w:tc>
          <w:tcPr>
            <w:tcW w:w="4081" w:type="dxa"/>
            <w:gridSpan w:val="2"/>
            <w:tcBorders>
              <w:bottom w:val="single" w:sz="12" w:space="0" w:color="auto"/>
            </w:tcBorders>
            <w:vAlign w:val="center"/>
          </w:tcPr>
          <w:p w:rsidR="00440574" w:rsidRPr="00E465CE" w:rsidRDefault="00440574" w:rsidP="00474AE5">
            <w:pPr>
              <w:rPr>
                <w:b/>
                <w:bCs/>
                <w:sz w:val="18"/>
                <w:szCs w:val="18"/>
                <w:lang w:eastAsia="ru-RU"/>
              </w:rPr>
            </w:pPr>
            <w:r w:rsidRPr="00E465CE">
              <w:rPr>
                <w:b/>
                <w:bCs/>
                <w:sz w:val="18"/>
                <w:szCs w:val="18"/>
                <w:lang w:eastAsia="ru-RU"/>
              </w:rPr>
              <w:t>ВСЕГО ЗА 2016 год:</w:t>
            </w:r>
          </w:p>
        </w:tc>
        <w:tc>
          <w:tcPr>
            <w:tcW w:w="1560" w:type="dxa"/>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48 044 300,93</w:t>
            </w:r>
          </w:p>
        </w:tc>
        <w:tc>
          <w:tcPr>
            <w:tcW w:w="1559"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3 768 119,16</w:t>
            </w:r>
          </w:p>
        </w:tc>
        <w:tc>
          <w:tcPr>
            <w:tcW w:w="1417"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3 338 935,72</w:t>
            </w:r>
          </w:p>
        </w:tc>
        <w:tc>
          <w:tcPr>
            <w:tcW w:w="1721"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48 473 484,37</w:t>
            </w:r>
          </w:p>
        </w:tc>
      </w:tr>
      <w:tr w:rsidR="00440574" w:rsidRPr="00E465CE" w:rsidTr="00103AF9">
        <w:trPr>
          <w:trHeight w:val="50"/>
        </w:trPr>
        <w:tc>
          <w:tcPr>
            <w:tcW w:w="10338" w:type="dxa"/>
            <w:gridSpan w:val="9"/>
            <w:tcBorders>
              <w:top w:val="single" w:sz="12" w:space="0" w:color="auto"/>
            </w:tcBorders>
            <w:vAlign w:val="center"/>
          </w:tcPr>
          <w:p w:rsidR="00440574" w:rsidRPr="00E465CE" w:rsidRDefault="00440574" w:rsidP="00474AE5">
            <w:pPr>
              <w:keepNext/>
              <w:jc w:val="center"/>
              <w:outlineLvl w:val="2"/>
              <w:rPr>
                <w:bCs/>
                <w:sz w:val="18"/>
                <w:szCs w:val="18"/>
                <w:lang w:eastAsia="ru-RU"/>
              </w:rPr>
            </w:pPr>
            <w:r w:rsidRPr="00E465CE">
              <w:rPr>
                <w:bCs/>
                <w:sz w:val="18"/>
                <w:szCs w:val="18"/>
                <w:lang w:eastAsia="ru-RU"/>
              </w:rPr>
              <w:t>ДВИЖЕНИЕ НЕФИНАНСОВЫХ АКТИВОВ за 9 месяцев 2017году</w:t>
            </w:r>
          </w:p>
        </w:tc>
      </w:tr>
      <w:tr w:rsidR="00440574" w:rsidRPr="00E465CE" w:rsidTr="00103AF9">
        <w:trPr>
          <w:trHeight w:val="72"/>
        </w:trPr>
        <w:tc>
          <w:tcPr>
            <w:tcW w:w="4081" w:type="dxa"/>
            <w:gridSpan w:val="2"/>
            <w:vAlign w:val="center"/>
          </w:tcPr>
          <w:p w:rsidR="00440574" w:rsidRPr="00E465CE" w:rsidRDefault="00440574" w:rsidP="00474AE5">
            <w:pPr>
              <w:rPr>
                <w:b/>
                <w:bCs/>
                <w:sz w:val="18"/>
                <w:szCs w:val="18"/>
                <w:lang w:eastAsia="ru-RU"/>
              </w:rPr>
            </w:pPr>
            <w:r w:rsidRPr="00E465CE">
              <w:rPr>
                <w:b/>
                <w:bCs/>
                <w:sz w:val="18"/>
                <w:szCs w:val="18"/>
                <w:lang w:eastAsia="ru-RU"/>
              </w:rPr>
              <w:t>ОСНОВНЫЕ СРЕДСТВА ВСЕГО, в т.ч.:</w:t>
            </w:r>
          </w:p>
        </w:tc>
        <w:tc>
          <w:tcPr>
            <w:tcW w:w="1572"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47 557 338,68</w:t>
            </w:r>
          </w:p>
        </w:tc>
        <w:tc>
          <w:tcPr>
            <w:tcW w:w="1559"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1 189 980,77</w:t>
            </w:r>
          </w:p>
        </w:tc>
        <w:tc>
          <w:tcPr>
            <w:tcW w:w="1417"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118 264,10</w:t>
            </w:r>
          </w:p>
        </w:tc>
        <w:tc>
          <w:tcPr>
            <w:tcW w:w="1709" w:type="dxa"/>
            <w:vAlign w:val="center"/>
          </w:tcPr>
          <w:p w:rsidR="00440574" w:rsidRPr="00E465CE" w:rsidRDefault="00440574" w:rsidP="00474AE5">
            <w:pPr>
              <w:jc w:val="right"/>
              <w:rPr>
                <w:b/>
                <w:bCs/>
                <w:sz w:val="18"/>
                <w:szCs w:val="18"/>
                <w:lang w:eastAsia="ru-RU"/>
              </w:rPr>
            </w:pPr>
            <w:r w:rsidRPr="00E465CE">
              <w:rPr>
                <w:b/>
                <w:bCs/>
                <w:sz w:val="18"/>
                <w:szCs w:val="18"/>
                <w:lang w:eastAsia="ru-RU"/>
              </w:rPr>
              <w:t>48 629 055,35</w:t>
            </w:r>
          </w:p>
        </w:tc>
      </w:tr>
      <w:tr w:rsidR="00440574" w:rsidRPr="00E465CE" w:rsidTr="00103AF9">
        <w:trPr>
          <w:trHeight w:val="109"/>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Нежилые помещения</w:t>
            </w:r>
          </w:p>
        </w:tc>
        <w:tc>
          <w:tcPr>
            <w:tcW w:w="1572" w:type="dxa"/>
            <w:gridSpan w:val="2"/>
            <w:vAlign w:val="center"/>
          </w:tcPr>
          <w:p w:rsidR="00440574" w:rsidRPr="00E465CE" w:rsidRDefault="00440574" w:rsidP="00474AE5">
            <w:pPr>
              <w:jc w:val="right"/>
              <w:rPr>
                <w:sz w:val="18"/>
                <w:szCs w:val="18"/>
              </w:rPr>
            </w:pPr>
            <w:r w:rsidRPr="00E465CE">
              <w:rPr>
                <w:sz w:val="18"/>
                <w:szCs w:val="18"/>
              </w:rPr>
              <w:t>19 192 058,27</w:t>
            </w:r>
          </w:p>
        </w:tc>
        <w:tc>
          <w:tcPr>
            <w:tcW w:w="1559" w:type="dxa"/>
            <w:gridSpan w:val="2"/>
            <w:vAlign w:val="center"/>
          </w:tcPr>
          <w:p w:rsidR="00440574" w:rsidRPr="00E465CE" w:rsidRDefault="00440574" w:rsidP="00474AE5">
            <w:pPr>
              <w:jc w:val="right"/>
              <w:rPr>
                <w:sz w:val="18"/>
                <w:szCs w:val="18"/>
              </w:rPr>
            </w:pPr>
          </w:p>
        </w:tc>
        <w:tc>
          <w:tcPr>
            <w:tcW w:w="1417" w:type="dxa"/>
            <w:gridSpan w:val="2"/>
            <w:vAlign w:val="center"/>
          </w:tcPr>
          <w:p w:rsidR="00440574" w:rsidRPr="00E465CE" w:rsidRDefault="00440574" w:rsidP="00474AE5">
            <w:pPr>
              <w:jc w:val="center"/>
              <w:rPr>
                <w:bCs/>
                <w:sz w:val="18"/>
                <w:szCs w:val="18"/>
                <w:lang w:eastAsia="ru-RU"/>
              </w:rPr>
            </w:pPr>
          </w:p>
        </w:tc>
        <w:tc>
          <w:tcPr>
            <w:tcW w:w="1709" w:type="dxa"/>
            <w:vAlign w:val="center"/>
          </w:tcPr>
          <w:p w:rsidR="00440574" w:rsidRPr="00E465CE" w:rsidRDefault="00440574" w:rsidP="00474AE5">
            <w:pPr>
              <w:jc w:val="right"/>
              <w:rPr>
                <w:sz w:val="18"/>
                <w:szCs w:val="18"/>
              </w:rPr>
            </w:pPr>
            <w:r w:rsidRPr="00E465CE">
              <w:rPr>
                <w:sz w:val="18"/>
                <w:szCs w:val="18"/>
              </w:rPr>
              <w:t>19 192 058,27</w:t>
            </w:r>
          </w:p>
        </w:tc>
      </w:tr>
      <w:tr w:rsidR="00440574" w:rsidRPr="00E465CE" w:rsidTr="00103AF9">
        <w:trPr>
          <w:trHeight w:val="169"/>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Сооружения</w:t>
            </w:r>
          </w:p>
        </w:tc>
        <w:tc>
          <w:tcPr>
            <w:tcW w:w="1572" w:type="dxa"/>
            <w:gridSpan w:val="2"/>
            <w:vAlign w:val="center"/>
          </w:tcPr>
          <w:p w:rsidR="00440574" w:rsidRPr="00E465CE" w:rsidRDefault="00440574" w:rsidP="00474AE5">
            <w:pPr>
              <w:jc w:val="right"/>
              <w:rPr>
                <w:sz w:val="18"/>
                <w:szCs w:val="18"/>
              </w:rPr>
            </w:pPr>
            <w:r w:rsidRPr="00E465CE">
              <w:rPr>
                <w:sz w:val="18"/>
                <w:szCs w:val="18"/>
                <w:lang w:eastAsia="ru-RU"/>
              </w:rPr>
              <w:t>73 776,75</w:t>
            </w:r>
          </w:p>
        </w:tc>
        <w:tc>
          <w:tcPr>
            <w:tcW w:w="1559" w:type="dxa"/>
            <w:gridSpan w:val="2"/>
            <w:vAlign w:val="center"/>
          </w:tcPr>
          <w:p w:rsidR="00440574" w:rsidRPr="00E465CE" w:rsidRDefault="00440574" w:rsidP="00474AE5">
            <w:pPr>
              <w:jc w:val="right"/>
              <w:rPr>
                <w:sz w:val="18"/>
                <w:szCs w:val="18"/>
              </w:rPr>
            </w:pPr>
          </w:p>
        </w:tc>
        <w:tc>
          <w:tcPr>
            <w:tcW w:w="1417" w:type="dxa"/>
            <w:gridSpan w:val="2"/>
            <w:vAlign w:val="center"/>
          </w:tcPr>
          <w:p w:rsidR="00440574" w:rsidRPr="00E465CE" w:rsidRDefault="00440574" w:rsidP="00474AE5">
            <w:pPr>
              <w:jc w:val="center"/>
              <w:rPr>
                <w:bCs/>
                <w:sz w:val="18"/>
                <w:szCs w:val="18"/>
                <w:lang w:eastAsia="ru-RU"/>
              </w:rPr>
            </w:pPr>
          </w:p>
        </w:tc>
        <w:tc>
          <w:tcPr>
            <w:tcW w:w="1709" w:type="dxa"/>
            <w:vAlign w:val="center"/>
          </w:tcPr>
          <w:p w:rsidR="00440574" w:rsidRPr="00E465CE" w:rsidRDefault="00440574" w:rsidP="00474AE5">
            <w:pPr>
              <w:jc w:val="right"/>
              <w:rPr>
                <w:sz w:val="18"/>
                <w:szCs w:val="18"/>
              </w:rPr>
            </w:pPr>
            <w:r w:rsidRPr="00E465CE">
              <w:rPr>
                <w:sz w:val="18"/>
                <w:szCs w:val="18"/>
                <w:lang w:eastAsia="ru-RU"/>
              </w:rPr>
              <w:t>73 776,75</w:t>
            </w:r>
          </w:p>
        </w:tc>
      </w:tr>
      <w:tr w:rsidR="00440574" w:rsidRPr="00E465CE" w:rsidTr="00103AF9">
        <w:trPr>
          <w:trHeight w:val="87"/>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Машины и оборудование</w:t>
            </w:r>
          </w:p>
        </w:tc>
        <w:tc>
          <w:tcPr>
            <w:tcW w:w="1572" w:type="dxa"/>
            <w:gridSpan w:val="2"/>
            <w:vAlign w:val="center"/>
          </w:tcPr>
          <w:p w:rsidR="00440574" w:rsidRPr="00E465CE" w:rsidRDefault="00440574" w:rsidP="00474AE5">
            <w:pPr>
              <w:jc w:val="right"/>
              <w:rPr>
                <w:sz w:val="18"/>
                <w:szCs w:val="18"/>
                <w:lang w:eastAsia="ru-RU"/>
              </w:rPr>
            </w:pPr>
            <w:r w:rsidRPr="00E465CE">
              <w:rPr>
                <w:sz w:val="18"/>
                <w:szCs w:val="18"/>
                <w:lang w:eastAsia="ru-RU"/>
              </w:rPr>
              <w:t>13 852 567,83</w:t>
            </w:r>
          </w:p>
        </w:tc>
        <w:tc>
          <w:tcPr>
            <w:tcW w:w="1559" w:type="dxa"/>
            <w:gridSpan w:val="2"/>
            <w:vAlign w:val="center"/>
          </w:tcPr>
          <w:p w:rsidR="00440574" w:rsidRPr="00E465CE" w:rsidRDefault="00440574" w:rsidP="00474AE5">
            <w:pPr>
              <w:jc w:val="right"/>
              <w:rPr>
                <w:sz w:val="18"/>
                <w:szCs w:val="18"/>
                <w:lang w:eastAsia="ru-RU"/>
              </w:rPr>
            </w:pPr>
            <w:r w:rsidRPr="00E465CE">
              <w:rPr>
                <w:sz w:val="18"/>
                <w:szCs w:val="18"/>
                <w:lang w:eastAsia="ru-RU"/>
              </w:rPr>
              <w:t>799 494,87</w:t>
            </w:r>
          </w:p>
        </w:tc>
        <w:tc>
          <w:tcPr>
            <w:tcW w:w="1417" w:type="dxa"/>
            <w:gridSpan w:val="2"/>
            <w:vAlign w:val="center"/>
          </w:tcPr>
          <w:p w:rsidR="00440574" w:rsidRPr="00E465CE" w:rsidRDefault="00440574" w:rsidP="00474AE5">
            <w:pPr>
              <w:jc w:val="center"/>
              <w:rPr>
                <w:bCs/>
                <w:sz w:val="18"/>
                <w:szCs w:val="18"/>
                <w:lang w:eastAsia="ru-RU"/>
              </w:rPr>
            </w:pPr>
            <w:r w:rsidRPr="00E465CE">
              <w:rPr>
                <w:bCs/>
                <w:sz w:val="18"/>
                <w:szCs w:val="18"/>
                <w:lang w:eastAsia="ru-RU"/>
              </w:rPr>
              <w:t>46 857,20</w:t>
            </w:r>
          </w:p>
        </w:tc>
        <w:tc>
          <w:tcPr>
            <w:tcW w:w="1709" w:type="dxa"/>
            <w:vAlign w:val="center"/>
          </w:tcPr>
          <w:p w:rsidR="00440574" w:rsidRPr="00E465CE" w:rsidRDefault="00440574" w:rsidP="00474AE5">
            <w:pPr>
              <w:jc w:val="right"/>
              <w:rPr>
                <w:sz w:val="18"/>
                <w:szCs w:val="18"/>
                <w:lang w:eastAsia="ru-RU"/>
              </w:rPr>
            </w:pPr>
            <w:r w:rsidRPr="00E465CE">
              <w:rPr>
                <w:sz w:val="18"/>
                <w:szCs w:val="18"/>
                <w:lang w:eastAsia="ru-RU"/>
              </w:rPr>
              <w:t>14 605 205,50</w:t>
            </w:r>
          </w:p>
        </w:tc>
      </w:tr>
      <w:tr w:rsidR="00440574" w:rsidRPr="00E465CE" w:rsidTr="00103AF9">
        <w:trPr>
          <w:trHeight w:val="87"/>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Транспортные средства</w:t>
            </w:r>
          </w:p>
        </w:tc>
        <w:tc>
          <w:tcPr>
            <w:tcW w:w="1572" w:type="dxa"/>
            <w:gridSpan w:val="2"/>
            <w:vAlign w:val="center"/>
          </w:tcPr>
          <w:p w:rsidR="00440574" w:rsidRPr="00E465CE" w:rsidRDefault="00440574" w:rsidP="00474AE5">
            <w:pPr>
              <w:jc w:val="right"/>
              <w:rPr>
                <w:sz w:val="18"/>
                <w:szCs w:val="18"/>
                <w:lang w:eastAsia="ru-RU"/>
              </w:rPr>
            </w:pPr>
            <w:r w:rsidRPr="00E465CE">
              <w:rPr>
                <w:sz w:val="18"/>
                <w:szCs w:val="18"/>
                <w:lang w:eastAsia="ru-RU"/>
              </w:rPr>
              <w:t>8 127 700,48</w:t>
            </w:r>
          </w:p>
        </w:tc>
        <w:tc>
          <w:tcPr>
            <w:tcW w:w="1559" w:type="dxa"/>
            <w:gridSpan w:val="2"/>
            <w:vAlign w:val="center"/>
          </w:tcPr>
          <w:p w:rsidR="00440574" w:rsidRPr="00E465CE" w:rsidRDefault="00440574" w:rsidP="00474AE5">
            <w:pPr>
              <w:jc w:val="right"/>
              <w:rPr>
                <w:sz w:val="18"/>
                <w:szCs w:val="18"/>
                <w:lang w:eastAsia="ru-RU"/>
              </w:rPr>
            </w:pPr>
          </w:p>
        </w:tc>
        <w:tc>
          <w:tcPr>
            <w:tcW w:w="1417" w:type="dxa"/>
            <w:gridSpan w:val="2"/>
            <w:vAlign w:val="center"/>
          </w:tcPr>
          <w:p w:rsidR="00440574" w:rsidRPr="00E465CE" w:rsidRDefault="00440574" w:rsidP="00474AE5">
            <w:pPr>
              <w:jc w:val="center"/>
              <w:rPr>
                <w:bCs/>
                <w:sz w:val="18"/>
                <w:szCs w:val="18"/>
                <w:lang w:eastAsia="ru-RU"/>
              </w:rPr>
            </w:pPr>
          </w:p>
        </w:tc>
        <w:tc>
          <w:tcPr>
            <w:tcW w:w="1709" w:type="dxa"/>
            <w:vAlign w:val="center"/>
          </w:tcPr>
          <w:p w:rsidR="00440574" w:rsidRPr="00E465CE" w:rsidRDefault="00440574" w:rsidP="00474AE5">
            <w:pPr>
              <w:jc w:val="right"/>
              <w:rPr>
                <w:sz w:val="18"/>
                <w:szCs w:val="18"/>
                <w:lang w:eastAsia="ru-RU"/>
              </w:rPr>
            </w:pPr>
            <w:r w:rsidRPr="00E465CE">
              <w:rPr>
                <w:sz w:val="18"/>
                <w:szCs w:val="18"/>
                <w:lang w:eastAsia="ru-RU"/>
              </w:rPr>
              <w:t>8 127 700,48</w:t>
            </w:r>
          </w:p>
        </w:tc>
      </w:tr>
      <w:tr w:rsidR="00440574" w:rsidRPr="00E465CE" w:rsidTr="00103AF9">
        <w:trPr>
          <w:trHeight w:val="240"/>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Производственный и хозяйственный инвентарь</w:t>
            </w:r>
          </w:p>
        </w:tc>
        <w:tc>
          <w:tcPr>
            <w:tcW w:w="1572" w:type="dxa"/>
            <w:gridSpan w:val="2"/>
            <w:vAlign w:val="center"/>
          </w:tcPr>
          <w:p w:rsidR="00440574" w:rsidRPr="00E465CE" w:rsidRDefault="00440574" w:rsidP="00474AE5">
            <w:pPr>
              <w:jc w:val="right"/>
              <w:rPr>
                <w:sz w:val="18"/>
                <w:szCs w:val="18"/>
                <w:lang w:eastAsia="ru-RU"/>
              </w:rPr>
            </w:pPr>
            <w:r w:rsidRPr="00E465CE">
              <w:rPr>
                <w:sz w:val="18"/>
                <w:szCs w:val="18"/>
                <w:lang w:eastAsia="ru-RU"/>
              </w:rPr>
              <w:t>6 060 273,33</w:t>
            </w:r>
          </w:p>
        </w:tc>
        <w:tc>
          <w:tcPr>
            <w:tcW w:w="1559" w:type="dxa"/>
            <w:gridSpan w:val="2"/>
            <w:vAlign w:val="center"/>
          </w:tcPr>
          <w:p w:rsidR="00440574" w:rsidRPr="00E465CE" w:rsidRDefault="00440574" w:rsidP="00474AE5">
            <w:pPr>
              <w:jc w:val="right"/>
              <w:rPr>
                <w:sz w:val="18"/>
                <w:szCs w:val="18"/>
                <w:lang w:eastAsia="ru-RU"/>
              </w:rPr>
            </w:pPr>
            <w:r w:rsidRPr="00E465CE">
              <w:rPr>
                <w:sz w:val="18"/>
                <w:szCs w:val="18"/>
                <w:lang w:eastAsia="ru-RU"/>
              </w:rPr>
              <w:t>339 853,90</w:t>
            </w:r>
          </w:p>
        </w:tc>
        <w:tc>
          <w:tcPr>
            <w:tcW w:w="1417" w:type="dxa"/>
            <w:gridSpan w:val="2"/>
            <w:vAlign w:val="center"/>
          </w:tcPr>
          <w:p w:rsidR="00440574" w:rsidRPr="00E465CE" w:rsidRDefault="00440574" w:rsidP="00474AE5">
            <w:pPr>
              <w:jc w:val="right"/>
              <w:rPr>
                <w:bCs/>
                <w:sz w:val="18"/>
                <w:szCs w:val="18"/>
                <w:lang w:eastAsia="ru-RU"/>
              </w:rPr>
            </w:pPr>
            <w:r w:rsidRPr="00E465CE">
              <w:rPr>
                <w:bCs/>
                <w:sz w:val="18"/>
                <w:szCs w:val="18"/>
                <w:lang w:eastAsia="ru-RU"/>
              </w:rPr>
              <w:t>71 406,90</w:t>
            </w:r>
          </w:p>
        </w:tc>
        <w:tc>
          <w:tcPr>
            <w:tcW w:w="1709" w:type="dxa"/>
            <w:vAlign w:val="center"/>
          </w:tcPr>
          <w:p w:rsidR="00440574" w:rsidRPr="00E465CE" w:rsidRDefault="00440574" w:rsidP="00474AE5">
            <w:pPr>
              <w:jc w:val="right"/>
              <w:rPr>
                <w:sz w:val="18"/>
                <w:szCs w:val="18"/>
                <w:lang w:eastAsia="ru-RU"/>
              </w:rPr>
            </w:pPr>
            <w:r w:rsidRPr="00E465CE">
              <w:rPr>
                <w:sz w:val="18"/>
                <w:szCs w:val="18"/>
                <w:lang w:eastAsia="ru-RU"/>
              </w:rPr>
              <w:t>6 328 720,33</w:t>
            </w:r>
          </w:p>
        </w:tc>
      </w:tr>
      <w:tr w:rsidR="00440574" w:rsidRPr="00E465CE" w:rsidTr="00103AF9">
        <w:trPr>
          <w:trHeight w:val="65"/>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Библиотечный фонд</w:t>
            </w:r>
          </w:p>
        </w:tc>
        <w:tc>
          <w:tcPr>
            <w:tcW w:w="1572" w:type="dxa"/>
            <w:gridSpan w:val="2"/>
            <w:vAlign w:val="center"/>
          </w:tcPr>
          <w:p w:rsidR="00440574" w:rsidRPr="00E465CE" w:rsidRDefault="00440574" w:rsidP="00474AE5">
            <w:pPr>
              <w:jc w:val="right"/>
              <w:rPr>
                <w:sz w:val="18"/>
                <w:szCs w:val="18"/>
                <w:lang w:eastAsia="ru-RU"/>
              </w:rPr>
            </w:pPr>
          </w:p>
        </w:tc>
        <w:tc>
          <w:tcPr>
            <w:tcW w:w="1559" w:type="dxa"/>
            <w:gridSpan w:val="2"/>
            <w:vAlign w:val="center"/>
          </w:tcPr>
          <w:p w:rsidR="00440574" w:rsidRPr="00E465CE" w:rsidRDefault="00440574" w:rsidP="00474AE5">
            <w:pPr>
              <w:jc w:val="right"/>
              <w:rPr>
                <w:sz w:val="18"/>
                <w:szCs w:val="18"/>
                <w:lang w:eastAsia="ru-RU"/>
              </w:rPr>
            </w:pPr>
          </w:p>
        </w:tc>
        <w:tc>
          <w:tcPr>
            <w:tcW w:w="1417" w:type="dxa"/>
            <w:gridSpan w:val="2"/>
            <w:vAlign w:val="center"/>
          </w:tcPr>
          <w:p w:rsidR="00440574" w:rsidRPr="00E465CE" w:rsidRDefault="00440574" w:rsidP="00474AE5">
            <w:pPr>
              <w:jc w:val="center"/>
              <w:rPr>
                <w:bCs/>
                <w:sz w:val="18"/>
                <w:szCs w:val="18"/>
                <w:lang w:eastAsia="ru-RU"/>
              </w:rPr>
            </w:pPr>
          </w:p>
        </w:tc>
        <w:tc>
          <w:tcPr>
            <w:tcW w:w="1709" w:type="dxa"/>
            <w:vAlign w:val="center"/>
          </w:tcPr>
          <w:p w:rsidR="00440574" w:rsidRPr="00E465CE" w:rsidRDefault="00440574" w:rsidP="00474AE5">
            <w:pPr>
              <w:jc w:val="right"/>
              <w:rPr>
                <w:sz w:val="18"/>
                <w:szCs w:val="18"/>
                <w:lang w:eastAsia="ru-RU"/>
              </w:rPr>
            </w:pPr>
          </w:p>
        </w:tc>
      </w:tr>
      <w:tr w:rsidR="00440574" w:rsidRPr="00E465CE" w:rsidTr="00103AF9">
        <w:trPr>
          <w:trHeight w:val="240"/>
        </w:trPr>
        <w:tc>
          <w:tcPr>
            <w:tcW w:w="4081" w:type="dxa"/>
            <w:gridSpan w:val="2"/>
            <w:vAlign w:val="center"/>
          </w:tcPr>
          <w:p w:rsidR="00440574" w:rsidRPr="00E465CE" w:rsidRDefault="00440574" w:rsidP="00474AE5">
            <w:pPr>
              <w:rPr>
                <w:sz w:val="18"/>
                <w:szCs w:val="18"/>
                <w:lang w:eastAsia="ru-RU"/>
              </w:rPr>
            </w:pPr>
            <w:r w:rsidRPr="00E465CE">
              <w:rPr>
                <w:sz w:val="18"/>
                <w:szCs w:val="18"/>
                <w:lang w:eastAsia="ru-RU"/>
              </w:rPr>
              <w:t>Прочие основные средства</w:t>
            </w:r>
          </w:p>
        </w:tc>
        <w:tc>
          <w:tcPr>
            <w:tcW w:w="1572" w:type="dxa"/>
            <w:gridSpan w:val="2"/>
            <w:vAlign w:val="center"/>
          </w:tcPr>
          <w:p w:rsidR="00440574" w:rsidRPr="00E465CE" w:rsidRDefault="00440574" w:rsidP="00474AE5">
            <w:pPr>
              <w:jc w:val="right"/>
              <w:rPr>
                <w:sz w:val="18"/>
                <w:szCs w:val="18"/>
                <w:lang w:eastAsia="ru-RU"/>
              </w:rPr>
            </w:pPr>
            <w:r w:rsidRPr="00E465CE">
              <w:rPr>
                <w:sz w:val="18"/>
                <w:szCs w:val="18"/>
                <w:lang w:eastAsia="ru-RU"/>
              </w:rPr>
              <w:t>250 962,02</w:t>
            </w:r>
          </w:p>
        </w:tc>
        <w:tc>
          <w:tcPr>
            <w:tcW w:w="1559" w:type="dxa"/>
            <w:gridSpan w:val="2"/>
            <w:vAlign w:val="center"/>
          </w:tcPr>
          <w:p w:rsidR="00440574" w:rsidRPr="00E465CE" w:rsidRDefault="00440574" w:rsidP="00474AE5">
            <w:pPr>
              <w:jc w:val="right"/>
              <w:rPr>
                <w:sz w:val="18"/>
                <w:szCs w:val="18"/>
                <w:lang w:eastAsia="ru-RU"/>
              </w:rPr>
            </w:pPr>
            <w:r w:rsidRPr="00E465CE">
              <w:rPr>
                <w:sz w:val="18"/>
                <w:szCs w:val="18"/>
                <w:lang w:eastAsia="ru-RU"/>
              </w:rPr>
              <w:t>50 632,00</w:t>
            </w:r>
          </w:p>
        </w:tc>
        <w:tc>
          <w:tcPr>
            <w:tcW w:w="1417" w:type="dxa"/>
            <w:gridSpan w:val="2"/>
            <w:vAlign w:val="center"/>
          </w:tcPr>
          <w:p w:rsidR="00440574" w:rsidRPr="00E465CE" w:rsidRDefault="00440574" w:rsidP="00474AE5">
            <w:pPr>
              <w:jc w:val="right"/>
              <w:rPr>
                <w:bCs/>
                <w:sz w:val="18"/>
                <w:szCs w:val="18"/>
                <w:lang w:eastAsia="ru-RU"/>
              </w:rPr>
            </w:pPr>
          </w:p>
        </w:tc>
        <w:tc>
          <w:tcPr>
            <w:tcW w:w="1709" w:type="dxa"/>
            <w:vAlign w:val="center"/>
          </w:tcPr>
          <w:p w:rsidR="00440574" w:rsidRPr="00E465CE" w:rsidRDefault="00440574" w:rsidP="00474AE5">
            <w:pPr>
              <w:jc w:val="right"/>
              <w:rPr>
                <w:sz w:val="18"/>
                <w:szCs w:val="18"/>
                <w:lang w:eastAsia="ru-RU"/>
              </w:rPr>
            </w:pPr>
            <w:r w:rsidRPr="00E465CE">
              <w:rPr>
                <w:sz w:val="18"/>
                <w:szCs w:val="18"/>
                <w:lang w:eastAsia="ru-RU"/>
              </w:rPr>
              <w:t>301 594,02</w:t>
            </w:r>
          </w:p>
        </w:tc>
      </w:tr>
      <w:tr w:rsidR="00440574" w:rsidRPr="00E465CE" w:rsidTr="00103AF9">
        <w:trPr>
          <w:trHeight w:val="129"/>
        </w:trPr>
        <w:tc>
          <w:tcPr>
            <w:tcW w:w="4081" w:type="dxa"/>
            <w:gridSpan w:val="2"/>
            <w:vAlign w:val="center"/>
          </w:tcPr>
          <w:p w:rsidR="00440574" w:rsidRPr="00E465CE" w:rsidRDefault="00440574" w:rsidP="00030CD1">
            <w:pPr>
              <w:rPr>
                <w:b/>
                <w:bCs/>
                <w:sz w:val="18"/>
                <w:szCs w:val="18"/>
                <w:lang w:eastAsia="ru-RU"/>
              </w:rPr>
            </w:pPr>
            <w:r w:rsidRPr="00E465CE">
              <w:rPr>
                <w:b/>
                <w:bCs/>
                <w:sz w:val="18"/>
                <w:szCs w:val="18"/>
                <w:lang w:eastAsia="ru-RU"/>
              </w:rPr>
              <w:t>МАТЕРИАЛЬНЫЕ ЗАПАСЫ</w:t>
            </w:r>
          </w:p>
        </w:tc>
        <w:tc>
          <w:tcPr>
            <w:tcW w:w="1572"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916 145,69</w:t>
            </w:r>
          </w:p>
        </w:tc>
        <w:tc>
          <w:tcPr>
            <w:tcW w:w="1559"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2 010 599,95</w:t>
            </w:r>
          </w:p>
        </w:tc>
        <w:tc>
          <w:tcPr>
            <w:tcW w:w="1417" w:type="dxa"/>
            <w:gridSpan w:val="2"/>
            <w:vAlign w:val="center"/>
          </w:tcPr>
          <w:p w:rsidR="00440574" w:rsidRPr="00E465CE" w:rsidRDefault="00440574" w:rsidP="00474AE5">
            <w:pPr>
              <w:jc w:val="right"/>
              <w:rPr>
                <w:b/>
                <w:bCs/>
                <w:sz w:val="18"/>
                <w:szCs w:val="18"/>
                <w:lang w:eastAsia="ru-RU"/>
              </w:rPr>
            </w:pPr>
            <w:r w:rsidRPr="00E465CE">
              <w:rPr>
                <w:b/>
                <w:bCs/>
                <w:sz w:val="18"/>
                <w:szCs w:val="18"/>
                <w:lang w:eastAsia="ru-RU"/>
              </w:rPr>
              <w:t>1 685 538,59</w:t>
            </w:r>
          </w:p>
        </w:tc>
        <w:tc>
          <w:tcPr>
            <w:tcW w:w="1709" w:type="dxa"/>
            <w:vAlign w:val="center"/>
          </w:tcPr>
          <w:p w:rsidR="00440574" w:rsidRPr="00E465CE" w:rsidRDefault="00440574" w:rsidP="00474AE5">
            <w:pPr>
              <w:jc w:val="right"/>
              <w:rPr>
                <w:b/>
                <w:bCs/>
                <w:sz w:val="18"/>
                <w:szCs w:val="18"/>
                <w:lang w:eastAsia="ru-RU"/>
              </w:rPr>
            </w:pPr>
            <w:r w:rsidRPr="00E465CE">
              <w:rPr>
                <w:b/>
                <w:bCs/>
                <w:sz w:val="18"/>
                <w:szCs w:val="18"/>
                <w:lang w:eastAsia="ru-RU"/>
              </w:rPr>
              <w:t>1 241 207,05</w:t>
            </w:r>
          </w:p>
        </w:tc>
      </w:tr>
      <w:tr w:rsidR="00440574" w:rsidRPr="00E465CE" w:rsidTr="00103AF9">
        <w:trPr>
          <w:trHeight w:val="129"/>
        </w:trPr>
        <w:tc>
          <w:tcPr>
            <w:tcW w:w="4081" w:type="dxa"/>
            <w:gridSpan w:val="2"/>
            <w:tcBorders>
              <w:bottom w:val="single" w:sz="12" w:space="0" w:color="auto"/>
            </w:tcBorders>
            <w:vAlign w:val="center"/>
          </w:tcPr>
          <w:p w:rsidR="00440574" w:rsidRPr="00E465CE" w:rsidRDefault="00440574" w:rsidP="00474AE5">
            <w:pPr>
              <w:rPr>
                <w:b/>
                <w:bCs/>
                <w:sz w:val="18"/>
                <w:szCs w:val="18"/>
                <w:lang w:eastAsia="ru-RU"/>
              </w:rPr>
            </w:pPr>
            <w:r w:rsidRPr="00E465CE">
              <w:rPr>
                <w:b/>
                <w:bCs/>
                <w:sz w:val="18"/>
                <w:szCs w:val="18"/>
                <w:lang w:eastAsia="ru-RU"/>
              </w:rPr>
              <w:t>ВСЕГО ЗА 9 мес. 2017года:</w:t>
            </w:r>
          </w:p>
        </w:tc>
        <w:tc>
          <w:tcPr>
            <w:tcW w:w="1560" w:type="dxa"/>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48 473 484,37</w:t>
            </w:r>
          </w:p>
        </w:tc>
        <w:tc>
          <w:tcPr>
            <w:tcW w:w="1559"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3 200 580,72</w:t>
            </w:r>
          </w:p>
        </w:tc>
        <w:tc>
          <w:tcPr>
            <w:tcW w:w="1417"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1 803 802,69</w:t>
            </w:r>
          </w:p>
        </w:tc>
        <w:tc>
          <w:tcPr>
            <w:tcW w:w="1721" w:type="dxa"/>
            <w:gridSpan w:val="2"/>
            <w:tcBorders>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49 870 262,40</w:t>
            </w:r>
          </w:p>
        </w:tc>
      </w:tr>
      <w:tr w:rsidR="00440574" w:rsidRPr="00E465CE" w:rsidTr="00103AF9">
        <w:trPr>
          <w:trHeight w:val="129"/>
        </w:trPr>
        <w:tc>
          <w:tcPr>
            <w:tcW w:w="4081" w:type="dxa"/>
            <w:gridSpan w:val="2"/>
            <w:tcBorders>
              <w:top w:val="single" w:sz="12" w:space="0" w:color="auto"/>
              <w:bottom w:val="single" w:sz="12" w:space="0" w:color="auto"/>
            </w:tcBorders>
            <w:vAlign w:val="center"/>
          </w:tcPr>
          <w:p w:rsidR="00440574" w:rsidRPr="00E465CE" w:rsidRDefault="00440574" w:rsidP="00474AE5">
            <w:pPr>
              <w:rPr>
                <w:b/>
                <w:bCs/>
                <w:sz w:val="18"/>
                <w:szCs w:val="18"/>
                <w:lang w:eastAsia="ru-RU"/>
              </w:rPr>
            </w:pPr>
            <w:r w:rsidRPr="00E465CE">
              <w:rPr>
                <w:b/>
                <w:bCs/>
                <w:sz w:val="18"/>
                <w:szCs w:val="18"/>
                <w:lang w:eastAsia="ru-RU"/>
              </w:rPr>
              <w:t>ИТОГО ЗА 2015, 2016 , 9 мес. 2017:</w:t>
            </w:r>
          </w:p>
        </w:tc>
        <w:tc>
          <w:tcPr>
            <w:tcW w:w="1560" w:type="dxa"/>
            <w:tcBorders>
              <w:top w:val="single" w:sz="12" w:space="0" w:color="auto"/>
              <w:bottom w:val="single" w:sz="12" w:space="0" w:color="auto"/>
            </w:tcBorders>
            <w:vAlign w:val="center"/>
          </w:tcPr>
          <w:p w:rsidR="00440574" w:rsidRPr="00E465CE" w:rsidRDefault="00440574" w:rsidP="00474AE5">
            <w:pPr>
              <w:jc w:val="right"/>
              <w:rPr>
                <w:b/>
                <w:bCs/>
                <w:sz w:val="18"/>
                <w:szCs w:val="18"/>
                <w:lang w:eastAsia="ru-RU"/>
              </w:rPr>
            </w:pPr>
          </w:p>
        </w:tc>
        <w:tc>
          <w:tcPr>
            <w:tcW w:w="1559" w:type="dxa"/>
            <w:gridSpan w:val="2"/>
            <w:tcBorders>
              <w:top w:val="single" w:sz="12" w:space="0" w:color="auto"/>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11 448 858,03</w:t>
            </w:r>
          </w:p>
        </w:tc>
        <w:tc>
          <w:tcPr>
            <w:tcW w:w="1417" w:type="dxa"/>
            <w:gridSpan w:val="2"/>
            <w:tcBorders>
              <w:top w:val="single" w:sz="12" w:space="0" w:color="auto"/>
              <w:bottom w:val="single" w:sz="12" w:space="0" w:color="auto"/>
            </w:tcBorders>
            <w:vAlign w:val="center"/>
          </w:tcPr>
          <w:p w:rsidR="00440574" w:rsidRPr="00E465CE" w:rsidRDefault="00440574" w:rsidP="00474AE5">
            <w:pPr>
              <w:jc w:val="right"/>
              <w:rPr>
                <w:b/>
                <w:bCs/>
                <w:sz w:val="18"/>
                <w:szCs w:val="18"/>
                <w:lang w:eastAsia="ru-RU"/>
              </w:rPr>
            </w:pPr>
            <w:r w:rsidRPr="00E465CE">
              <w:rPr>
                <w:b/>
                <w:bCs/>
                <w:sz w:val="18"/>
                <w:szCs w:val="18"/>
                <w:lang w:eastAsia="ru-RU"/>
              </w:rPr>
              <w:t>10 210 899,21</w:t>
            </w:r>
          </w:p>
        </w:tc>
        <w:tc>
          <w:tcPr>
            <w:tcW w:w="1721" w:type="dxa"/>
            <w:gridSpan w:val="2"/>
            <w:tcBorders>
              <w:top w:val="single" w:sz="12" w:space="0" w:color="auto"/>
              <w:bottom w:val="single" w:sz="12" w:space="0" w:color="auto"/>
            </w:tcBorders>
            <w:vAlign w:val="center"/>
          </w:tcPr>
          <w:p w:rsidR="00440574" w:rsidRPr="00E465CE" w:rsidRDefault="00440574" w:rsidP="00474AE5">
            <w:pPr>
              <w:jc w:val="right"/>
              <w:rPr>
                <w:b/>
                <w:bCs/>
                <w:sz w:val="18"/>
                <w:szCs w:val="18"/>
                <w:lang w:eastAsia="ru-RU"/>
              </w:rPr>
            </w:pPr>
          </w:p>
        </w:tc>
      </w:tr>
    </w:tbl>
    <w:p w:rsidR="00440574" w:rsidRPr="00E465CE" w:rsidRDefault="00440574" w:rsidP="00B25089">
      <w:pPr>
        <w:pStyle w:val="a7"/>
        <w:rPr>
          <w:sz w:val="6"/>
          <w:szCs w:val="6"/>
          <w:lang w:eastAsia="en-US"/>
        </w:rPr>
      </w:pPr>
    </w:p>
    <w:p w:rsidR="00440574" w:rsidRPr="00E465CE" w:rsidRDefault="00440574" w:rsidP="003E7621">
      <w:pPr>
        <w:jc w:val="both"/>
        <w:rPr>
          <w:sz w:val="28"/>
          <w:szCs w:val="20"/>
          <w:lang w:eastAsia="ru-RU"/>
        </w:rPr>
      </w:pPr>
      <w:r w:rsidRPr="00E465CE">
        <w:rPr>
          <w:sz w:val="28"/>
          <w:szCs w:val="20"/>
          <w:lang w:eastAsia="ru-RU"/>
        </w:rPr>
        <w:lastRenderedPageBreak/>
        <w:tab/>
        <w:t>4.</w:t>
      </w:r>
      <w:r w:rsidRPr="00E465CE">
        <w:rPr>
          <w:sz w:val="28"/>
          <w:szCs w:val="20"/>
          <w:lang w:eastAsia="ru-RU"/>
        </w:rPr>
        <w:tab/>
        <w:t>Проверкой соблюдения порядка начисления амортизации по отдельным объектам основных средств, исходя из сроков их полезного использования установлено:</w:t>
      </w:r>
    </w:p>
    <w:p w:rsidR="00440574" w:rsidRPr="00E465CE" w:rsidRDefault="00440574" w:rsidP="003E7621">
      <w:pPr>
        <w:pStyle w:val="51"/>
        <w:ind w:firstLine="708"/>
      </w:pPr>
      <w:r w:rsidRPr="00E465CE">
        <w:t>4.1.</w:t>
      </w:r>
      <w:r w:rsidRPr="00E465CE">
        <w:tab/>
        <w:t xml:space="preserve">В нарушение </w:t>
      </w:r>
      <w:r w:rsidRPr="00E465CE">
        <w:rPr>
          <w:rFonts w:ascii="Times New Roman CYR" w:hAnsi="Times New Roman CYR" w:cs="Times New Roman CYR"/>
        </w:rPr>
        <w:t>статьи 258 Налогового кодекса РФ, постановления Правительства РФ от 01.01.2002 №</w:t>
      </w:r>
      <w:r w:rsidRPr="00E465CE">
        <w:t> </w:t>
      </w:r>
      <w:r w:rsidRPr="00E465CE">
        <w:rPr>
          <w:rFonts w:ascii="Times New Roman CYR" w:hAnsi="Times New Roman CYR" w:cs="Times New Roman CYR"/>
        </w:rPr>
        <w:t>1</w:t>
      </w:r>
      <w:r w:rsidRPr="00E465CE">
        <w:t xml:space="preserve"> </w:t>
      </w:r>
      <w:r w:rsidRPr="00E465CE">
        <w:rPr>
          <w:rFonts w:ascii="Times New Roman CYR" w:hAnsi="Times New Roman CYR" w:cs="Times New Roman CYR"/>
        </w:rPr>
        <w:t xml:space="preserve">«О классификации основных средств, включаемых в амортизационные группы», </w:t>
      </w:r>
      <w:r w:rsidRPr="00E465CE">
        <w:t>пункта 92 Инструкции № 157н на объекты основных средств стоимостью от 3 000,00 до 40 000,00 рублей, числящиеся на балансе администрации округа не начислена амортизация в размере 100,0%,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4698"/>
        <w:gridCol w:w="1380"/>
        <w:gridCol w:w="1180"/>
        <w:gridCol w:w="1298"/>
        <w:gridCol w:w="1259"/>
      </w:tblGrid>
      <w:tr w:rsidR="00440574" w:rsidRPr="00E465CE" w:rsidTr="00362771">
        <w:trPr>
          <w:tblHeader/>
        </w:trPr>
        <w:tc>
          <w:tcPr>
            <w:tcW w:w="5000" w:type="pct"/>
            <w:gridSpan w:val="6"/>
            <w:tcBorders>
              <w:top w:val="nil"/>
              <w:left w:val="nil"/>
              <w:bottom w:val="single" w:sz="12" w:space="0" w:color="auto"/>
              <w:right w:val="nil"/>
            </w:tcBorders>
            <w:vAlign w:val="center"/>
          </w:tcPr>
          <w:p w:rsidR="00440574" w:rsidRPr="00E465CE" w:rsidRDefault="00440574" w:rsidP="00362771">
            <w:pPr>
              <w:jc w:val="right"/>
              <w:rPr>
                <w:rFonts w:cs="Calibri"/>
                <w:sz w:val="18"/>
                <w:szCs w:val="18"/>
              </w:rPr>
            </w:pPr>
            <w:r w:rsidRPr="00E465CE">
              <w:rPr>
                <w:rFonts w:cs="Calibri"/>
                <w:sz w:val="18"/>
                <w:szCs w:val="18"/>
              </w:rPr>
              <w:t>Таблица № 13 (рублей)</w:t>
            </w:r>
          </w:p>
        </w:tc>
      </w:tr>
      <w:tr w:rsidR="00440574" w:rsidRPr="00E465CE" w:rsidTr="00362771">
        <w:trPr>
          <w:tblHeader/>
        </w:trPr>
        <w:tc>
          <w:tcPr>
            <w:tcW w:w="291" w:type="pct"/>
            <w:tcBorders>
              <w:top w:val="single" w:sz="12" w:space="0" w:color="auto"/>
              <w:left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 п/п</w:t>
            </w:r>
          </w:p>
        </w:tc>
        <w:tc>
          <w:tcPr>
            <w:tcW w:w="2254" w:type="pct"/>
            <w:tcBorders>
              <w:top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Наименование</w:t>
            </w:r>
          </w:p>
        </w:tc>
        <w:tc>
          <w:tcPr>
            <w:tcW w:w="662" w:type="pct"/>
            <w:tcBorders>
              <w:top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Инвентарный номер</w:t>
            </w:r>
          </w:p>
        </w:tc>
        <w:tc>
          <w:tcPr>
            <w:tcW w:w="566" w:type="pct"/>
            <w:tcBorders>
              <w:top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Балансовая стоимость</w:t>
            </w:r>
          </w:p>
        </w:tc>
        <w:tc>
          <w:tcPr>
            <w:tcW w:w="623" w:type="pct"/>
            <w:tcBorders>
              <w:top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Начислена амортизация</w:t>
            </w:r>
          </w:p>
        </w:tc>
        <w:tc>
          <w:tcPr>
            <w:tcW w:w="604" w:type="pct"/>
            <w:tcBorders>
              <w:top w:val="single" w:sz="12" w:space="0" w:color="auto"/>
              <w:bottom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Остаточная стоимость</w:t>
            </w:r>
          </w:p>
        </w:tc>
      </w:tr>
      <w:tr w:rsidR="00440574" w:rsidRPr="00E465CE" w:rsidTr="00362771">
        <w:tc>
          <w:tcPr>
            <w:tcW w:w="5000" w:type="pct"/>
            <w:gridSpan w:val="6"/>
            <w:tcBorders>
              <w:top w:val="single" w:sz="12" w:space="0" w:color="auto"/>
              <w:left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Счет 101.13 (01.01.2017)</w:t>
            </w:r>
          </w:p>
        </w:tc>
      </w:tr>
      <w:tr w:rsidR="00440574" w:rsidRPr="00E465CE" w:rsidTr="00362771">
        <w:tc>
          <w:tcPr>
            <w:tcW w:w="291" w:type="pct"/>
            <w:tcBorders>
              <w:left w:val="single" w:sz="12" w:space="0" w:color="auto"/>
            </w:tcBorders>
          </w:tcPr>
          <w:p w:rsidR="00440574" w:rsidRPr="00E465CE" w:rsidRDefault="00440574" w:rsidP="00362771">
            <w:pPr>
              <w:jc w:val="center"/>
              <w:rPr>
                <w:sz w:val="18"/>
                <w:szCs w:val="18"/>
              </w:rPr>
            </w:pPr>
            <w:r w:rsidRPr="00E465CE">
              <w:rPr>
                <w:sz w:val="18"/>
                <w:szCs w:val="18"/>
              </w:rPr>
              <w:t>1.</w:t>
            </w:r>
          </w:p>
        </w:tc>
        <w:tc>
          <w:tcPr>
            <w:tcW w:w="2254" w:type="pct"/>
          </w:tcPr>
          <w:p w:rsidR="00440574" w:rsidRPr="00E465CE" w:rsidRDefault="00440574" w:rsidP="00CF4210">
            <w:pPr>
              <w:rPr>
                <w:sz w:val="18"/>
                <w:szCs w:val="18"/>
              </w:rPr>
            </w:pPr>
            <w:r w:rsidRPr="00E465CE">
              <w:rPr>
                <w:sz w:val="18"/>
                <w:szCs w:val="18"/>
              </w:rPr>
              <w:t>Наблюдательная скважина</w:t>
            </w:r>
          </w:p>
        </w:tc>
        <w:tc>
          <w:tcPr>
            <w:tcW w:w="662" w:type="pct"/>
          </w:tcPr>
          <w:p w:rsidR="00440574" w:rsidRPr="00E465CE" w:rsidRDefault="00440574" w:rsidP="00362771">
            <w:pPr>
              <w:jc w:val="center"/>
              <w:rPr>
                <w:sz w:val="18"/>
                <w:szCs w:val="18"/>
              </w:rPr>
            </w:pPr>
            <w:r w:rsidRPr="00E465CE">
              <w:rPr>
                <w:sz w:val="18"/>
                <w:szCs w:val="18"/>
              </w:rPr>
              <w:t>1101030009</w:t>
            </w:r>
          </w:p>
        </w:tc>
        <w:tc>
          <w:tcPr>
            <w:tcW w:w="566" w:type="pct"/>
          </w:tcPr>
          <w:p w:rsidR="00440574" w:rsidRPr="00E465CE" w:rsidRDefault="00440574" w:rsidP="00362771">
            <w:pPr>
              <w:jc w:val="right"/>
              <w:rPr>
                <w:sz w:val="18"/>
                <w:szCs w:val="18"/>
              </w:rPr>
            </w:pPr>
            <w:r w:rsidRPr="00E465CE">
              <w:rPr>
                <w:sz w:val="18"/>
                <w:szCs w:val="18"/>
              </w:rPr>
              <w:t>36 888,37</w:t>
            </w:r>
          </w:p>
        </w:tc>
        <w:tc>
          <w:tcPr>
            <w:tcW w:w="623" w:type="pct"/>
          </w:tcPr>
          <w:p w:rsidR="00440574" w:rsidRPr="00E465CE" w:rsidRDefault="00440574" w:rsidP="00362771">
            <w:pPr>
              <w:jc w:val="right"/>
              <w:rPr>
                <w:sz w:val="18"/>
                <w:szCs w:val="18"/>
              </w:rPr>
            </w:pPr>
            <w:r w:rsidRPr="00E465CE">
              <w:rPr>
                <w:sz w:val="18"/>
                <w:szCs w:val="18"/>
              </w:rPr>
              <w:t>22 869,98</w:t>
            </w:r>
          </w:p>
        </w:tc>
        <w:tc>
          <w:tcPr>
            <w:tcW w:w="604" w:type="pct"/>
            <w:tcBorders>
              <w:right w:val="single" w:sz="12" w:space="0" w:color="auto"/>
            </w:tcBorders>
          </w:tcPr>
          <w:p w:rsidR="00440574" w:rsidRPr="00E465CE" w:rsidRDefault="00440574" w:rsidP="00362771">
            <w:pPr>
              <w:jc w:val="right"/>
              <w:rPr>
                <w:sz w:val="18"/>
                <w:szCs w:val="18"/>
              </w:rPr>
            </w:pPr>
            <w:r w:rsidRPr="00E465CE">
              <w:rPr>
                <w:sz w:val="18"/>
                <w:szCs w:val="18"/>
              </w:rPr>
              <w:t>14 018,39</w:t>
            </w:r>
          </w:p>
        </w:tc>
      </w:tr>
      <w:tr w:rsidR="00440574" w:rsidRPr="00E465CE" w:rsidTr="00362771">
        <w:tc>
          <w:tcPr>
            <w:tcW w:w="291" w:type="pct"/>
            <w:tcBorders>
              <w:left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2.</w:t>
            </w:r>
          </w:p>
        </w:tc>
        <w:tc>
          <w:tcPr>
            <w:tcW w:w="2254" w:type="pct"/>
            <w:tcBorders>
              <w:bottom w:val="single" w:sz="12" w:space="0" w:color="auto"/>
            </w:tcBorders>
          </w:tcPr>
          <w:p w:rsidR="00440574" w:rsidRPr="00E465CE" w:rsidRDefault="00440574" w:rsidP="00CF4210">
            <w:pPr>
              <w:rPr>
                <w:sz w:val="18"/>
                <w:szCs w:val="18"/>
              </w:rPr>
            </w:pPr>
            <w:r w:rsidRPr="00E465CE">
              <w:rPr>
                <w:sz w:val="18"/>
                <w:szCs w:val="18"/>
              </w:rPr>
              <w:t>Наблюдательная скважина</w:t>
            </w:r>
          </w:p>
        </w:tc>
        <w:tc>
          <w:tcPr>
            <w:tcW w:w="662" w:type="pct"/>
            <w:tcBorders>
              <w:bottom w:val="single" w:sz="12" w:space="0" w:color="auto"/>
            </w:tcBorders>
          </w:tcPr>
          <w:p w:rsidR="00440574" w:rsidRPr="00E465CE" w:rsidRDefault="00440574" w:rsidP="00362771">
            <w:pPr>
              <w:jc w:val="center"/>
              <w:rPr>
                <w:sz w:val="18"/>
                <w:szCs w:val="18"/>
              </w:rPr>
            </w:pPr>
            <w:r w:rsidRPr="00E465CE">
              <w:rPr>
                <w:sz w:val="18"/>
                <w:szCs w:val="18"/>
              </w:rPr>
              <w:t>1101030010</w:t>
            </w:r>
          </w:p>
        </w:tc>
        <w:tc>
          <w:tcPr>
            <w:tcW w:w="566" w:type="pct"/>
            <w:tcBorders>
              <w:bottom w:val="single" w:sz="12" w:space="0" w:color="auto"/>
            </w:tcBorders>
          </w:tcPr>
          <w:p w:rsidR="00440574" w:rsidRPr="00E465CE" w:rsidRDefault="00440574" w:rsidP="00362771">
            <w:pPr>
              <w:jc w:val="right"/>
              <w:rPr>
                <w:sz w:val="18"/>
                <w:szCs w:val="18"/>
              </w:rPr>
            </w:pPr>
            <w:r w:rsidRPr="00E465CE">
              <w:rPr>
                <w:sz w:val="18"/>
                <w:szCs w:val="18"/>
              </w:rPr>
              <w:t>36 888,38</w:t>
            </w:r>
          </w:p>
        </w:tc>
        <w:tc>
          <w:tcPr>
            <w:tcW w:w="623" w:type="pct"/>
            <w:tcBorders>
              <w:bottom w:val="single" w:sz="12" w:space="0" w:color="auto"/>
            </w:tcBorders>
          </w:tcPr>
          <w:p w:rsidR="00440574" w:rsidRPr="00E465CE" w:rsidRDefault="00440574" w:rsidP="00362771">
            <w:pPr>
              <w:jc w:val="right"/>
              <w:rPr>
                <w:sz w:val="18"/>
                <w:szCs w:val="18"/>
              </w:rPr>
            </w:pPr>
            <w:r w:rsidRPr="00E465CE">
              <w:rPr>
                <w:sz w:val="18"/>
                <w:szCs w:val="18"/>
              </w:rPr>
              <w:t>22 869,99</w:t>
            </w:r>
          </w:p>
        </w:tc>
        <w:tc>
          <w:tcPr>
            <w:tcW w:w="604" w:type="pct"/>
            <w:tcBorders>
              <w:bottom w:val="single" w:sz="12" w:space="0" w:color="auto"/>
              <w:right w:val="single" w:sz="12" w:space="0" w:color="auto"/>
            </w:tcBorders>
          </w:tcPr>
          <w:p w:rsidR="00440574" w:rsidRPr="00E465CE" w:rsidRDefault="00440574" w:rsidP="00362771">
            <w:pPr>
              <w:jc w:val="right"/>
              <w:rPr>
                <w:sz w:val="18"/>
                <w:szCs w:val="18"/>
              </w:rPr>
            </w:pPr>
            <w:r w:rsidRPr="00E465CE">
              <w:rPr>
                <w:sz w:val="18"/>
                <w:szCs w:val="18"/>
              </w:rPr>
              <w:t>14 018,39</w:t>
            </w:r>
          </w:p>
        </w:tc>
      </w:tr>
      <w:tr w:rsidR="00440574" w:rsidRPr="00E465CE" w:rsidTr="00362771">
        <w:tc>
          <w:tcPr>
            <w:tcW w:w="5000" w:type="pct"/>
            <w:gridSpan w:val="6"/>
            <w:tcBorders>
              <w:top w:val="single" w:sz="12" w:space="0" w:color="auto"/>
              <w:left w:val="single" w:sz="12" w:space="0" w:color="auto"/>
              <w:right w:val="single" w:sz="12" w:space="0" w:color="auto"/>
            </w:tcBorders>
            <w:vAlign w:val="center"/>
          </w:tcPr>
          <w:p w:rsidR="00440574" w:rsidRPr="00E465CE" w:rsidRDefault="00440574" w:rsidP="00362771">
            <w:pPr>
              <w:jc w:val="center"/>
              <w:rPr>
                <w:sz w:val="18"/>
                <w:szCs w:val="18"/>
              </w:rPr>
            </w:pPr>
            <w:r w:rsidRPr="00E465CE">
              <w:rPr>
                <w:sz w:val="18"/>
                <w:szCs w:val="18"/>
              </w:rPr>
              <w:t>Счет 101.34 (01.01.2017)</w:t>
            </w:r>
          </w:p>
        </w:tc>
      </w:tr>
      <w:tr w:rsidR="00440574" w:rsidRPr="00E465CE" w:rsidTr="00362771">
        <w:tc>
          <w:tcPr>
            <w:tcW w:w="291" w:type="pct"/>
            <w:tcBorders>
              <w:left w:val="single" w:sz="12" w:space="0" w:color="auto"/>
            </w:tcBorders>
          </w:tcPr>
          <w:p w:rsidR="00440574" w:rsidRPr="00E465CE" w:rsidRDefault="00440574" w:rsidP="00362771">
            <w:pPr>
              <w:jc w:val="center"/>
              <w:rPr>
                <w:sz w:val="18"/>
                <w:szCs w:val="18"/>
              </w:rPr>
            </w:pPr>
            <w:r w:rsidRPr="00E465CE">
              <w:rPr>
                <w:sz w:val="18"/>
                <w:szCs w:val="18"/>
              </w:rPr>
              <w:t>3.</w:t>
            </w:r>
          </w:p>
        </w:tc>
        <w:tc>
          <w:tcPr>
            <w:tcW w:w="2254" w:type="pct"/>
          </w:tcPr>
          <w:p w:rsidR="00440574" w:rsidRPr="00E465CE" w:rsidRDefault="00440574" w:rsidP="00CF4210">
            <w:pPr>
              <w:rPr>
                <w:sz w:val="18"/>
                <w:szCs w:val="18"/>
                <w:lang w:val="en-US"/>
              </w:rPr>
            </w:pPr>
            <w:r w:rsidRPr="00E465CE">
              <w:rPr>
                <w:sz w:val="18"/>
                <w:szCs w:val="18"/>
              </w:rPr>
              <w:t xml:space="preserve">Компьютер </w:t>
            </w:r>
            <w:r w:rsidRPr="00E465CE">
              <w:rPr>
                <w:sz w:val="18"/>
                <w:szCs w:val="18"/>
                <w:lang w:val="en-US"/>
              </w:rPr>
              <w:t>IRU Home</w:t>
            </w:r>
          </w:p>
        </w:tc>
        <w:tc>
          <w:tcPr>
            <w:tcW w:w="662" w:type="pct"/>
          </w:tcPr>
          <w:p w:rsidR="00440574" w:rsidRPr="00E465CE" w:rsidRDefault="00440574" w:rsidP="00362771">
            <w:pPr>
              <w:jc w:val="center"/>
              <w:rPr>
                <w:sz w:val="18"/>
                <w:szCs w:val="18"/>
                <w:lang w:val="en-US"/>
              </w:rPr>
            </w:pPr>
            <w:r w:rsidRPr="00E465CE">
              <w:rPr>
                <w:sz w:val="18"/>
                <w:szCs w:val="18"/>
                <w:lang w:val="en-US"/>
              </w:rPr>
              <w:t>1101040527</w:t>
            </w:r>
          </w:p>
        </w:tc>
        <w:tc>
          <w:tcPr>
            <w:tcW w:w="566" w:type="pct"/>
          </w:tcPr>
          <w:p w:rsidR="00440574" w:rsidRPr="00E465CE" w:rsidRDefault="00440574" w:rsidP="00362771">
            <w:pPr>
              <w:jc w:val="right"/>
              <w:rPr>
                <w:sz w:val="18"/>
                <w:szCs w:val="18"/>
                <w:lang w:val="en-US"/>
              </w:rPr>
            </w:pPr>
            <w:r w:rsidRPr="00E465CE">
              <w:rPr>
                <w:sz w:val="18"/>
                <w:szCs w:val="18"/>
              </w:rPr>
              <w:t>28</w:t>
            </w:r>
            <w:r w:rsidRPr="00E465CE">
              <w:rPr>
                <w:sz w:val="18"/>
                <w:szCs w:val="18"/>
                <w:lang w:val="en-US"/>
              </w:rPr>
              <w:t> </w:t>
            </w:r>
            <w:r w:rsidRPr="00E465CE">
              <w:rPr>
                <w:sz w:val="18"/>
                <w:szCs w:val="18"/>
              </w:rPr>
              <w:t>150,00</w:t>
            </w:r>
          </w:p>
        </w:tc>
        <w:tc>
          <w:tcPr>
            <w:tcW w:w="623" w:type="pct"/>
          </w:tcPr>
          <w:p w:rsidR="00440574" w:rsidRPr="00E465CE" w:rsidRDefault="00440574" w:rsidP="00362771">
            <w:pPr>
              <w:jc w:val="right"/>
              <w:rPr>
                <w:sz w:val="18"/>
                <w:szCs w:val="18"/>
              </w:rPr>
            </w:pPr>
            <w:r w:rsidRPr="00E465CE">
              <w:rPr>
                <w:sz w:val="18"/>
                <w:szCs w:val="18"/>
              </w:rPr>
              <w:t>11 729,25</w:t>
            </w:r>
          </w:p>
        </w:tc>
        <w:tc>
          <w:tcPr>
            <w:tcW w:w="604" w:type="pct"/>
            <w:tcBorders>
              <w:right w:val="single" w:sz="12" w:space="0" w:color="auto"/>
            </w:tcBorders>
          </w:tcPr>
          <w:p w:rsidR="00440574" w:rsidRPr="00E465CE" w:rsidRDefault="00440574" w:rsidP="00362771">
            <w:pPr>
              <w:jc w:val="right"/>
              <w:rPr>
                <w:sz w:val="18"/>
                <w:szCs w:val="18"/>
              </w:rPr>
            </w:pPr>
            <w:r w:rsidRPr="00E465CE">
              <w:rPr>
                <w:sz w:val="18"/>
                <w:szCs w:val="18"/>
              </w:rPr>
              <w:t>16 420,75</w:t>
            </w:r>
          </w:p>
        </w:tc>
      </w:tr>
      <w:tr w:rsidR="00440574" w:rsidRPr="00E465CE" w:rsidTr="00362771">
        <w:tc>
          <w:tcPr>
            <w:tcW w:w="291" w:type="pct"/>
            <w:tcBorders>
              <w:left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4.</w:t>
            </w:r>
          </w:p>
        </w:tc>
        <w:tc>
          <w:tcPr>
            <w:tcW w:w="2254" w:type="pct"/>
            <w:tcBorders>
              <w:bottom w:val="single" w:sz="12" w:space="0" w:color="auto"/>
            </w:tcBorders>
          </w:tcPr>
          <w:p w:rsidR="00440574" w:rsidRPr="00E465CE" w:rsidRDefault="00440574" w:rsidP="00CF4210">
            <w:pPr>
              <w:rPr>
                <w:sz w:val="18"/>
                <w:szCs w:val="18"/>
                <w:lang w:val="en-US"/>
              </w:rPr>
            </w:pPr>
            <w:r w:rsidRPr="00E465CE">
              <w:rPr>
                <w:sz w:val="18"/>
                <w:szCs w:val="18"/>
              </w:rPr>
              <w:t>Проектор</w:t>
            </w:r>
            <w:r w:rsidRPr="00E465CE">
              <w:rPr>
                <w:sz w:val="18"/>
                <w:szCs w:val="18"/>
                <w:lang w:val="en-US"/>
              </w:rPr>
              <w:t xml:space="preserve"> BenQ Projector MP611(DLP,800x600,D-Sub,S-Video,RCA,USB,</w:t>
            </w:r>
            <w:r w:rsidRPr="00E465CE">
              <w:rPr>
                <w:sz w:val="18"/>
                <w:szCs w:val="18"/>
              </w:rPr>
              <w:t>ПДУ</w:t>
            </w:r>
          </w:p>
        </w:tc>
        <w:tc>
          <w:tcPr>
            <w:tcW w:w="662" w:type="pct"/>
            <w:tcBorders>
              <w:bottom w:val="single" w:sz="12" w:space="0" w:color="auto"/>
            </w:tcBorders>
          </w:tcPr>
          <w:p w:rsidR="00440574" w:rsidRPr="00E465CE" w:rsidRDefault="00440574" w:rsidP="00362771">
            <w:pPr>
              <w:jc w:val="center"/>
              <w:rPr>
                <w:sz w:val="18"/>
                <w:szCs w:val="18"/>
              </w:rPr>
            </w:pPr>
            <w:r w:rsidRPr="00E465CE">
              <w:rPr>
                <w:sz w:val="18"/>
                <w:szCs w:val="18"/>
              </w:rPr>
              <w:t>1101040335</w:t>
            </w:r>
          </w:p>
        </w:tc>
        <w:tc>
          <w:tcPr>
            <w:tcW w:w="566" w:type="pct"/>
            <w:tcBorders>
              <w:bottom w:val="single" w:sz="12" w:space="0" w:color="auto"/>
            </w:tcBorders>
          </w:tcPr>
          <w:p w:rsidR="00440574" w:rsidRPr="00E465CE" w:rsidRDefault="00440574" w:rsidP="00362771">
            <w:pPr>
              <w:jc w:val="right"/>
              <w:rPr>
                <w:sz w:val="18"/>
                <w:szCs w:val="18"/>
              </w:rPr>
            </w:pPr>
            <w:r w:rsidRPr="00E465CE">
              <w:rPr>
                <w:sz w:val="18"/>
                <w:szCs w:val="18"/>
              </w:rPr>
              <w:t>26 180,13</w:t>
            </w:r>
          </w:p>
        </w:tc>
        <w:tc>
          <w:tcPr>
            <w:tcW w:w="623" w:type="pct"/>
            <w:tcBorders>
              <w:bottom w:val="single" w:sz="12" w:space="0" w:color="auto"/>
            </w:tcBorders>
          </w:tcPr>
          <w:p w:rsidR="00440574" w:rsidRPr="00E465CE" w:rsidRDefault="00440574" w:rsidP="00362771">
            <w:pPr>
              <w:jc w:val="right"/>
              <w:rPr>
                <w:sz w:val="18"/>
                <w:szCs w:val="18"/>
              </w:rPr>
            </w:pPr>
            <w:r w:rsidRPr="00E465CE">
              <w:rPr>
                <w:sz w:val="18"/>
                <w:szCs w:val="18"/>
              </w:rPr>
              <w:t>24 251,20</w:t>
            </w:r>
          </w:p>
        </w:tc>
        <w:tc>
          <w:tcPr>
            <w:tcW w:w="604" w:type="pct"/>
            <w:tcBorders>
              <w:bottom w:val="single" w:sz="12" w:space="0" w:color="auto"/>
              <w:right w:val="single" w:sz="12" w:space="0" w:color="auto"/>
            </w:tcBorders>
          </w:tcPr>
          <w:p w:rsidR="00440574" w:rsidRPr="00E465CE" w:rsidRDefault="00440574" w:rsidP="00362771">
            <w:pPr>
              <w:jc w:val="right"/>
              <w:rPr>
                <w:sz w:val="18"/>
                <w:szCs w:val="18"/>
              </w:rPr>
            </w:pPr>
            <w:r w:rsidRPr="00E465CE">
              <w:rPr>
                <w:sz w:val="18"/>
                <w:szCs w:val="18"/>
              </w:rPr>
              <w:t>1 928,93</w:t>
            </w:r>
          </w:p>
        </w:tc>
      </w:tr>
      <w:tr w:rsidR="00440574" w:rsidRPr="00E465CE" w:rsidTr="00362771">
        <w:tc>
          <w:tcPr>
            <w:tcW w:w="5000" w:type="pct"/>
            <w:gridSpan w:val="6"/>
            <w:tcBorders>
              <w:top w:val="single" w:sz="12" w:space="0" w:color="auto"/>
              <w:left w:val="single" w:sz="12" w:space="0" w:color="auto"/>
              <w:right w:val="single" w:sz="12" w:space="0" w:color="auto"/>
            </w:tcBorders>
            <w:vAlign w:val="center"/>
          </w:tcPr>
          <w:p w:rsidR="00440574" w:rsidRPr="00E465CE" w:rsidRDefault="00440574" w:rsidP="00362771">
            <w:pPr>
              <w:jc w:val="center"/>
              <w:rPr>
                <w:sz w:val="18"/>
                <w:szCs w:val="18"/>
              </w:rPr>
            </w:pPr>
            <w:r w:rsidRPr="00E465CE">
              <w:rPr>
                <w:sz w:val="18"/>
                <w:szCs w:val="18"/>
              </w:rPr>
              <w:t>Счет 101.36 (01.01.2017)</w:t>
            </w:r>
          </w:p>
        </w:tc>
      </w:tr>
      <w:tr w:rsidR="00440574" w:rsidRPr="00E465CE" w:rsidTr="00362771">
        <w:tc>
          <w:tcPr>
            <w:tcW w:w="291" w:type="pct"/>
            <w:tcBorders>
              <w:left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5.</w:t>
            </w:r>
          </w:p>
        </w:tc>
        <w:tc>
          <w:tcPr>
            <w:tcW w:w="2254" w:type="pct"/>
            <w:tcBorders>
              <w:bottom w:val="single" w:sz="12" w:space="0" w:color="auto"/>
            </w:tcBorders>
          </w:tcPr>
          <w:p w:rsidR="00440574" w:rsidRPr="00E465CE" w:rsidRDefault="00440574" w:rsidP="00CF4210">
            <w:pPr>
              <w:rPr>
                <w:sz w:val="18"/>
                <w:szCs w:val="18"/>
              </w:rPr>
            </w:pPr>
            <w:r w:rsidRPr="00E465CE">
              <w:rPr>
                <w:sz w:val="18"/>
                <w:szCs w:val="18"/>
              </w:rPr>
              <w:t>Сейф К3-223т</w:t>
            </w:r>
          </w:p>
        </w:tc>
        <w:tc>
          <w:tcPr>
            <w:tcW w:w="662" w:type="pct"/>
            <w:tcBorders>
              <w:bottom w:val="single" w:sz="12" w:space="0" w:color="auto"/>
            </w:tcBorders>
          </w:tcPr>
          <w:p w:rsidR="00440574" w:rsidRPr="00E465CE" w:rsidRDefault="00440574" w:rsidP="00362771">
            <w:pPr>
              <w:jc w:val="center"/>
              <w:rPr>
                <w:sz w:val="18"/>
                <w:szCs w:val="18"/>
              </w:rPr>
            </w:pPr>
            <w:r w:rsidRPr="00E465CE">
              <w:rPr>
                <w:sz w:val="18"/>
                <w:szCs w:val="18"/>
              </w:rPr>
              <w:t>162899000</w:t>
            </w:r>
          </w:p>
        </w:tc>
        <w:tc>
          <w:tcPr>
            <w:tcW w:w="566" w:type="pct"/>
            <w:tcBorders>
              <w:bottom w:val="single" w:sz="12" w:space="0" w:color="auto"/>
            </w:tcBorders>
          </w:tcPr>
          <w:p w:rsidR="00440574" w:rsidRPr="00E465CE" w:rsidRDefault="00440574" w:rsidP="00362771">
            <w:pPr>
              <w:jc w:val="right"/>
              <w:rPr>
                <w:sz w:val="18"/>
                <w:szCs w:val="18"/>
              </w:rPr>
            </w:pPr>
            <w:r w:rsidRPr="00E465CE">
              <w:rPr>
                <w:sz w:val="18"/>
                <w:szCs w:val="18"/>
              </w:rPr>
              <w:t>28 715,00</w:t>
            </w:r>
          </w:p>
        </w:tc>
        <w:tc>
          <w:tcPr>
            <w:tcW w:w="623" w:type="pct"/>
            <w:tcBorders>
              <w:bottom w:val="single" w:sz="12" w:space="0" w:color="auto"/>
            </w:tcBorders>
          </w:tcPr>
          <w:p w:rsidR="00440574" w:rsidRPr="00E465CE" w:rsidRDefault="00440574" w:rsidP="00362771">
            <w:pPr>
              <w:jc w:val="right"/>
              <w:rPr>
                <w:sz w:val="18"/>
                <w:szCs w:val="18"/>
              </w:rPr>
            </w:pPr>
            <w:r w:rsidRPr="00E465CE">
              <w:rPr>
                <w:sz w:val="18"/>
                <w:szCs w:val="18"/>
              </w:rPr>
              <w:t>8 039,52</w:t>
            </w:r>
          </w:p>
        </w:tc>
        <w:tc>
          <w:tcPr>
            <w:tcW w:w="604" w:type="pct"/>
            <w:tcBorders>
              <w:bottom w:val="single" w:sz="12" w:space="0" w:color="auto"/>
              <w:right w:val="single" w:sz="12" w:space="0" w:color="auto"/>
            </w:tcBorders>
          </w:tcPr>
          <w:p w:rsidR="00440574" w:rsidRPr="00E465CE" w:rsidRDefault="00440574" w:rsidP="00362771">
            <w:pPr>
              <w:jc w:val="right"/>
              <w:rPr>
                <w:sz w:val="18"/>
                <w:szCs w:val="18"/>
              </w:rPr>
            </w:pPr>
            <w:r w:rsidRPr="00E465CE">
              <w:rPr>
                <w:sz w:val="18"/>
                <w:szCs w:val="18"/>
              </w:rPr>
              <w:t>20 675,48</w:t>
            </w:r>
          </w:p>
        </w:tc>
      </w:tr>
      <w:tr w:rsidR="00440574" w:rsidRPr="00E465CE" w:rsidTr="00362771">
        <w:tc>
          <w:tcPr>
            <w:tcW w:w="291" w:type="pct"/>
            <w:tcBorders>
              <w:top w:val="single" w:sz="12" w:space="0" w:color="auto"/>
              <w:left w:val="single" w:sz="12" w:space="0" w:color="auto"/>
              <w:bottom w:val="single" w:sz="12" w:space="0" w:color="auto"/>
            </w:tcBorders>
          </w:tcPr>
          <w:p w:rsidR="00440574" w:rsidRPr="00E465CE" w:rsidRDefault="00440574" w:rsidP="00362771">
            <w:pPr>
              <w:jc w:val="center"/>
              <w:rPr>
                <w:b/>
                <w:sz w:val="18"/>
                <w:szCs w:val="18"/>
              </w:rPr>
            </w:pPr>
          </w:p>
        </w:tc>
        <w:tc>
          <w:tcPr>
            <w:tcW w:w="2254" w:type="pct"/>
            <w:tcBorders>
              <w:top w:val="single" w:sz="12" w:space="0" w:color="auto"/>
              <w:bottom w:val="single" w:sz="12" w:space="0" w:color="auto"/>
            </w:tcBorders>
          </w:tcPr>
          <w:p w:rsidR="00440574" w:rsidRPr="00E465CE" w:rsidRDefault="00440574" w:rsidP="00CF4210">
            <w:pPr>
              <w:rPr>
                <w:b/>
                <w:sz w:val="18"/>
                <w:szCs w:val="18"/>
              </w:rPr>
            </w:pPr>
            <w:r w:rsidRPr="00E465CE">
              <w:rPr>
                <w:b/>
                <w:sz w:val="18"/>
                <w:szCs w:val="18"/>
              </w:rPr>
              <w:t>ИТОГО:</w:t>
            </w:r>
          </w:p>
        </w:tc>
        <w:tc>
          <w:tcPr>
            <w:tcW w:w="662" w:type="pct"/>
            <w:tcBorders>
              <w:top w:val="single" w:sz="12" w:space="0" w:color="auto"/>
              <w:bottom w:val="single" w:sz="12" w:space="0" w:color="auto"/>
            </w:tcBorders>
          </w:tcPr>
          <w:p w:rsidR="00440574" w:rsidRPr="00E465CE" w:rsidRDefault="00440574" w:rsidP="00362771">
            <w:pPr>
              <w:jc w:val="center"/>
              <w:rPr>
                <w:b/>
                <w:sz w:val="18"/>
                <w:szCs w:val="18"/>
              </w:rPr>
            </w:pPr>
          </w:p>
        </w:tc>
        <w:tc>
          <w:tcPr>
            <w:tcW w:w="566" w:type="pct"/>
            <w:tcBorders>
              <w:top w:val="single" w:sz="12" w:space="0" w:color="auto"/>
              <w:bottom w:val="single" w:sz="12" w:space="0" w:color="auto"/>
            </w:tcBorders>
          </w:tcPr>
          <w:p w:rsidR="00440574" w:rsidRPr="00E465CE" w:rsidRDefault="00440574" w:rsidP="00362771">
            <w:pPr>
              <w:jc w:val="right"/>
              <w:rPr>
                <w:b/>
                <w:sz w:val="18"/>
                <w:szCs w:val="18"/>
              </w:rPr>
            </w:pPr>
            <w:r w:rsidRPr="00E465CE">
              <w:rPr>
                <w:b/>
                <w:sz w:val="18"/>
                <w:szCs w:val="18"/>
              </w:rPr>
              <w:t>156 821,88</w:t>
            </w:r>
          </w:p>
        </w:tc>
        <w:tc>
          <w:tcPr>
            <w:tcW w:w="623" w:type="pct"/>
            <w:tcBorders>
              <w:top w:val="single" w:sz="12" w:space="0" w:color="auto"/>
              <w:bottom w:val="single" w:sz="12" w:space="0" w:color="auto"/>
            </w:tcBorders>
          </w:tcPr>
          <w:p w:rsidR="00440574" w:rsidRPr="00E465CE" w:rsidRDefault="00440574" w:rsidP="00362771">
            <w:pPr>
              <w:jc w:val="right"/>
              <w:rPr>
                <w:b/>
                <w:sz w:val="18"/>
                <w:szCs w:val="18"/>
              </w:rPr>
            </w:pPr>
            <w:r w:rsidRPr="00E465CE">
              <w:rPr>
                <w:b/>
                <w:sz w:val="18"/>
                <w:szCs w:val="18"/>
              </w:rPr>
              <w:t>89 759,94</w:t>
            </w:r>
          </w:p>
        </w:tc>
        <w:tc>
          <w:tcPr>
            <w:tcW w:w="604" w:type="pct"/>
            <w:tcBorders>
              <w:top w:val="single" w:sz="12" w:space="0" w:color="auto"/>
              <w:bottom w:val="single" w:sz="12" w:space="0" w:color="auto"/>
              <w:right w:val="single" w:sz="12" w:space="0" w:color="auto"/>
            </w:tcBorders>
          </w:tcPr>
          <w:p w:rsidR="00440574" w:rsidRPr="00E465CE" w:rsidRDefault="00440574" w:rsidP="00362771">
            <w:pPr>
              <w:jc w:val="right"/>
              <w:rPr>
                <w:b/>
                <w:sz w:val="18"/>
                <w:szCs w:val="18"/>
              </w:rPr>
            </w:pPr>
            <w:r w:rsidRPr="00E465CE">
              <w:rPr>
                <w:b/>
                <w:sz w:val="18"/>
                <w:szCs w:val="18"/>
              </w:rPr>
              <w:t>67 061,94</w:t>
            </w:r>
          </w:p>
        </w:tc>
      </w:tr>
    </w:tbl>
    <w:p w:rsidR="00440574" w:rsidRPr="00E465CE" w:rsidRDefault="00440574" w:rsidP="003E7621">
      <w:pPr>
        <w:pStyle w:val="51"/>
        <w:rPr>
          <w:sz w:val="6"/>
          <w:szCs w:val="6"/>
        </w:rPr>
      </w:pPr>
    </w:p>
    <w:p w:rsidR="00440574" w:rsidRPr="00E465CE" w:rsidRDefault="00440574" w:rsidP="003E7621">
      <w:pPr>
        <w:ind w:firstLine="708"/>
        <w:jc w:val="both"/>
        <w:rPr>
          <w:sz w:val="28"/>
          <w:szCs w:val="28"/>
          <w:lang w:eastAsia="ru-RU"/>
        </w:rPr>
      </w:pPr>
      <w:r w:rsidRPr="00E465CE">
        <w:rPr>
          <w:sz w:val="28"/>
          <w:szCs w:val="28"/>
          <w:lang w:eastAsia="ru-RU"/>
        </w:rPr>
        <w:t xml:space="preserve">По состоянию на 01.07.2017 общая сумма не начисленной амортизации составила 67 061,94 рублей, что привело к завышению остаточной стоимости объектов муниципального имущества и </w:t>
      </w:r>
      <w:r w:rsidRPr="00E465CE">
        <w:rPr>
          <w:sz w:val="28"/>
          <w:szCs w:val="28"/>
        </w:rPr>
        <w:t xml:space="preserve">искажению данных бухгалтерской (финансовой) отчетности за 2016 год (ф. 0503130 «Баланс» строки 020 «Амортизация основных средств» и строки 030 «Остаточная стоимость объектов основных средств») в части завышения остаточной стоимости объектов основных средств на общую сумму 67 061,94 рублей, что противоречит требованиям, установленным пунктом 1 </w:t>
      </w:r>
      <w:r w:rsidRPr="00E465CE">
        <w:rPr>
          <w:rStyle w:val="af5"/>
          <w:b w:val="0"/>
          <w:sz w:val="28"/>
          <w:szCs w:val="28"/>
        </w:rPr>
        <w:t>статьи 13</w:t>
      </w:r>
      <w:r w:rsidRPr="00E465CE">
        <w:rPr>
          <w:sz w:val="28"/>
          <w:szCs w:val="28"/>
        </w:rPr>
        <w:t xml:space="preserve"> </w:t>
      </w:r>
      <w:hyperlink r:id="rId27" w:history="1">
        <w:r w:rsidRPr="00E465CE">
          <w:rPr>
            <w:sz w:val="28"/>
            <w:szCs w:val="28"/>
          </w:rPr>
          <w:t>Федерального закона от 06.12.2011 № 402-ФЗ «О бухгалтерском учете</w:t>
        </w:r>
      </w:hyperlink>
      <w:r w:rsidRPr="00E465CE">
        <w:rPr>
          <w:sz w:val="28"/>
          <w:szCs w:val="28"/>
        </w:rPr>
        <w:t>», пунктов 2, 4 Инструкции 157н.</w:t>
      </w:r>
    </w:p>
    <w:p w:rsidR="00440574" w:rsidRPr="00E465CE" w:rsidRDefault="00440574" w:rsidP="003E7621">
      <w:pPr>
        <w:jc w:val="both"/>
        <w:rPr>
          <w:sz w:val="28"/>
          <w:szCs w:val="28"/>
          <w:lang w:eastAsia="ru-RU"/>
        </w:rPr>
      </w:pPr>
      <w:r w:rsidRPr="00E465CE">
        <w:rPr>
          <w:sz w:val="28"/>
          <w:szCs w:val="28"/>
          <w:lang w:eastAsia="ru-RU"/>
        </w:rPr>
        <w:tab/>
        <w:t xml:space="preserve">В период проведения контрольного мероприятия на объекты основных </w:t>
      </w:r>
      <w:r w:rsidRPr="00E465CE">
        <w:rPr>
          <w:rStyle w:val="82"/>
        </w:rPr>
        <w:t>средств стоимостью от 3 000,00 до 40 000,00 рублей начислена амортизация                                в размере</w:t>
      </w:r>
      <w:r w:rsidRPr="00E465CE">
        <w:rPr>
          <w:sz w:val="28"/>
          <w:szCs w:val="28"/>
          <w:lang w:eastAsia="ru-RU"/>
        </w:rPr>
        <w:t xml:space="preserve"> 100,0%, в соответствии с установленными требованиями.</w:t>
      </w:r>
    </w:p>
    <w:p w:rsidR="00440574" w:rsidRPr="00E465CE" w:rsidRDefault="00440574" w:rsidP="00CB0AFD">
      <w:pPr>
        <w:jc w:val="both"/>
        <w:rPr>
          <w:rStyle w:val="82"/>
        </w:rPr>
      </w:pPr>
      <w:r w:rsidRPr="00E465CE">
        <w:rPr>
          <w:sz w:val="28"/>
          <w:szCs w:val="28"/>
          <w:lang w:eastAsia="ru-RU"/>
        </w:rPr>
        <w:tab/>
      </w:r>
      <w:r w:rsidRPr="00E465CE">
        <w:rPr>
          <w:sz w:val="28"/>
          <w:szCs w:val="28"/>
        </w:rPr>
        <w:t>5.</w:t>
      </w:r>
      <w:r w:rsidRPr="00E465CE">
        <w:tab/>
      </w:r>
      <w:r w:rsidRPr="00E465CE">
        <w:rPr>
          <w:sz w:val="28"/>
          <w:szCs w:val="20"/>
          <w:lang w:eastAsia="ru-RU"/>
        </w:rPr>
        <w:t xml:space="preserve">В нарушение пунктов 27, 23, 37, 38 Инструкции № 157н не принята                          к учету в качестве объекта основных </w:t>
      </w:r>
      <w:r w:rsidRPr="00E465CE">
        <w:rPr>
          <w:rStyle w:val="82"/>
        </w:rPr>
        <w:t>средств – система автоматической пожарной сигнализации, установленная в нежилых административных зданиях по                            пр.</w:t>
      </w:r>
      <w:r w:rsidRPr="00E465CE">
        <w:rPr>
          <w:sz w:val="28"/>
          <w:szCs w:val="28"/>
        </w:rPr>
        <w:t> </w:t>
      </w:r>
      <w:r w:rsidRPr="00E465CE">
        <w:rPr>
          <w:rStyle w:val="82"/>
        </w:rPr>
        <w:t>Ленина, 30-а, пр.</w:t>
      </w:r>
      <w:r w:rsidRPr="00E465CE">
        <w:rPr>
          <w:sz w:val="28"/>
          <w:szCs w:val="28"/>
        </w:rPr>
        <w:t> </w:t>
      </w:r>
      <w:r w:rsidRPr="00E465CE">
        <w:rPr>
          <w:rStyle w:val="82"/>
        </w:rPr>
        <w:t>Ленина, 40, ул.</w:t>
      </w:r>
      <w:r w:rsidRPr="00E465CE">
        <w:rPr>
          <w:sz w:val="28"/>
          <w:szCs w:val="28"/>
        </w:rPr>
        <w:t> </w:t>
      </w:r>
      <w:r w:rsidRPr="00E465CE">
        <w:rPr>
          <w:rStyle w:val="82"/>
        </w:rPr>
        <w:t>Комсомольская, 9, пр.</w:t>
      </w:r>
      <w:r w:rsidRPr="00E465CE">
        <w:rPr>
          <w:sz w:val="28"/>
          <w:szCs w:val="28"/>
        </w:rPr>
        <w:t> </w:t>
      </w:r>
      <w:r w:rsidRPr="00E465CE">
        <w:rPr>
          <w:rStyle w:val="82"/>
        </w:rPr>
        <w:t>Победы, 45,                             пос. Новогорный ул. Советская, 15. что подтверждается данными оборотных ведомостей по нефинансовым активам за 2015, 2016 годы и текущий период                        2017 года по счету 010100000 «Основные средства».</w:t>
      </w:r>
    </w:p>
    <w:p w:rsidR="00440574" w:rsidRPr="00E465CE" w:rsidRDefault="00440574" w:rsidP="00CB0AFD">
      <w:pPr>
        <w:jc w:val="both"/>
        <w:rPr>
          <w:rStyle w:val="42"/>
          <w:szCs w:val="28"/>
        </w:rPr>
      </w:pPr>
      <w:r w:rsidRPr="00E465CE">
        <w:rPr>
          <w:sz w:val="28"/>
          <w:szCs w:val="28"/>
          <w:lang w:eastAsia="ru-RU"/>
        </w:rPr>
        <w:tab/>
        <w:t xml:space="preserve">Согласно </w:t>
      </w:r>
      <w:hyperlink r:id="rId28" w:history="1">
        <w:r w:rsidRPr="00E465CE">
          <w:rPr>
            <w:sz w:val="28"/>
            <w:szCs w:val="28"/>
            <w:lang w:eastAsia="ru-RU"/>
          </w:rPr>
          <w:t>пунктам 41</w:t>
        </w:r>
      </w:hyperlink>
      <w:r w:rsidRPr="00E465CE">
        <w:rPr>
          <w:sz w:val="28"/>
          <w:szCs w:val="28"/>
          <w:lang w:eastAsia="ru-RU"/>
        </w:rPr>
        <w:t xml:space="preserve">, </w:t>
      </w:r>
      <w:hyperlink r:id="rId29" w:history="1">
        <w:r w:rsidRPr="00E465CE">
          <w:rPr>
            <w:sz w:val="28"/>
            <w:szCs w:val="28"/>
            <w:lang w:eastAsia="ru-RU"/>
          </w:rPr>
          <w:t>45</w:t>
        </w:r>
      </w:hyperlink>
      <w:r w:rsidRPr="00E465CE">
        <w:rPr>
          <w:sz w:val="28"/>
          <w:szCs w:val="28"/>
          <w:lang w:eastAsia="ru-RU"/>
        </w:rPr>
        <w:t xml:space="preserve"> Инструкции № 157н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w:t>
      </w:r>
      <w:r w:rsidRPr="00E465CE">
        <w:rPr>
          <w:rStyle w:val="42"/>
          <w:szCs w:val="28"/>
        </w:rPr>
        <w:t xml:space="preserve">объект. В случае наличия у одного конструктивно-сочлененного объекта нескольких частей основных средств, имеющих разный срок полезного </w:t>
      </w:r>
      <w:r w:rsidRPr="00E465CE">
        <w:rPr>
          <w:rStyle w:val="42"/>
          <w:szCs w:val="28"/>
        </w:rPr>
        <w:lastRenderedPageBreak/>
        <w:t>использования, каждая такая часть учитывается как самостоятельный инвентарный объект.</w:t>
      </w:r>
    </w:p>
    <w:p w:rsidR="00440574" w:rsidRPr="00E465CE" w:rsidRDefault="00440574" w:rsidP="00741C75">
      <w:pPr>
        <w:autoSpaceDE w:val="0"/>
        <w:autoSpaceDN w:val="0"/>
        <w:adjustRightInd w:val="0"/>
        <w:jc w:val="both"/>
        <w:rPr>
          <w:sz w:val="28"/>
          <w:szCs w:val="28"/>
          <w:lang w:eastAsia="ru-RU"/>
        </w:rPr>
      </w:pPr>
      <w:r w:rsidRPr="00E465CE">
        <w:rPr>
          <w:sz w:val="28"/>
          <w:szCs w:val="28"/>
          <w:lang w:eastAsia="ru-RU"/>
        </w:rPr>
        <w:tab/>
        <w:t>Учитывая, что системы охранно-пожарной сигнализации состоят                                     из конструктивных предметов, имеющих, как правило, разный срок полезного использования, в том числе существенно отличающийся от срока полезного использования здания, в котором они установлены, отдельные элементы систем охранно-пожарной сигнализации, относящиеся к объектам основных средств, следует принимать к бюджетному учету как самостоятельные инвентарные объекты.</w:t>
      </w:r>
    </w:p>
    <w:p w:rsidR="00440574" w:rsidRPr="00E465CE" w:rsidRDefault="00440574" w:rsidP="00741C75">
      <w:pPr>
        <w:jc w:val="both"/>
        <w:rPr>
          <w:sz w:val="28"/>
          <w:szCs w:val="28"/>
          <w:lang w:eastAsia="ru-RU"/>
        </w:rPr>
      </w:pPr>
      <w:r w:rsidRPr="00E465CE">
        <w:rPr>
          <w:sz w:val="28"/>
          <w:szCs w:val="28"/>
          <w:lang w:eastAsia="ru-RU"/>
        </w:rPr>
        <w:tab/>
        <w:t>Система автоматической пожарной сигнализации принимается к учету                              в качестве объекта основных средств независимо от стоимости. Общероссийским классификатором основных фондов ОК 013-94, утвержденным постановлением Госстандарта РФ от 26.12.1994 № 359, противопожарной сигнализации присвоен код 143319000. В соответствии с Классификацией основных средств, утвержденной постановлением Правительства РФ от 01.01.2002 № 1, противопожарная сигнализация относится к четвертой амортизационной группе со сроком полезного использования от 5 до 7 лет.</w:t>
      </w:r>
    </w:p>
    <w:p w:rsidR="00440574" w:rsidRPr="00E465CE" w:rsidRDefault="00440574" w:rsidP="00741C75">
      <w:pPr>
        <w:autoSpaceDE w:val="0"/>
        <w:autoSpaceDN w:val="0"/>
        <w:adjustRightInd w:val="0"/>
        <w:jc w:val="both"/>
        <w:rPr>
          <w:sz w:val="28"/>
          <w:szCs w:val="28"/>
          <w:lang w:eastAsia="ru-RU"/>
        </w:rPr>
      </w:pPr>
      <w:r w:rsidRPr="00E465CE">
        <w:rPr>
          <w:sz w:val="28"/>
          <w:szCs w:val="28"/>
          <w:lang w:eastAsia="ru-RU"/>
        </w:rPr>
        <w:tab/>
        <w:t xml:space="preserve">Учитывая изложенное, отдельные элементы систем охранно-пожарной сигнализации, относящиеся согласно утвержденному перечню к особо ценному движимому имуществу, учитываются на </w:t>
      </w:r>
      <w:hyperlink r:id="rId30" w:history="1">
        <w:r w:rsidRPr="00E465CE">
          <w:rPr>
            <w:sz w:val="28"/>
            <w:szCs w:val="28"/>
            <w:lang w:eastAsia="ru-RU"/>
          </w:rPr>
          <w:t>счете 010120000</w:t>
        </w:r>
      </w:hyperlink>
      <w:r w:rsidRPr="00E465CE">
        <w:rPr>
          <w:sz w:val="28"/>
          <w:szCs w:val="28"/>
          <w:lang w:eastAsia="ru-RU"/>
        </w:rPr>
        <w:t xml:space="preserve"> «Основные средства – особо ценное движимое имущество учреждения».</w:t>
      </w:r>
    </w:p>
    <w:p w:rsidR="00440574" w:rsidRPr="00E465CE" w:rsidRDefault="00440574" w:rsidP="00861AD1">
      <w:pPr>
        <w:pStyle w:val="a7"/>
      </w:pPr>
      <w:r w:rsidRPr="00E465CE">
        <w:tab/>
        <w:t>Отсутствие системы автоматической пожарной сигнализации в составе нефинансовых активов, а также в оперативном управлении администрации округа привело к осуществлению расходов на содержание оборудования, не числящегося на балансе.</w:t>
      </w:r>
    </w:p>
    <w:p w:rsidR="00440574" w:rsidRPr="00E465CE" w:rsidRDefault="00440574" w:rsidP="0009778E">
      <w:pPr>
        <w:pStyle w:val="1"/>
      </w:pPr>
      <w:r w:rsidRPr="00E465CE">
        <w:tab/>
        <w:t>5.1.</w:t>
      </w:r>
      <w:r w:rsidRPr="00E465CE">
        <w:tab/>
        <w:t xml:space="preserve">В нарушение приказа Минфина России от 01.07.2013 № 65н                                    «Об утверждении Указаний о порядке применения бюджетной классификации Российской Федерации» в отсутствие, числящегося в учете объекта основных средств – системы автоматической пожарной сигнализации, в 2015, 2016 годах                        и текущем периоде 2017 года по статье расходов КОСГУ 225 «Работы, услуги                         по содержанию имущества» отражены расходы в общей сумме 814 417,92 рублей                 по техническому обслуживанию системы автоматической пожарной сигнализации,    в рамках заключенных </w:t>
      </w:r>
      <w:r w:rsidRPr="00E465CE">
        <w:rPr>
          <w:rStyle w:val="52"/>
        </w:rPr>
        <w:t>с ООО ЧООВПО «Единство» муниципальных контрактов</w:t>
      </w:r>
      <w:r w:rsidRPr="00E465CE">
        <w:t>:</w:t>
      </w:r>
    </w:p>
    <w:p w:rsidR="00440574" w:rsidRPr="00E465CE" w:rsidRDefault="00440574" w:rsidP="00CB0AFD">
      <w:pPr>
        <w:rPr>
          <w:sz w:val="6"/>
          <w:szCs w:val="6"/>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6218"/>
        <w:gridCol w:w="1465"/>
      </w:tblGrid>
      <w:tr w:rsidR="00440574" w:rsidRPr="00E465CE" w:rsidTr="00362771">
        <w:trPr>
          <w:tblHeader/>
        </w:trPr>
        <w:tc>
          <w:tcPr>
            <w:tcW w:w="5000" w:type="pct"/>
            <w:gridSpan w:val="3"/>
            <w:tcBorders>
              <w:top w:val="nil"/>
              <w:left w:val="nil"/>
              <w:bottom w:val="single" w:sz="12" w:space="0" w:color="auto"/>
              <w:right w:val="nil"/>
            </w:tcBorders>
            <w:vAlign w:val="center"/>
          </w:tcPr>
          <w:p w:rsidR="00440574" w:rsidRPr="00E465CE" w:rsidRDefault="00440574" w:rsidP="00362771">
            <w:pPr>
              <w:jc w:val="right"/>
              <w:rPr>
                <w:rFonts w:cs="Calibri"/>
                <w:sz w:val="18"/>
                <w:szCs w:val="18"/>
              </w:rPr>
            </w:pPr>
            <w:r w:rsidRPr="00E465CE">
              <w:rPr>
                <w:rFonts w:cs="Calibri"/>
                <w:sz w:val="18"/>
                <w:szCs w:val="18"/>
              </w:rPr>
              <w:t>Таблица № 14 (рублей)</w:t>
            </w:r>
          </w:p>
        </w:tc>
      </w:tr>
      <w:tr w:rsidR="00440574" w:rsidRPr="00E465CE" w:rsidTr="00362771">
        <w:trPr>
          <w:tblHeader/>
        </w:trPr>
        <w:tc>
          <w:tcPr>
            <w:tcW w:w="1313" w:type="pct"/>
            <w:tcBorders>
              <w:top w:val="single" w:sz="12" w:space="0" w:color="auto"/>
              <w:left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Номер и дата муниципального контракта</w:t>
            </w:r>
          </w:p>
        </w:tc>
        <w:tc>
          <w:tcPr>
            <w:tcW w:w="2984" w:type="pct"/>
            <w:tcBorders>
              <w:top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Предмет договора</w:t>
            </w:r>
          </w:p>
        </w:tc>
        <w:tc>
          <w:tcPr>
            <w:tcW w:w="703" w:type="pct"/>
            <w:tcBorders>
              <w:top w:val="single" w:sz="12" w:space="0" w:color="auto"/>
              <w:bottom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Сумма расходов</w:t>
            </w:r>
          </w:p>
        </w:tc>
      </w:tr>
      <w:tr w:rsidR="00440574" w:rsidRPr="00E465CE" w:rsidTr="00362771">
        <w:tc>
          <w:tcPr>
            <w:tcW w:w="5000" w:type="pct"/>
            <w:gridSpan w:val="3"/>
            <w:tcBorders>
              <w:top w:val="single" w:sz="12" w:space="0" w:color="auto"/>
              <w:left w:val="single" w:sz="12" w:space="0" w:color="auto"/>
              <w:right w:val="single" w:sz="12" w:space="0" w:color="auto"/>
            </w:tcBorders>
          </w:tcPr>
          <w:p w:rsidR="00440574" w:rsidRPr="00E465CE" w:rsidRDefault="00440574" w:rsidP="00362771">
            <w:pPr>
              <w:jc w:val="center"/>
              <w:rPr>
                <w:b/>
                <w:sz w:val="18"/>
                <w:szCs w:val="18"/>
              </w:rPr>
            </w:pPr>
            <w:r w:rsidRPr="00E465CE">
              <w:rPr>
                <w:b/>
                <w:sz w:val="18"/>
                <w:szCs w:val="18"/>
              </w:rPr>
              <w:t>2015 ГОД</w:t>
            </w:r>
          </w:p>
        </w:tc>
      </w:tr>
      <w:tr w:rsidR="00440574" w:rsidRPr="00E465CE" w:rsidTr="00362771">
        <w:trPr>
          <w:trHeight w:val="229"/>
        </w:trPr>
        <w:tc>
          <w:tcPr>
            <w:tcW w:w="1313" w:type="pct"/>
            <w:tcBorders>
              <w:left w:val="single" w:sz="12" w:space="0" w:color="auto"/>
            </w:tcBorders>
            <w:vAlign w:val="center"/>
          </w:tcPr>
          <w:p w:rsidR="00440574" w:rsidRPr="00E465CE" w:rsidRDefault="00440574" w:rsidP="00362771">
            <w:pPr>
              <w:jc w:val="center"/>
              <w:rPr>
                <w:sz w:val="18"/>
                <w:szCs w:val="18"/>
              </w:rPr>
            </w:pPr>
            <w:r w:rsidRPr="00E465CE">
              <w:rPr>
                <w:sz w:val="18"/>
                <w:szCs w:val="18"/>
              </w:rPr>
              <w:t>0169300044214000607-0179253-01 от 30.12.2014</w:t>
            </w:r>
          </w:p>
        </w:tc>
        <w:tc>
          <w:tcPr>
            <w:tcW w:w="2984" w:type="pct"/>
          </w:tcPr>
          <w:p w:rsidR="00440574" w:rsidRPr="00E465CE" w:rsidRDefault="00440574" w:rsidP="00BB78D3">
            <w:pPr>
              <w:rPr>
                <w:sz w:val="18"/>
                <w:szCs w:val="18"/>
              </w:rPr>
            </w:pPr>
            <w:r w:rsidRPr="00E465CE">
              <w:rPr>
                <w:sz w:val="18"/>
                <w:szCs w:val="18"/>
              </w:rPr>
              <w:t>Тех. обслуживание системы автоматической охранно-пожарной сигнализации, расположенной в нежилых зданиях по пр. Ленина 30-а, пр. Ленина д.40, ул. Комсомольская д.9, пр. Победы д. 45, пос. Новогорный ул. Советская д.15</w:t>
            </w:r>
          </w:p>
        </w:tc>
        <w:tc>
          <w:tcPr>
            <w:tcW w:w="70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68 040,00</w:t>
            </w:r>
          </w:p>
        </w:tc>
      </w:tr>
      <w:tr w:rsidR="00440574" w:rsidRPr="00E465CE" w:rsidTr="00362771">
        <w:tc>
          <w:tcPr>
            <w:tcW w:w="1313" w:type="pct"/>
            <w:tcBorders>
              <w:left w:val="single" w:sz="12" w:space="0" w:color="auto"/>
            </w:tcBorders>
            <w:vAlign w:val="center"/>
          </w:tcPr>
          <w:p w:rsidR="00440574" w:rsidRPr="00E465CE" w:rsidRDefault="00440574" w:rsidP="00362771">
            <w:pPr>
              <w:jc w:val="center"/>
              <w:rPr>
                <w:sz w:val="18"/>
                <w:szCs w:val="18"/>
              </w:rPr>
            </w:pPr>
            <w:r w:rsidRPr="00E465CE">
              <w:rPr>
                <w:sz w:val="18"/>
                <w:szCs w:val="18"/>
              </w:rPr>
              <w:t>0169300044214000608-0179253-01 от 30.12.2014</w:t>
            </w:r>
          </w:p>
        </w:tc>
        <w:tc>
          <w:tcPr>
            <w:tcW w:w="2984" w:type="pct"/>
          </w:tcPr>
          <w:p w:rsidR="00440574" w:rsidRPr="00E465CE" w:rsidRDefault="00440574" w:rsidP="00BB78D3">
            <w:pPr>
              <w:rPr>
                <w:sz w:val="18"/>
                <w:szCs w:val="18"/>
              </w:rPr>
            </w:pPr>
            <w:r w:rsidRPr="00E465CE">
              <w:rPr>
                <w:sz w:val="18"/>
                <w:szCs w:val="18"/>
              </w:rPr>
              <w:t>Тех. обслуживание системы автоматической охранно-пожарной сигнализации, расположенной в нежилом здании по пр. Ленина 30-а, пр. Ленина д.40, ул. Комсомольская д.9, пр. Победы д. 45, пос. Новогорный ул. Советская д.15</w:t>
            </w:r>
          </w:p>
        </w:tc>
        <w:tc>
          <w:tcPr>
            <w:tcW w:w="70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170 280,00</w:t>
            </w:r>
          </w:p>
        </w:tc>
      </w:tr>
      <w:tr w:rsidR="00440574" w:rsidRPr="00E465CE" w:rsidTr="00362771">
        <w:tc>
          <w:tcPr>
            <w:tcW w:w="4297" w:type="pct"/>
            <w:gridSpan w:val="2"/>
            <w:tcBorders>
              <w:left w:val="single" w:sz="12" w:space="0" w:color="auto"/>
              <w:bottom w:val="single" w:sz="12" w:space="0" w:color="auto"/>
            </w:tcBorders>
          </w:tcPr>
          <w:p w:rsidR="00440574" w:rsidRPr="00E465CE" w:rsidRDefault="00440574" w:rsidP="00BB78D3">
            <w:pPr>
              <w:rPr>
                <w:b/>
                <w:sz w:val="18"/>
                <w:szCs w:val="18"/>
              </w:rPr>
            </w:pPr>
            <w:r w:rsidRPr="00E465CE">
              <w:rPr>
                <w:b/>
                <w:sz w:val="18"/>
                <w:szCs w:val="18"/>
              </w:rPr>
              <w:t>ВСЕГО ЗА 2015:</w:t>
            </w:r>
          </w:p>
        </w:tc>
        <w:tc>
          <w:tcPr>
            <w:tcW w:w="703" w:type="pct"/>
            <w:tcBorders>
              <w:bottom w:val="single" w:sz="12" w:space="0" w:color="auto"/>
              <w:right w:val="single" w:sz="12" w:space="0" w:color="auto"/>
            </w:tcBorders>
            <w:vAlign w:val="center"/>
          </w:tcPr>
          <w:p w:rsidR="00440574" w:rsidRPr="00E465CE" w:rsidRDefault="00440574" w:rsidP="00362771">
            <w:pPr>
              <w:jc w:val="right"/>
              <w:rPr>
                <w:b/>
                <w:sz w:val="18"/>
                <w:szCs w:val="18"/>
              </w:rPr>
            </w:pPr>
            <w:r w:rsidRPr="00E465CE">
              <w:rPr>
                <w:b/>
                <w:sz w:val="18"/>
                <w:szCs w:val="18"/>
              </w:rPr>
              <w:t>238 320,00</w:t>
            </w:r>
          </w:p>
        </w:tc>
      </w:tr>
      <w:tr w:rsidR="00440574" w:rsidRPr="00E465CE" w:rsidTr="00362771">
        <w:tc>
          <w:tcPr>
            <w:tcW w:w="5000" w:type="pct"/>
            <w:gridSpan w:val="3"/>
            <w:tcBorders>
              <w:top w:val="single" w:sz="12" w:space="0" w:color="auto"/>
              <w:left w:val="single" w:sz="12" w:space="0" w:color="auto"/>
              <w:right w:val="single" w:sz="12" w:space="0" w:color="auto"/>
            </w:tcBorders>
          </w:tcPr>
          <w:p w:rsidR="00440574" w:rsidRPr="00E465CE" w:rsidRDefault="00440574" w:rsidP="00362771">
            <w:pPr>
              <w:jc w:val="center"/>
              <w:rPr>
                <w:b/>
                <w:sz w:val="18"/>
                <w:szCs w:val="18"/>
              </w:rPr>
            </w:pPr>
            <w:r w:rsidRPr="00E465CE">
              <w:rPr>
                <w:b/>
                <w:sz w:val="18"/>
                <w:szCs w:val="18"/>
              </w:rPr>
              <w:t>2016 ГОД</w:t>
            </w:r>
          </w:p>
        </w:tc>
      </w:tr>
      <w:tr w:rsidR="00440574" w:rsidRPr="00E465CE" w:rsidTr="00362771">
        <w:tc>
          <w:tcPr>
            <w:tcW w:w="1313" w:type="pct"/>
            <w:tcBorders>
              <w:left w:val="single" w:sz="12" w:space="0" w:color="auto"/>
            </w:tcBorders>
            <w:vAlign w:val="center"/>
          </w:tcPr>
          <w:p w:rsidR="00440574" w:rsidRPr="00E465CE" w:rsidRDefault="00440574" w:rsidP="00362771">
            <w:pPr>
              <w:jc w:val="center"/>
              <w:rPr>
                <w:sz w:val="18"/>
                <w:szCs w:val="18"/>
              </w:rPr>
            </w:pPr>
            <w:r w:rsidRPr="00E465CE">
              <w:rPr>
                <w:sz w:val="18"/>
                <w:szCs w:val="18"/>
              </w:rPr>
              <w:t>0169300044215000633-0179253-02 от 18.01.2016</w:t>
            </w:r>
          </w:p>
        </w:tc>
        <w:tc>
          <w:tcPr>
            <w:tcW w:w="2984" w:type="pct"/>
          </w:tcPr>
          <w:p w:rsidR="00440574" w:rsidRPr="00E465CE" w:rsidRDefault="00440574" w:rsidP="00BB78D3">
            <w:pPr>
              <w:rPr>
                <w:sz w:val="18"/>
                <w:szCs w:val="18"/>
              </w:rPr>
            </w:pPr>
            <w:r w:rsidRPr="00E465CE">
              <w:rPr>
                <w:sz w:val="18"/>
                <w:szCs w:val="18"/>
              </w:rPr>
              <w:t>Тех. обслуживание системы автоматической охранно-пожарной сигнализации, расположенной в нежилом здании по пр. Ленина 30-а, пр. Ленина д.40, ул. Комсомольская д.9, пр. Победы д. 45, пос. Новогорный ул. Советская д.15</w:t>
            </w:r>
          </w:p>
        </w:tc>
        <w:tc>
          <w:tcPr>
            <w:tcW w:w="70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 xml:space="preserve">56 509,92 </w:t>
            </w:r>
          </w:p>
        </w:tc>
      </w:tr>
      <w:tr w:rsidR="00440574" w:rsidRPr="00E465CE" w:rsidTr="00362771">
        <w:tc>
          <w:tcPr>
            <w:tcW w:w="1313" w:type="pct"/>
            <w:tcBorders>
              <w:left w:val="single" w:sz="12" w:space="0" w:color="auto"/>
            </w:tcBorders>
            <w:vAlign w:val="center"/>
          </w:tcPr>
          <w:p w:rsidR="00440574" w:rsidRPr="00E465CE" w:rsidRDefault="00440574" w:rsidP="00362771">
            <w:pPr>
              <w:jc w:val="center"/>
              <w:rPr>
                <w:sz w:val="18"/>
                <w:szCs w:val="18"/>
              </w:rPr>
            </w:pPr>
            <w:r w:rsidRPr="00E465CE">
              <w:rPr>
                <w:sz w:val="18"/>
                <w:szCs w:val="18"/>
              </w:rPr>
              <w:t>0169300044215000632-0179253-02 от 18.01.2016</w:t>
            </w:r>
          </w:p>
        </w:tc>
        <w:tc>
          <w:tcPr>
            <w:tcW w:w="2984" w:type="pct"/>
          </w:tcPr>
          <w:p w:rsidR="00440574" w:rsidRPr="00E465CE" w:rsidRDefault="00440574" w:rsidP="00BB78D3">
            <w:pPr>
              <w:rPr>
                <w:sz w:val="18"/>
                <w:szCs w:val="18"/>
              </w:rPr>
            </w:pPr>
            <w:r w:rsidRPr="00E465CE">
              <w:rPr>
                <w:sz w:val="18"/>
                <w:szCs w:val="18"/>
              </w:rPr>
              <w:t>Тех. обслуживание системы автоматической охранно-пожарной сигнализации, расположенной в нежилом здании по пр. Ленина 30-а, пр. Ленина д.40, ул. Комсомольская д.9, пр. Победы д. 45, пос. Новогорный ул. Советская д.15</w:t>
            </w:r>
          </w:p>
        </w:tc>
        <w:tc>
          <w:tcPr>
            <w:tcW w:w="70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159 588,00</w:t>
            </w:r>
          </w:p>
        </w:tc>
      </w:tr>
      <w:tr w:rsidR="00440574" w:rsidRPr="00E465CE" w:rsidTr="00362771">
        <w:tc>
          <w:tcPr>
            <w:tcW w:w="4297" w:type="pct"/>
            <w:gridSpan w:val="2"/>
            <w:tcBorders>
              <w:left w:val="single" w:sz="12" w:space="0" w:color="auto"/>
              <w:bottom w:val="single" w:sz="12" w:space="0" w:color="auto"/>
            </w:tcBorders>
          </w:tcPr>
          <w:p w:rsidR="00440574" w:rsidRPr="00E465CE" w:rsidRDefault="00440574" w:rsidP="00BB78D3">
            <w:pPr>
              <w:rPr>
                <w:b/>
                <w:sz w:val="18"/>
                <w:szCs w:val="18"/>
              </w:rPr>
            </w:pPr>
            <w:r w:rsidRPr="00E465CE">
              <w:rPr>
                <w:b/>
                <w:sz w:val="18"/>
                <w:szCs w:val="18"/>
              </w:rPr>
              <w:lastRenderedPageBreak/>
              <w:t>ВСЕГО ЗА 2016:</w:t>
            </w:r>
          </w:p>
        </w:tc>
        <w:tc>
          <w:tcPr>
            <w:tcW w:w="703" w:type="pct"/>
            <w:tcBorders>
              <w:bottom w:val="single" w:sz="12" w:space="0" w:color="auto"/>
              <w:right w:val="single" w:sz="12" w:space="0" w:color="auto"/>
            </w:tcBorders>
            <w:vAlign w:val="center"/>
          </w:tcPr>
          <w:p w:rsidR="00440574" w:rsidRPr="00E465CE" w:rsidRDefault="00440574" w:rsidP="00362771">
            <w:pPr>
              <w:jc w:val="right"/>
              <w:rPr>
                <w:b/>
                <w:sz w:val="18"/>
                <w:szCs w:val="18"/>
              </w:rPr>
            </w:pPr>
            <w:r w:rsidRPr="00E465CE">
              <w:rPr>
                <w:b/>
                <w:sz w:val="18"/>
                <w:szCs w:val="18"/>
              </w:rPr>
              <w:t>216 097,92</w:t>
            </w:r>
          </w:p>
        </w:tc>
      </w:tr>
      <w:tr w:rsidR="00440574" w:rsidRPr="00E465CE" w:rsidTr="00362771">
        <w:tc>
          <w:tcPr>
            <w:tcW w:w="5000" w:type="pct"/>
            <w:gridSpan w:val="3"/>
            <w:tcBorders>
              <w:top w:val="single" w:sz="12" w:space="0" w:color="auto"/>
              <w:left w:val="single" w:sz="12" w:space="0" w:color="auto"/>
              <w:right w:val="single" w:sz="12" w:space="0" w:color="auto"/>
            </w:tcBorders>
          </w:tcPr>
          <w:p w:rsidR="00440574" w:rsidRPr="00E465CE" w:rsidRDefault="00440574" w:rsidP="00362771">
            <w:pPr>
              <w:jc w:val="center"/>
              <w:rPr>
                <w:b/>
                <w:sz w:val="18"/>
                <w:szCs w:val="18"/>
              </w:rPr>
            </w:pPr>
            <w:r w:rsidRPr="00E465CE">
              <w:rPr>
                <w:b/>
                <w:sz w:val="18"/>
                <w:szCs w:val="18"/>
              </w:rPr>
              <w:t>6 МЕС. 2017 ГОДА</w:t>
            </w:r>
          </w:p>
        </w:tc>
      </w:tr>
      <w:tr w:rsidR="00440574" w:rsidRPr="00E465CE" w:rsidTr="00362771">
        <w:tc>
          <w:tcPr>
            <w:tcW w:w="1313" w:type="pct"/>
            <w:tcBorders>
              <w:left w:val="single" w:sz="12" w:space="0" w:color="auto"/>
            </w:tcBorders>
            <w:vAlign w:val="center"/>
          </w:tcPr>
          <w:p w:rsidR="00440574" w:rsidRPr="00E465CE" w:rsidRDefault="00440574" w:rsidP="00362771">
            <w:pPr>
              <w:jc w:val="center"/>
              <w:rPr>
                <w:sz w:val="18"/>
                <w:szCs w:val="18"/>
              </w:rPr>
            </w:pPr>
            <w:r w:rsidRPr="00E465CE">
              <w:rPr>
                <w:sz w:val="18"/>
                <w:szCs w:val="18"/>
              </w:rPr>
              <w:t>0169300044216000515-0179253-01 от 27.12.2016</w:t>
            </w:r>
          </w:p>
        </w:tc>
        <w:tc>
          <w:tcPr>
            <w:tcW w:w="2984" w:type="pct"/>
          </w:tcPr>
          <w:p w:rsidR="00440574" w:rsidRPr="00E465CE" w:rsidRDefault="00440574" w:rsidP="00BB78D3">
            <w:pPr>
              <w:rPr>
                <w:sz w:val="18"/>
                <w:szCs w:val="18"/>
              </w:rPr>
            </w:pPr>
            <w:r w:rsidRPr="00E465CE">
              <w:rPr>
                <w:sz w:val="18"/>
                <w:szCs w:val="18"/>
              </w:rPr>
              <w:t>Тех. обслуживание системы автоматической охранно-пожарной сигнализации, расположенной в нежилом здании по пр. Ленина 30-а, пр. Ленина д.40, ул. Комсомольская д.9, пр. Победы д. 45, пос. Новогорный ул. Советская д.15</w:t>
            </w:r>
          </w:p>
        </w:tc>
        <w:tc>
          <w:tcPr>
            <w:tcW w:w="70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161 200,00</w:t>
            </w:r>
          </w:p>
        </w:tc>
      </w:tr>
      <w:tr w:rsidR="00440574" w:rsidRPr="00E465CE" w:rsidTr="00362771">
        <w:tc>
          <w:tcPr>
            <w:tcW w:w="1313" w:type="pct"/>
            <w:tcBorders>
              <w:left w:val="single" w:sz="12" w:space="0" w:color="auto"/>
            </w:tcBorders>
            <w:vAlign w:val="center"/>
          </w:tcPr>
          <w:p w:rsidR="00440574" w:rsidRPr="00E465CE" w:rsidRDefault="00440574" w:rsidP="00362771">
            <w:pPr>
              <w:jc w:val="center"/>
              <w:rPr>
                <w:sz w:val="18"/>
                <w:szCs w:val="18"/>
              </w:rPr>
            </w:pPr>
            <w:r w:rsidRPr="00E465CE">
              <w:rPr>
                <w:sz w:val="18"/>
                <w:szCs w:val="18"/>
              </w:rPr>
              <w:t>0169300044216000521-0179253-01 от 27.12.2016</w:t>
            </w:r>
          </w:p>
        </w:tc>
        <w:tc>
          <w:tcPr>
            <w:tcW w:w="2984" w:type="pct"/>
          </w:tcPr>
          <w:p w:rsidR="00440574" w:rsidRPr="00E465CE" w:rsidRDefault="00440574" w:rsidP="00BB78D3">
            <w:pPr>
              <w:rPr>
                <w:sz w:val="18"/>
                <w:szCs w:val="18"/>
              </w:rPr>
            </w:pPr>
            <w:r w:rsidRPr="00E465CE">
              <w:rPr>
                <w:sz w:val="18"/>
                <w:szCs w:val="18"/>
              </w:rPr>
              <w:t>Тех. обслуживание системы автоматической охранно-пожарной сигнализации, расположенной в нежилом здании по пр. Ленина 30-а, пр. Ленина д.40, ул. Комсомольская д.9, пр. Победы д. 45, пос. Новогорный ул. Советская д.15</w:t>
            </w:r>
          </w:p>
        </w:tc>
        <w:tc>
          <w:tcPr>
            <w:tcW w:w="70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198 800,00</w:t>
            </w:r>
          </w:p>
        </w:tc>
      </w:tr>
      <w:tr w:rsidR="00440574" w:rsidRPr="00E465CE" w:rsidTr="00362771">
        <w:tc>
          <w:tcPr>
            <w:tcW w:w="4297" w:type="pct"/>
            <w:gridSpan w:val="2"/>
            <w:tcBorders>
              <w:left w:val="single" w:sz="12" w:space="0" w:color="auto"/>
              <w:bottom w:val="single" w:sz="12" w:space="0" w:color="auto"/>
            </w:tcBorders>
            <w:vAlign w:val="center"/>
          </w:tcPr>
          <w:p w:rsidR="00440574" w:rsidRPr="00E465CE" w:rsidRDefault="00440574" w:rsidP="00BB78D3">
            <w:pPr>
              <w:rPr>
                <w:b/>
                <w:sz w:val="18"/>
                <w:szCs w:val="18"/>
              </w:rPr>
            </w:pPr>
            <w:r w:rsidRPr="00E465CE">
              <w:rPr>
                <w:b/>
                <w:sz w:val="18"/>
                <w:szCs w:val="18"/>
              </w:rPr>
              <w:t>ВСЕГО ЗА 6 мес. 2017:</w:t>
            </w:r>
          </w:p>
        </w:tc>
        <w:tc>
          <w:tcPr>
            <w:tcW w:w="703" w:type="pct"/>
            <w:tcBorders>
              <w:bottom w:val="single" w:sz="12" w:space="0" w:color="auto"/>
              <w:right w:val="single" w:sz="12" w:space="0" w:color="auto"/>
            </w:tcBorders>
            <w:vAlign w:val="center"/>
          </w:tcPr>
          <w:p w:rsidR="00440574" w:rsidRPr="00E465CE" w:rsidRDefault="00440574" w:rsidP="00362771">
            <w:pPr>
              <w:jc w:val="right"/>
              <w:rPr>
                <w:b/>
                <w:sz w:val="18"/>
                <w:szCs w:val="18"/>
              </w:rPr>
            </w:pPr>
            <w:r w:rsidRPr="00E465CE">
              <w:rPr>
                <w:b/>
                <w:sz w:val="18"/>
                <w:szCs w:val="18"/>
              </w:rPr>
              <w:t>360 000,00</w:t>
            </w:r>
          </w:p>
        </w:tc>
      </w:tr>
      <w:tr w:rsidR="00440574" w:rsidRPr="00E465CE" w:rsidTr="00362771">
        <w:tc>
          <w:tcPr>
            <w:tcW w:w="4297" w:type="pct"/>
            <w:gridSpan w:val="2"/>
            <w:tcBorders>
              <w:top w:val="single" w:sz="12" w:space="0" w:color="auto"/>
              <w:left w:val="single" w:sz="12" w:space="0" w:color="auto"/>
              <w:bottom w:val="single" w:sz="12" w:space="0" w:color="auto"/>
            </w:tcBorders>
            <w:vAlign w:val="center"/>
          </w:tcPr>
          <w:p w:rsidR="00440574" w:rsidRPr="00E465CE" w:rsidRDefault="00440574" w:rsidP="00BB78D3">
            <w:pPr>
              <w:rPr>
                <w:b/>
                <w:sz w:val="18"/>
                <w:szCs w:val="18"/>
              </w:rPr>
            </w:pPr>
            <w:r w:rsidRPr="00E465CE">
              <w:rPr>
                <w:b/>
                <w:sz w:val="18"/>
                <w:szCs w:val="18"/>
              </w:rPr>
              <w:t>ИТОГО ЗА ПЕРИОД:</w:t>
            </w:r>
          </w:p>
        </w:tc>
        <w:tc>
          <w:tcPr>
            <w:tcW w:w="703" w:type="pct"/>
            <w:tcBorders>
              <w:top w:val="single" w:sz="12" w:space="0" w:color="auto"/>
              <w:bottom w:val="single" w:sz="12" w:space="0" w:color="auto"/>
              <w:right w:val="single" w:sz="12" w:space="0" w:color="auto"/>
            </w:tcBorders>
            <w:vAlign w:val="center"/>
          </w:tcPr>
          <w:p w:rsidR="00440574" w:rsidRPr="00E465CE" w:rsidRDefault="00440574" w:rsidP="00362771">
            <w:pPr>
              <w:jc w:val="right"/>
              <w:rPr>
                <w:b/>
                <w:sz w:val="18"/>
                <w:szCs w:val="18"/>
              </w:rPr>
            </w:pPr>
            <w:r w:rsidRPr="00E465CE">
              <w:rPr>
                <w:b/>
                <w:sz w:val="18"/>
                <w:szCs w:val="18"/>
              </w:rPr>
              <w:t>814 417,92</w:t>
            </w:r>
          </w:p>
        </w:tc>
      </w:tr>
    </w:tbl>
    <w:p w:rsidR="00440574" w:rsidRPr="00E465CE" w:rsidRDefault="00440574" w:rsidP="00C44E38">
      <w:pPr>
        <w:pStyle w:val="a5"/>
        <w:jc w:val="both"/>
        <w:rPr>
          <w:sz w:val="16"/>
          <w:szCs w:val="16"/>
        </w:rPr>
      </w:pPr>
    </w:p>
    <w:p w:rsidR="00440574" w:rsidRPr="00E465CE" w:rsidRDefault="00440574" w:rsidP="00791E35">
      <w:pPr>
        <w:jc w:val="both"/>
        <w:rPr>
          <w:b/>
          <w:sz w:val="28"/>
          <w:szCs w:val="28"/>
        </w:rPr>
      </w:pPr>
      <w:r w:rsidRPr="00E465CE">
        <w:rPr>
          <w:b/>
          <w:sz w:val="28"/>
          <w:szCs w:val="28"/>
        </w:rPr>
        <w:t>7</w:t>
      </w:r>
      <w:r w:rsidRPr="00E465CE">
        <w:rPr>
          <w:b/>
          <w:sz w:val="28"/>
          <w:szCs w:val="28"/>
        </w:rPr>
        <w:tab/>
        <w:t>Проверка учета материальных запасов (ГСМ), соблюдение норм расходов ГСМ в соответствии с утвержденными лимитами бюджетных ассигнований</w:t>
      </w:r>
    </w:p>
    <w:p w:rsidR="00440574" w:rsidRPr="00E465CE" w:rsidRDefault="00440574" w:rsidP="00103AF9">
      <w:pPr>
        <w:autoSpaceDE w:val="0"/>
        <w:autoSpaceDN w:val="0"/>
        <w:adjustRightInd w:val="0"/>
        <w:jc w:val="both"/>
        <w:rPr>
          <w:rStyle w:val="a6"/>
          <w:sz w:val="16"/>
          <w:szCs w:val="16"/>
        </w:rPr>
      </w:pPr>
    </w:p>
    <w:p w:rsidR="00440574" w:rsidRPr="00E465CE" w:rsidRDefault="00440574" w:rsidP="000F39EE">
      <w:pPr>
        <w:overflowPunct w:val="0"/>
        <w:autoSpaceDE w:val="0"/>
        <w:autoSpaceDN w:val="0"/>
        <w:adjustRightInd w:val="0"/>
        <w:jc w:val="both"/>
        <w:textAlignment w:val="baseline"/>
        <w:rPr>
          <w:sz w:val="28"/>
          <w:szCs w:val="28"/>
        </w:rPr>
      </w:pPr>
      <w:r w:rsidRPr="00E465CE">
        <w:rPr>
          <w:sz w:val="28"/>
          <w:szCs w:val="28"/>
          <w:lang w:eastAsia="ru-RU"/>
        </w:rPr>
        <w:tab/>
        <w:t>1.</w:t>
      </w:r>
      <w:r w:rsidRPr="00E465CE">
        <w:rPr>
          <w:sz w:val="28"/>
          <w:szCs w:val="28"/>
          <w:lang w:eastAsia="ru-RU"/>
        </w:rPr>
        <w:tab/>
        <w:t xml:space="preserve">По данным бухгалтерского (финансового) учета на балансе Учреждения </w:t>
      </w:r>
      <w:r w:rsidRPr="00E465CE">
        <w:rPr>
          <w:rStyle w:val="82"/>
        </w:rPr>
        <w:t xml:space="preserve">числится 9 единиц автотранспортных средств: ГАЗ-3102 (гос. № Х 360 УХ),          </w:t>
      </w:r>
      <w:r w:rsidRPr="00E465CE">
        <w:rPr>
          <w:sz w:val="28"/>
          <w:szCs w:val="28"/>
        </w:rPr>
        <w:t>ГАЗ-31105 (гос. №</w:t>
      </w:r>
      <w:r w:rsidRPr="00E465CE">
        <w:rPr>
          <w:rStyle w:val="82"/>
        </w:rPr>
        <w:t> </w:t>
      </w:r>
      <w:r w:rsidRPr="00E465CE">
        <w:rPr>
          <w:sz w:val="28"/>
          <w:szCs w:val="28"/>
        </w:rPr>
        <w:t>Т</w:t>
      </w:r>
      <w:r w:rsidRPr="00E465CE">
        <w:rPr>
          <w:rStyle w:val="82"/>
        </w:rPr>
        <w:t> </w:t>
      </w:r>
      <w:r w:rsidRPr="00E465CE">
        <w:rPr>
          <w:sz w:val="28"/>
          <w:szCs w:val="28"/>
        </w:rPr>
        <w:t>646</w:t>
      </w:r>
      <w:r w:rsidRPr="00E465CE">
        <w:rPr>
          <w:rStyle w:val="82"/>
        </w:rPr>
        <w:t> </w:t>
      </w:r>
      <w:r w:rsidRPr="00E465CE">
        <w:rPr>
          <w:sz w:val="28"/>
          <w:szCs w:val="28"/>
        </w:rPr>
        <w:t>ТР ), FORD GALAXY (гос. №</w:t>
      </w:r>
      <w:r w:rsidRPr="00E465CE">
        <w:rPr>
          <w:rStyle w:val="82"/>
        </w:rPr>
        <w:t> </w:t>
      </w:r>
      <w:r w:rsidRPr="00E465CE">
        <w:rPr>
          <w:sz w:val="28"/>
          <w:szCs w:val="28"/>
        </w:rPr>
        <w:t>В</w:t>
      </w:r>
      <w:r w:rsidRPr="00E465CE">
        <w:rPr>
          <w:rStyle w:val="82"/>
        </w:rPr>
        <w:t> </w:t>
      </w:r>
      <w:r w:rsidRPr="00E465CE">
        <w:rPr>
          <w:sz w:val="28"/>
          <w:szCs w:val="28"/>
        </w:rPr>
        <w:t>970</w:t>
      </w:r>
      <w:r w:rsidRPr="00E465CE">
        <w:rPr>
          <w:rStyle w:val="82"/>
        </w:rPr>
        <w:t> </w:t>
      </w:r>
      <w:r w:rsidRPr="00E465CE">
        <w:rPr>
          <w:sz w:val="28"/>
          <w:szCs w:val="28"/>
        </w:rPr>
        <w:t>ТМ), TOYOTA CAMRI (гос. №</w:t>
      </w:r>
      <w:r w:rsidRPr="00E465CE">
        <w:rPr>
          <w:rStyle w:val="82"/>
        </w:rPr>
        <w:t> </w:t>
      </w:r>
      <w:r w:rsidRPr="00E465CE">
        <w:rPr>
          <w:sz w:val="28"/>
          <w:szCs w:val="28"/>
        </w:rPr>
        <w:t>Р</w:t>
      </w:r>
      <w:r w:rsidRPr="00E465CE">
        <w:rPr>
          <w:rStyle w:val="82"/>
        </w:rPr>
        <w:t> </w:t>
      </w:r>
      <w:r w:rsidRPr="00E465CE">
        <w:rPr>
          <w:sz w:val="28"/>
          <w:szCs w:val="28"/>
        </w:rPr>
        <w:t>182</w:t>
      </w:r>
      <w:r w:rsidRPr="00E465CE">
        <w:rPr>
          <w:rStyle w:val="82"/>
        </w:rPr>
        <w:t> </w:t>
      </w:r>
      <w:r w:rsidRPr="00E465CE">
        <w:rPr>
          <w:sz w:val="28"/>
          <w:szCs w:val="28"/>
        </w:rPr>
        <w:t>ТН), TOYOTA CAMRI (гос. №</w:t>
      </w:r>
      <w:r w:rsidRPr="00E465CE">
        <w:rPr>
          <w:rStyle w:val="82"/>
        </w:rPr>
        <w:t> </w:t>
      </w:r>
      <w:r w:rsidRPr="00E465CE">
        <w:rPr>
          <w:sz w:val="28"/>
          <w:szCs w:val="28"/>
        </w:rPr>
        <w:t>О</w:t>
      </w:r>
      <w:r w:rsidRPr="00E465CE">
        <w:rPr>
          <w:rStyle w:val="82"/>
        </w:rPr>
        <w:t> </w:t>
      </w:r>
      <w:r w:rsidRPr="00E465CE">
        <w:rPr>
          <w:sz w:val="28"/>
          <w:szCs w:val="28"/>
        </w:rPr>
        <w:t>751</w:t>
      </w:r>
      <w:r w:rsidRPr="00E465CE">
        <w:rPr>
          <w:rStyle w:val="82"/>
        </w:rPr>
        <w:t> </w:t>
      </w:r>
      <w:r w:rsidRPr="00E465CE">
        <w:rPr>
          <w:sz w:val="28"/>
          <w:szCs w:val="28"/>
        </w:rPr>
        <w:t>ОО), TOYOTA HAICE (гос. №</w:t>
      </w:r>
      <w:r w:rsidRPr="00E465CE">
        <w:rPr>
          <w:rStyle w:val="82"/>
        </w:rPr>
        <w:t> </w:t>
      </w:r>
      <w:r w:rsidRPr="00E465CE">
        <w:rPr>
          <w:sz w:val="28"/>
          <w:szCs w:val="28"/>
        </w:rPr>
        <w:t>К</w:t>
      </w:r>
      <w:r w:rsidRPr="00E465CE">
        <w:rPr>
          <w:rStyle w:val="82"/>
        </w:rPr>
        <w:t> </w:t>
      </w:r>
      <w:r w:rsidRPr="00E465CE">
        <w:rPr>
          <w:sz w:val="28"/>
          <w:szCs w:val="28"/>
        </w:rPr>
        <w:t>041</w:t>
      </w:r>
      <w:r w:rsidRPr="00E465CE">
        <w:rPr>
          <w:rStyle w:val="82"/>
        </w:rPr>
        <w:t> </w:t>
      </w:r>
      <w:r w:rsidRPr="00E465CE">
        <w:rPr>
          <w:sz w:val="28"/>
          <w:szCs w:val="28"/>
        </w:rPr>
        <w:t>НА), KIA SPECTRA (гос. №</w:t>
      </w:r>
      <w:r w:rsidRPr="00E465CE">
        <w:rPr>
          <w:rStyle w:val="82"/>
        </w:rPr>
        <w:t> </w:t>
      </w:r>
      <w:r w:rsidRPr="00E465CE">
        <w:rPr>
          <w:sz w:val="28"/>
          <w:szCs w:val="28"/>
        </w:rPr>
        <w:t>М</w:t>
      </w:r>
      <w:r w:rsidRPr="00E465CE">
        <w:rPr>
          <w:rStyle w:val="82"/>
        </w:rPr>
        <w:t> </w:t>
      </w:r>
      <w:r w:rsidRPr="00E465CE">
        <w:rPr>
          <w:sz w:val="28"/>
          <w:szCs w:val="28"/>
        </w:rPr>
        <w:t>588</w:t>
      </w:r>
      <w:r w:rsidRPr="00E465CE">
        <w:rPr>
          <w:rStyle w:val="82"/>
        </w:rPr>
        <w:t> </w:t>
      </w:r>
      <w:r w:rsidRPr="00E465CE">
        <w:rPr>
          <w:sz w:val="28"/>
          <w:szCs w:val="28"/>
        </w:rPr>
        <w:t>НА), KIA OPTIMA                      (гос. №</w:t>
      </w:r>
      <w:r w:rsidRPr="00E465CE">
        <w:rPr>
          <w:rStyle w:val="82"/>
        </w:rPr>
        <w:t> </w:t>
      </w:r>
      <w:r w:rsidRPr="00E465CE">
        <w:rPr>
          <w:sz w:val="28"/>
          <w:szCs w:val="28"/>
        </w:rPr>
        <w:t>О</w:t>
      </w:r>
      <w:r w:rsidRPr="00E465CE">
        <w:rPr>
          <w:rStyle w:val="82"/>
        </w:rPr>
        <w:t> </w:t>
      </w:r>
      <w:r w:rsidRPr="00E465CE">
        <w:rPr>
          <w:sz w:val="28"/>
          <w:szCs w:val="28"/>
        </w:rPr>
        <w:t>750</w:t>
      </w:r>
      <w:r w:rsidRPr="00E465CE">
        <w:rPr>
          <w:rStyle w:val="82"/>
        </w:rPr>
        <w:t> </w:t>
      </w:r>
      <w:r w:rsidRPr="00E465CE">
        <w:rPr>
          <w:sz w:val="28"/>
          <w:szCs w:val="28"/>
        </w:rPr>
        <w:t>ОО), KIA OPTIMA (гос. №</w:t>
      </w:r>
      <w:r w:rsidRPr="00E465CE">
        <w:rPr>
          <w:rStyle w:val="82"/>
        </w:rPr>
        <w:t> </w:t>
      </w:r>
      <w:r w:rsidRPr="00E465CE">
        <w:rPr>
          <w:sz w:val="28"/>
          <w:szCs w:val="28"/>
        </w:rPr>
        <w:t>О</w:t>
      </w:r>
      <w:r w:rsidRPr="00E465CE">
        <w:rPr>
          <w:rStyle w:val="82"/>
        </w:rPr>
        <w:t> </w:t>
      </w:r>
      <w:r w:rsidRPr="00E465CE">
        <w:rPr>
          <w:sz w:val="28"/>
          <w:szCs w:val="28"/>
        </w:rPr>
        <w:t>788</w:t>
      </w:r>
      <w:r w:rsidRPr="00E465CE">
        <w:rPr>
          <w:rStyle w:val="82"/>
        </w:rPr>
        <w:t> </w:t>
      </w:r>
      <w:r w:rsidRPr="00E465CE">
        <w:rPr>
          <w:sz w:val="28"/>
          <w:szCs w:val="28"/>
        </w:rPr>
        <w:t>ОО).</w:t>
      </w:r>
    </w:p>
    <w:p w:rsidR="00440574" w:rsidRPr="00E465CE" w:rsidRDefault="00440574" w:rsidP="000F39EE">
      <w:pPr>
        <w:jc w:val="both"/>
        <w:rPr>
          <w:sz w:val="28"/>
          <w:szCs w:val="28"/>
        </w:rPr>
      </w:pPr>
      <w:r w:rsidRPr="00E465CE">
        <w:rPr>
          <w:sz w:val="28"/>
          <w:szCs w:val="28"/>
        </w:rPr>
        <w:tab/>
        <w:t>2.</w:t>
      </w:r>
      <w:r w:rsidRPr="00E465CE">
        <w:rPr>
          <w:sz w:val="28"/>
          <w:szCs w:val="28"/>
        </w:rPr>
        <w:tab/>
        <w:t>В 2015, 2016 годах и текущем периоде 2017 года нормы расхода горюче-смазочных материалов (далее – ГСМ) с указанием наименования марки топлива и лимиты бюджетных ассигнований утверждены постановлениями администрации Озерского городского округа на основании, предоставленных Учреждением расчетов:</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43"/>
        <w:gridCol w:w="3998"/>
        <w:gridCol w:w="1180"/>
        <w:gridCol w:w="1768"/>
        <w:gridCol w:w="1276"/>
      </w:tblGrid>
      <w:tr w:rsidR="00440574" w:rsidRPr="00E465CE" w:rsidTr="005D6586">
        <w:trPr>
          <w:tblHeader/>
        </w:trPr>
        <w:tc>
          <w:tcPr>
            <w:tcW w:w="10065" w:type="dxa"/>
            <w:gridSpan w:val="5"/>
            <w:tcBorders>
              <w:top w:val="nil"/>
              <w:left w:val="nil"/>
              <w:bottom w:val="single" w:sz="12" w:space="0" w:color="auto"/>
              <w:right w:val="nil"/>
            </w:tcBorders>
            <w:vAlign w:val="center"/>
          </w:tcPr>
          <w:p w:rsidR="00440574" w:rsidRPr="00E465CE" w:rsidRDefault="00440574" w:rsidP="005D6586">
            <w:pPr>
              <w:jc w:val="right"/>
              <w:rPr>
                <w:rFonts w:cs="Calibri"/>
                <w:sz w:val="18"/>
                <w:szCs w:val="18"/>
              </w:rPr>
            </w:pPr>
            <w:r w:rsidRPr="00E465CE">
              <w:rPr>
                <w:rFonts w:cs="Calibri"/>
                <w:sz w:val="18"/>
                <w:szCs w:val="18"/>
              </w:rPr>
              <w:t>Таблица № 15</w:t>
            </w:r>
          </w:p>
        </w:tc>
      </w:tr>
      <w:tr w:rsidR="00440574" w:rsidRPr="00E465CE" w:rsidTr="005D6586">
        <w:trPr>
          <w:tblHeader/>
        </w:trPr>
        <w:tc>
          <w:tcPr>
            <w:tcW w:w="1843" w:type="dxa"/>
            <w:vMerge w:val="restart"/>
            <w:tcBorders>
              <w:top w:val="single" w:sz="12" w:space="0" w:color="auto"/>
            </w:tcBorders>
          </w:tcPr>
          <w:p w:rsidR="00440574" w:rsidRPr="00E465CE" w:rsidRDefault="00440574" w:rsidP="00791E35">
            <w:pPr>
              <w:jc w:val="center"/>
              <w:rPr>
                <w:rFonts w:cs="Calibri"/>
                <w:sz w:val="18"/>
                <w:szCs w:val="18"/>
              </w:rPr>
            </w:pPr>
            <w:r w:rsidRPr="00E465CE">
              <w:rPr>
                <w:rFonts w:cs="Calibri"/>
                <w:sz w:val="18"/>
                <w:szCs w:val="18"/>
              </w:rPr>
              <w:t>Учетный период</w:t>
            </w:r>
          </w:p>
        </w:tc>
        <w:tc>
          <w:tcPr>
            <w:tcW w:w="3998" w:type="dxa"/>
            <w:vMerge w:val="restart"/>
            <w:tcBorders>
              <w:top w:val="single" w:sz="12" w:space="0" w:color="auto"/>
              <w:bottom w:val="single" w:sz="12" w:space="0" w:color="auto"/>
            </w:tcBorders>
          </w:tcPr>
          <w:p w:rsidR="00440574" w:rsidRPr="00E465CE" w:rsidRDefault="00440574" w:rsidP="00791E35">
            <w:pPr>
              <w:jc w:val="center"/>
              <w:rPr>
                <w:rFonts w:cs="Calibri"/>
                <w:sz w:val="18"/>
                <w:szCs w:val="18"/>
              </w:rPr>
            </w:pPr>
            <w:r w:rsidRPr="00E465CE">
              <w:rPr>
                <w:rFonts w:cs="Calibri"/>
                <w:sz w:val="18"/>
                <w:szCs w:val="18"/>
              </w:rPr>
              <w:t>Номер и дата постановления администрации ОГО</w:t>
            </w:r>
          </w:p>
        </w:tc>
        <w:tc>
          <w:tcPr>
            <w:tcW w:w="2948" w:type="dxa"/>
            <w:gridSpan w:val="2"/>
            <w:tcBorders>
              <w:top w:val="single" w:sz="12" w:space="0" w:color="auto"/>
            </w:tcBorders>
          </w:tcPr>
          <w:p w:rsidR="00440574" w:rsidRPr="00E465CE" w:rsidRDefault="00440574" w:rsidP="00123497">
            <w:pPr>
              <w:jc w:val="center"/>
              <w:rPr>
                <w:rFonts w:cs="Calibri"/>
                <w:sz w:val="18"/>
                <w:szCs w:val="18"/>
              </w:rPr>
            </w:pPr>
            <w:r w:rsidRPr="00E465CE">
              <w:rPr>
                <w:rFonts w:cs="Calibri"/>
                <w:sz w:val="18"/>
                <w:szCs w:val="18"/>
              </w:rPr>
              <w:t>Количество (литр) и марка топлива</w:t>
            </w:r>
          </w:p>
        </w:tc>
        <w:tc>
          <w:tcPr>
            <w:tcW w:w="1276" w:type="dxa"/>
            <w:vMerge w:val="restart"/>
            <w:tcBorders>
              <w:top w:val="single" w:sz="12" w:space="0" w:color="auto"/>
              <w:bottom w:val="single" w:sz="12" w:space="0" w:color="auto"/>
            </w:tcBorders>
          </w:tcPr>
          <w:p w:rsidR="00440574" w:rsidRPr="00E465CE" w:rsidRDefault="00440574" w:rsidP="00791E35">
            <w:pPr>
              <w:jc w:val="center"/>
              <w:rPr>
                <w:rFonts w:cs="Calibri"/>
                <w:sz w:val="18"/>
                <w:szCs w:val="18"/>
              </w:rPr>
            </w:pPr>
            <w:r w:rsidRPr="00E465CE">
              <w:rPr>
                <w:rFonts w:cs="Calibri"/>
                <w:sz w:val="18"/>
                <w:szCs w:val="18"/>
              </w:rPr>
              <w:t>Сумма (руб.)</w:t>
            </w:r>
          </w:p>
          <w:p w:rsidR="00440574" w:rsidRPr="00E465CE" w:rsidRDefault="00440574" w:rsidP="00791E35">
            <w:pPr>
              <w:jc w:val="center"/>
              <w:rPr>
                <w:rFonts w:cs="Calibri"/>
                <w:sz w:val="18"/>
                <w:szCs w:val="18"/>
              </w:rPr>
            </w:pPr>
          </w:p>
        </w:tc>
      </w:tr>
      <w:tr w:rsidR="00440574" w:rsidRPr="00E465CE" w:rsidTr="005D6586">
        <w:trPr>
          <w:tblHeader/>
        </w:trPr>
        <w:tc>
          <w:tcPr>
            <w:tcW w:w="1843" w:type="dxa"/>
            <w:vMerge/>
            <w:tcBorders>
              <w:bottom w:val="single" w:sz="12" w:space="0" w:color="auto"/>
            </w:tcBorders>
          </w:tcPr>
          <w:p w:rsidR="00440574" w:rsidRPr="00E465CE" w:rsidRDefault="00440574" w:rsidP="00791E35">
            <w:pPr>
              <w:rPr>
                <w:rFonts w:cs="Calibri"/>
                <w:sz w:val="18"/>
                <w:szCs w:val="18"/>
              </w:rPr>
            </w:pPr>
          </w:p>
        </w:tc>
        <w:tc>
          <w:tcPr>
            <w:tcW w:w="3998" w:type="dxa"/>
            <w:vMerge/>
            <w:tcBorders>
              <w:top w:val="single" w:sz="12" w:space="0" w:color="auto"/>
              <w:bottom w:val="single" w:sz="12" w:space="0" w:color="auto"/>
            </w:tcBorders>
            <w:vAlign w:val="center"/>
          </w:tcPr>
          <w:p w:rsidR="00440574" w:rsidRPr="00E465CE" w:rsidRDefault="00440574" w:rsidP="00791E35">
            <w:pPr>
              <w:rPr>
                <w:rFonts w:cs="Calibri"/>
                <w:sz w:val="18"/>
                <w:szCs w:val="18"/>
              </w:rPr>
            </w:pPr>
          </w:p>
        </w:tc>
        <w:tc>
          <w:tcPr>
            <w:tcW w:w="1180" w:type="dxa"/>
            <w:tcBorders>
              <w:bottom w:val="single" w:sz="12" w:space="0" w:color="auto"/>
            </w:tcBorders>
          </w:tcPr>
          <w:p w:rsidR="00440574" w:rsidRPr="00E465CE" w:rsidRDefault="00440574" w:rsidP="00791E35">
            <w:pPr>
              <w:jc w:val="center"/>
              <w:rPr>
                <w:rFonts w:cs="Calibri"/>
                <w:sz w:val="18"/>
                <w:szCs w:val="18"/>
              </w:rPr>
            </w:pPr>
            <w:r w:rsidRPr="00E465CE">
              <w:rPr>
                <w:rFonts w:cs="Calibri"/>
                <w:sz w:val="18"/>
                <w:szCs w:val="18"/>
              </w:rPr>
              <w:t>Аи-92</w:t>
            </w:r>
          </w:p>
        </w:tc>
        <w:tc>
          <w:tcPr>
            <w:tcW w:w="1768" w:type="dxa"/>
            <w:tcBorders>
              <w:bottom w:val="single" w:sz="12" w:space="0" w:color="auto"/>
            </w:tcBorders>
          </w:tcPr>
          <w:p w:rsidR="00440574" w:rsidRPr="00E465CE" w:rsidRDefault="00440574" w:rsidP="00791E35">
            <w:pPr>
              <w:jc w:val="center"/>
              <w:rPr>
                <w:rFonts w:cs="Calibri"/>
                <w:sz w:val="18"/>
                <w:szCs w:val="18"/>
              </w:rPr>
            </w:pPr>
            <w:r w:rsidRPr="00E465CE">
              <w:rPr>
                <w:rFonts w:cs="Calibri"/>
                <w:sz w:val="18"/>
                <w:szCs w:val="18"/>
              </w:rPr>
              <w:t>Аи-95</w:t>
            </w:r>
          </w:p>
        </w:tc>
        <w:tc>
          <w:tcPr>
            <w:tcW w:w="1276" w:type="dxa"/>
            <w:vMerge/>
            <w:tcBorders>
              <w:top w:val="single" w:sz="12" w:space="0" w:color="auto"/>
              <w:bottom w:val="single" w:sz="12" w:space="0" w:color="auto"/>
            </w:tcBorders>
            <w:vAlign w:val="center"/>
          </w:tcPr>
          <w:p w:rsidR="00440574" w:rsidRPr="00E465CE" w:rsidRDefault="00440574" w:rsidP="00791E35">
            <w:pPr>
              <w:rPr>
                <w:rFonts w:cs="Calibri"/>
                <w:sz w:val="18"/>
                <w:szCs w:val="18"/>
              </w:rPr>
            </w:pPr>
          </w:p>
        </w:tc>
      </w:tr>
      <w:tr w:rsidR="00440574" w:rsidRPr="00E465CE" w:rsidTr="005D6586">
        <w:tc>
          <w:tcPr>
            <w:tcW w:w="1843" w:type="dxa"/>
            <w:vMerge w:val="restart"/>
            <w:tcBorders>
              <w:top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2015 год</w:t>
            </w:r>
          </w:p>
        </w:tc>
        <w:tc>
          <w:tcPr>
            <w:tcW w:w="3998" w:type="dxa"/>
            <w:tcBorders>
              <w:top w:val="single" w:sz="12" w:space="0" w:color="auto"/>
              <w:left w:val="single" w:sz="12" w:space="0" w:color="auto"/>
              <w:bottom w:val="single" w:sz="4"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3605 от 31.10.2014</w:t>
            </w:r>
          </w:p>
        </w:tc>
        <w:tc>
          <w:tcPr>
            <w:tcW w:w="1180" w:type="dxa"/>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38 380,0</w:t>
            </w:r>
          </w:p>
        </w:tc>
        <w:tc>
          <w:tcPr>
            <w:tcW w:w="1276" w:type="dxa"/>
            <w:tcBorders>
              <w:top w:val="single" w:sz="12" w:space="0" w:color="auto"/>
              <w:left w:val="single" w:sz="4" w:space="0" w:color="auto"/>
              <w:bottom w:val="single" w:sz="4"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1 420,90</w:t>
            </w:r>
          </w:p>
        </w:tc>
      </w:tr>
      <w:tr w:rsidR="00440574" w:rsidRPr="00E465CE" w:rsidTr="005D6586">
        <w:tc>
          <w:tcPr>
            <w:tcW w:w="1843" w:type="dxa"/>
            <w:vMerge/>
            <w:tcBorders>
              <w:right w:val="single" w:sz="4" w:space="0" w:color="auto"/>
            </w:tcBorders>
          </w:tcPr>
          <w:p w:rsidR="00440574" w:rsidRPr="00E465CE" w:rsidRDefault="00440574" w:rsidP="00791E35">
            <w:pPr>
              <w:rPr>
                <w:rFonts w:cs="Calibri"/>
                <w:sz w:val="18"/>
                <w:szCs w:val="18"/>
              </w:rPr>
            </w:pPr>
          </w:p>
        </w:tc>
        <w:tc>
          <w:tcPr>
            <w:tcW w:w="3998" w:type="dxa"/>
            <w:tcBorders>
              <w:top w:val="single" w:sz="4" w:space="0" w:color="auto"/>
              <w:left w:val="single" w:sz="12" w:space="0" w:color="auto"/>
              <w:bottom w:val="single" w:sz="4"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622 от 11.03.2015 (изменение)</w:t>
            </w:r>
          </w:p>
        </w:tc>
        <w:tc>
          <w:tcPr>
            <w:tcW w:w="118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48 200,0</w:t>
            </w:r>
          </w:p>
        </w:tc>
        <w:tc>
          <w:tcPr>
            <w:tcW w:w="1276" w:type="dxa"/>
            <w:tcBorders>
              <w:top w:val="single" w:sz="4" w:space="0" w:color="auto"/>
              <w:left w:val="single" w:sz="4" w:space="0" w:color="auto"/>
              <w:bottom w:val="single" w:sz="4"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1 704,30</w:t>
            </w:r>
          </w:p>
        </w:tc>
      </w:tr>
      <w:tr w:rsidR="00440574" w:rsidRPr="00E465CE" w:rsidTr="005D6586">
        <w:tc>
          <w:tcPr>
            <w:tcW w:w="1843" w:type="dxa"/>
            <w:vMerge/>
            <w:tcBorders>
              <w:bottom w:val="single" w:sz="12" w:space="0" w:color="auto"/>
              <w:right w:val="single" w:sz="4" w:space="0" w:color="auto"/>
            </w:tcBorders>
          </w:tcPr>
          <w:p w:rsidR="00440574" w:rsidRPr="00E465CE" w:rsidRDefault="00440574" w:rsidP="00791E35">
            <w:pPr>
              <w:rPr>
                <w:rFonts w:cs="Calibri"/>
                <w:sz w:val="18"/>
                <w:szCs w:val="18"/>
              </w:rPr>
            </w:pPr>
          </w:p>
        </w:tc>
        <w:tc>
          <w:tcPr>
            <w:tcW w:w="3998" w:type="dxa"/>
            <w:tcBorders>
              <w:top w:val="single" w:sz="4" w:space="0" w:color="auto"/>
              <w:left w:val="single" w:sz="12" w:space="0" w:color="auto"/>
              <w:bottom w:val="single" w:sz="12"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1440 от 20.05.2015 (изменение)</w:t>
            </w:r>
          </w:p>
        </w:tc>
        <w:tc>
          <w:tcPr>
            <w:tcW w:w="1180"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48 200,0</w:t>
            </w:r>
          </w:p>
        </w:tc>
        <w:tc>
          <w:tcPr>
            <w:tcW w:w="1276" w:type="dxa"/>
            <w:tcBorders>
              <w:top w:val="single" w:sz="4" w:space="0" w:color="auto"/>
              <w:left w:val="single" w:sz="4" w:space="0" w:color="auto"/>
              <w:bottom w:val="single" w:sz="12"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1 704,30</w:t>
            </w:r>
          </w:p>
        </w:tc>
      </w:tr>
      <w:tr w:rsidR="00440574" w:rsidRPr="00E465CE" w:rsidTr="005D6586">
        <w:tc>
          <w:tcPr>
            <w:tcW w:w="1843" w:type="dxa"/>
            <w:vMerge w:val="restart"/>
            <w:tcBorders>
              <w:top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2016 год</w:t>
            </w:r>
          </w:p>
        </w:tc>
        <w:tc>
          <w:tcPr>
            <w:tcW w:w="3998" w:type="dxa"/>
            <w:tcBorders>
              <w:top w:val="single" w:sz="12" w:space="0" w:color="auto"/>
              <w:left w:val="single" w:sz="12" w:space="0" w:color="auto"/>
              <w:bottom w:val="single" w:sz="4"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3228 от 11.11.2015</w:t>
            </w:r>
          </w:p>
        </w:tc>
        <w:tc>
          <w:tcPr>
            <w:tcW w:w="1180" w:type="dxa"/>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47 150,0</w:t>
            </w:r>
          </w:p>
        </w:tc>
        <w:tc>
          <w:tcPr>
            <w:tcW w:w="1276" w:type="dxa"/>
            <w:tcBorders>
              <w:top w:val="single" w:sz="12" w:space="0" w:color="auto"/>
              <w:left w:val="single" w:sz="4" w:space="0" w:color="auto"/>
              <w:bottom w:val="single" w:sz="4"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1 933,20</w:t>
            </w:r>
          </w:p>
        </w:tc>
      </w:tr>
      <w:tr w:rsidR="00440574" w:rsidRPr="00E465CE" w:rsidTr="005D6586">
        <w:tc>
          <w:tcPr>
            <w:tcW w:w="1843" w:type="dxa"/>
            <w:vMerge/>
            <w:tcBorders>
              <w:right w:val="single" w:sz="4" w:space="0" w:color="auto"/>
            </w:tcBorders>
          </w:tcPr>
          <w:p w:rsidR="00440574" w:rsidRPr="00E465CE" w:rsidRDefault="00440574" w:rsidP="00791E35">
            <w:pPr>
              <w:rPr>
                <w:rFonts w:cs="Calibri"/>
                <w:sz w:val="18"/>
                <w:szCs w:val="18"/>
              </w:rPr>
            </w:pPr>
          </w:p>
        </w:tc>
        <w:tc>
          <w:tcPr>
            <w:tcW w:w="3998" w:type="dxa"/>
            <w:tcBorders>
              <w:top w:val="single" w:sz="4" w:space="0" w:color="auto"/>
              <w:left w:val="single" w:sz="12" w:space="0" w:color="auto"/>
              <w:bottom w:val="single" w:sz="4"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559 от 16.03.2016 (изменение)</w:t>
            </w:r>
          </w:p>
        </w:tc>
        <w:tc>
          <w:tcPr>
            <w:tcW w:w="1180"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4"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47 150,0</w:t>
            </w:r>
          </w:p>
        </w:tc>
        <w:tc>
          <w:tcPr>
            <w:tcW w:w="1276" w:type="dxa"/>
            <w:tcBorders>
              <w:top w:val="single" w:sz="4" w:space="0" w:color="auto"/>
              <w:left w:val="single" w:sz="4" w:space="0" w:color="auto"/>
              <w:bottom w:val="single" w:sz="4"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1 933,20</w:t>
            </w:r>
          </w:p>
        </w:tc>
      </w:tr>
      <w:tr w:rsidR="00440574" w:rsidRPr="00E465CE" w:rsidTr="005D6586">
        <w:tc>
          <w:tcPr>
            <w:tcW w:w="1843" w:type="dxa"/>
            <w:vMerge/>
            <w:tcBorders>
              <w:bottom w:val="single" w:sz="12" w:space="0" w:color="auto"/>
              <w:right w:val="single" w:sz="4" w:space="0" w:color="auto"/>
            </w:tcBorders>
          </w:tcPr>
          <w:p w:rsidR="00440574" w:rsidRPr="00E465CE" w:rsidRDefault="00440574" w:rsidP="00791E35">
            <w:pPr>
              <w:rPr>
                <w:rFonts w:cs="Calibri"/>
                <w:sz w:val="18"/>
                <w:szCs w:val="18"/>
              </w:rPr>
            </w:pPr>
          </w:p>
        </w:tc>
        <w:tc>
          <w:tcPr>
            <w:tcW w:w="3998" w:type="dxa"/>
            <w:tcBorders>
              <w:top w:val="single" w:sz="4" w:space="0" w:color="auto"/>
              <w:left w:val="single" w:sz="12" w:space="0" w:color="auto"/>
              <w:bottom w:val="single" w:sz="12"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2602 от 26.09.2016 (изменение)</w:t>
            </w:r>
          </w:p>
        </w:tc>
        <w:tc>
          <w:tcPr>
            <w:tcW w:w="1180"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47 150,0</w:t>
            </w:r>
          </w:p>
        </w:tc>
        <w:tc>
          <w:tcPr>
            <w:tcW w:w="1276" w:type="dxa"/>
            <w:tcBorders>
              <w:top w:val="single" w:sz="4" w:space="0" w:color="auto"/>
              <w:left w:val="single" w:sz="4" w:space="0" w:color="auto"/>
              <w:bottom w:val="single" w:sz="12"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1 933,20</w:t>
            </w:r>
          </w:p>
        </w:tc>
      </w:tr>
      <w:tr w:rsidR="00440574" w:rsidRPr="00E465CE" w:rsidTr="005D6586">
        <w:tc>
          <w:tcPr>
            <w:tcW w:w="1843" w:type="dxa"/>
            <w:vMerge w:val="restart"/>
            <w:tcBorders>
              <w:top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2017 год</w:t>
            </w:r>
          </w:p>
        </w:tc>
        <w:tc>
          <w:tcPr>
            <w:tcW w:w="3998" w:type="dxa"/>
            <w:tcBorders>
              <w:top w:val="single" w:sz="12" w:space="0" w:color="auto"/>
              <w:left w:val="single" w:sz="12" w:space="0" w:color="auto"/>
              <w:bottom w:val="single" w:sz="4"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2682 от 06.10.2016</w:t>
            </w:r>
          </w:p>
        </w:tc>
        <w:tc>
          <w:tcPr>
            <w:tcW w:w="1180" w:type="dxa"/>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47 695,0</w:t>
            </w:r>
          </w:p>
        </w:tc>
        <w:tc>
          <w:tcPr>
            <w:tcW w:w="1276" w:type="dxa"/>
            <w:tcBorders>
              <w:top w:val="single" w:sz="12" w:space="0" w:color="auto"/>
              <w:left w:val="single" w:sz="4" w:space="0" w:color="auto"/>
              <w:bottom w:val="single" w:sz="4"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2 012,30</w:t>
            </w:r>
          </w:p>
        </w:tc>
      </w:tr>
      <w:tr w:rsidR="00440574" w:rsidRPr="00E465CE" w:rsidTr="005D6586">
        <w:tc>
          <w:tcPr>
            <w:tcW w:w="1843" w:type="dxa"/>
            <w:vMerge/>
            <w:tcBorders>
              <w:bottom w:val="single" w:sz="12" w:space="0" w:color="auto"/>
              <w:right w:val="single" w:sz="4" w:space="0" w:color="auto"/>
            </w:tcBorders>
          </w:tcPr>
          <w:p w:rsidR="00440574" w:rsidRPr="00E465CE" w:rsidRDefault="00440574" w:rsidP="00791E35">
            <w:pPr>
              <w:rPr>
                <w:rFonts w:cs="Calibri"/>
                <w:sz w:val="18"/>
                <w:szCs w:val="18"/>
              </w:rPr>
            </w:pPr>
          </w:p>
        </w:tc>
        <w:tc>
          <w:tcPr>
            <w:tcW w:w="3998" w:type="dxa"/>
            <w:tcBorders>
              <w:top w:val="single" w:sz="4" w:space="0" w:color="auto"/>
              <w:left w:val="single" w:sz="12" w:space="0" w:color="auto"/>
              <w:bottom w:val="single" w:sz="12" w:space="0" w:color="auto"/>
              <w:right w:val="single" w:sz="4" w:space="0" w:color="auto"/>
            </w:tcBorders>
            <w:vAlign w:val="center"/>
          </w:tcPr>
          <w:p w:rsidR="00440574" w:rsidRPr="00E465CE" w:rsidRDefault="00440574" w:rsidP="005D6586">
            <w:pPr>
              <w:rPr>
                <w:rFonts w:cs="Calibri"/>
                <w:sz w:val="18"/>
                <w:szCs w:val="18"/>
              </w:rPr>
            </w:pPr>
            <w:r w:rsidRPr="00E465CE">
              <w:rPr>
                <w:rFonts w:cs="Calibri"/>
                <w:sz w:val="18"/>
                <w:szCs w:val="18"/>
              </w:rPr>
              <w:t>№ 468 от 28.02.2017 (изменение)</w:t>
            </w:r>
          </w:p>
        </w:tc>
        <w:tc>
          <w:tcPr>
            <w:tcW w:w="1180"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1768" w:type="dxa"/>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47 695,0</w:t>
            </w:r>
          </w:p>
        </w:tc>
        <w:tc>
          <w:tcPr>
            <w:tcW w:w="1276" w:type="dxa"/>
            <w:tcBorders>
              <w:top w:val="single" w:sz="4" w:space="0" w:color="auto"/>
              <w:left w:val="single" w:sz="4" w:space="0" w:color="auto"/>
              <w:bottom w:val="single" w:sz="12" w:space="0" w:color="auto"/>
            </w:tcBorders>
            <w:vAlign w:val="center"/>
          </w:tcPr>
          <w:p w:rsidR="00440574" w:rsidRPr="00E465CE" w:rsidRDefault="00440574" w:rsidP="00791E35">
            <w:pPr>
              <w:jc w:val="right"/>
              <w:rPr>
                <w:rFonts w:cs="Calibri"/>
                <w:sz w:val="18"/>
                <w:szCs w:val="18"/>
              </w:rPr>
            </w:pPr>
            <w:r w:rsidRPr="00E465CE">
              <w:rPr>
                <w:rFonts w:cs="Calibri"/>
                <w:sz w:val="18"/>
                <w:szCs w:val="18"/>
              </w:rPr>
              <w:t>2 012,30</w:t>
            </w:r>
          </w:p>
        </w:tc>
      </w:tr>
    </w:tbl>
    <w:p w:rsidR="00440574" w:rsidRPr="00E465CE" w:rsidRDefault="00440574" w:rsidP="000F39EE">
      <w:pPr>
        <w:jc w:val="both"/>
        <w:rPr>
          <w:sz w:val="6"/>
          <w:szCs w:val="6"/>
          <w:lang w:eastAsia="ru-RU"/>
        </w:rPr>
      </w:pPr>
    </w:p>
    <w:p w:rsidR="00440574" w:rsidRPr="00E465CE" w:rsidRDefault="00440574" w:rsidP="000F39EE">
      <w:pPr>
        <w:jc w:val="both"/>
        <w:rPr>
          <w:sz w:val="28"/>
          <w:szCs w:val="28"/>
          <w:lang w:eastAsia="ru-RU"/>
        </w:rPr>
      </w:pPr>
      <w:r w:rsidRPr="00E465CE">
        <w:rPr>
          <w:sz w:val="28"/>
          <w:szCs w:val="28"/>
          <w:lang w:eastAsia="ru-RU"/>
        </w:rPr>
        <w:tab/>
        <w:t>3.</w:t>
      </w:r>
      <w:r w:rsidRPr="00E465CE">
        <w:rPr>
          <w:sz w:val="28"/>
          <w:szCs w:val="28"/>
          <w:lang w:eastAsia="ru-RU"/>
        </w:rPr>
        <w:tab/>
        <w:t>В проверяемом периоде нормы расхода топлива в Учреждении разработаны в соответствии с распоряжением Минтранса РФ от 14.03.2008                              № АМ-23-р «О введении в действие методических рекомендаций «Нормы расхода топлив и смазочных материалов на автомобильном транспорте» и утверждены распоряжениями администрации от 29.10.2014 № 289, от 16.03.2015 № 56-р,                             от 26.03.2015 № 65-р, от 29.10.2015 № 258-р, 05.04.2016 № 50-р, от 24.06.2016 № 143, от 17.11.2016 № 294, от 07.04.2017 № 62, в том числе по видам автомобильного транспорта:</w:t>
      </w:r>
    </w:p>
    <w:p w:rsidR="00440574" w:rsidRPr="00E465CE" w:rsidRDefault="00440574" w:rsidP="000F39EE">
      <w:pPr>
        <w:jc w:val="both"/>
        <w:rPr>
          <w:sz w:val="6"/>
          <w:szCs w:val="6"/>
          <w:lang w:eastAsia="ru-RU"/>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735"/>
        <w:gridCol w:w="1318"/>
        <w:gridCol w:w="925"/>
        <w:gridCol w:w="927"/>
        <w:gridCol w:w="769"/>
        <w:gridCol w:w="1234"/>
        <w:gridCol w:w="773"/>
        <w:gridCol w:w="925"/>
        <w:gridCol w:w="927"/>
        <w:gridCol w:w="888"/>
      </w:tblGrid>
      <w:tr w:rsidR="00440574" w:rsidRPr="00E465CE" w:rsidTr="0028205C">
        <w:trPr>
          <w:tblHeader/>
        </w:trPr>
        <w:tc>
          <w:tcPr>
            <w:tcW w:w="5000" w:type="pct"/>
            <w:gridSpan w:val="10"/>
            <w:tcBorders>
              <w:top w:val="nil"/>
              <w:left w:val="nil"/>
              <w:bottom w:val="single" w:sz="12" w:space="0" w:color="auto"/>
              <w:right w:val="nil"/>
            </w:tcBorders>
            <w:vAlign w:val="center"/>
          </w:tcPr>
          <w:p w:rsidR="00440574" w:rsidRPr="00E465CE" w:rsidRDefault="00440574" w:rsidP="0028205C">
            <w:pPr>
              <w:jc w:val="right"/>
              <w:rPr>
                <w:rFonts w:cs="Calibri"/>
                <w:sz w:val="18"/>
                <w:szCs w:val="18"/>
              </w:rPr>
            </w:pPr>
            <w:r w:rsidRPr="00E465CE">
              <w:rPr>
                <w:rFonts w:cs="Calibri"/>
                <w:sz w:val="18"/>
                <w:szCs w:val="18"/>
              </w:rPr>
              <w:t xml:space="preserve">Таблица № 16 </w:t>
            </w:r>
          </w:p>
        </w:tc>
      </w:tr>
      <w:tr w:rsidR="00440574" w:rsidRPr="00E465CE" w:rsidTr="0028205C">
        <w:trPr>
          <w:tblHeader/>
        </w:trPr>
        <w:tc>
          <w:tcPr>
            <w:tcW w:w="1464" w:type="pct"/>
            <w:gridSpan w:val="2"/>
            <w:vMerge w:val="restart"/>
            <w:tcBorders>
              <w:top w:val="single" w:sz="12" w:space="0" w:color="auto"/>
              <w:right w:val="single" w:sz="12" w:space="0" w:color="auto"/>
            </w:tcBorders>
          </w:tcPr>
          <w:p w:rsidR="00440574" w:rsidRPr="00E465CE" w:rsidRDefault="00440574" w:rsidP="0028205C">
            <w:pPr>
              <w:jc w:val="center"/>
              <w:rPr>
                <w:rFonts w:cs="Calibri"/>
                <w:sz w:val="18"/>
                <w:szCs w:val="18"/>
              </w:rPr>
            </w:pPr>
            <w:r w:rsidRPr="00E465CE">
              <w:rPr>
                <w:rFonts w:cs="Calibri"/>
                <w:sz w:val="18"/>
                <w:szCs w:val="18"/>
              </w:rPr>
              <w:t>Марка и гос. номер автотранспортного средства</w:t>
            </w:r>
          </w:p>
        </w:tc>
        <w:tc>
          <w:tcPr>
            <w:tcW w:w="444" w:type="pct"/>
            <w:vMerge w:val="restart"/>
            <w:tcBorders>
              <w:top w:val="single" w:sz="12" w:space="0" w:color="auto"/>
              <w:left w:val="single" w:sz="12" w:space="0" w:color="auto"/>
            </w:tcBorders>
          </w:tcPr>
          <w:p w:rsidR="00440574" w:rsidRPr="00E465CE" w:rsidRDefault="00440574" w:rsidP="0028205C">
            <w:pPr>
              <w:jc w:val="center"/>
              <w:rPr>
                <w:rFonts w:cs="Calibri"/>
                <w:sz w:val="18"/>
                <w:szCs w:val="18"/>
              </w:rPr>
            </w:pPr>
            <w:r w:rsidRPr="00E465CE">
              <w:rPr>
                <w:rFonts w:cs="Calibri"/>
                <w:sz w:val="18"/>
                <w:szCs w:val="18"/>
              </w:rPr>
              <w:t>Марка топлива</w:t>
            </w:r>
          </w:p>
        </w:tc>
        <w:tc>
          <w:tcPr>
            <w:tcW w:w="445" w:type="pct"/>
            <w:vMerge w:val="restart"/>
            <w:tcBorders>
              <w:top w:val="single" w:sz="12" w:space="0" w:color="auto"/>
              <w:right w:val="single" w:sz="12" w:space="0" w:color="auto"/>
            </w:tcBorders>
          </w:tcPr>
          <w:p w:rsidR="00440574" w:rsidRPr="00E465CE" w:rsidRDefault="00440574" w:rsidP="0028205C">
            <w:pPr>
              <w:jc w:val="center"/>
              <w:rPr>
                <w:rFonts w:cs="Calibri"/>
                <w:sz w:val="18"/>
                <w:szCs w:val="18"/>
              </w:rPr>
            </w:pPr>
            <w:r w:rsidRPr="00E465CE">
              <w:rPr>
                <w:rFonts w:cs="Calibri"/>
                <w:sz w:val="18"/>
                <w:szCs w:val="18"/>
              </w:rPr>
              <w:t>Базовая норма</w:t>
            </w:r>
          </w:p>
        </w:tc>
        <w:tc>
          <w:tcPr>
            <w:tcW w:w="1332" w:type="pct"/>
            <w:gridSpan w:val="3"/>
            <w:tcBorders>
              <w:top w:val="single" w:sz="12" w:space="0" w:color="auto"/>
              <w:left w:val="single" w:sz="12" w:space="0" w:color="auto"/>
              <w:right w:val="single" w:sz="12" w:space="0" w:color="auto"/>
            </w:tcBorders>
          </w:tcPr>
          <w:p w:rsidR="00440574" w:rsidRPr="00E465CE" w:rsidRDefault="00440574" w:rsidP="0028205C">
            <w:pPr>
              <w:jc w:val="center"/>
              <w:rPr>
                <w:rFonts w:cs="Calibri"/>
                <w:sz w:val="18"/>
                <w:szCs w:val="18"/>
              </w:rPr>
            </w:pPr>
            <w:r w:rsidRPr="00E465CE">
              <w:rPr>
                <w:rFonts w:cs="Calibri"/>
                <w:sz w:val="18"/>
                <w:szCs w:val="18"/>
              </w:rPr>
              <w:t>Летняя норма</w:t>
            </w:r>
          </w:p>
          <w:p w:rsidR="00440574" w:rsidRPr="00E465CE" w:rsidRDefault="00440574" w:rsidP="0028205C">
            <w:pPr>
              <w:jc w:val="center"/>
              <w:rPr>
                <w:rFonts w:cs="Calibri"/>
                <w:sz w:val="18"/>
                <w:szCs w:val="18"/>
              </w:rPr>
            </w:pPr>
            <w:r w:rsidRPr="00E465CE">
              <w:rPr>
                <w:rFonts w:cs="Calibri"/>
                <w:sz w:val="18"/>
                <w:szCs w:val="18"/>
              </w:rPr>
              <w:t>с 15.04 по 01.11 (литр/100км)</w:t>
            </w:r>
          </w:p>
        </w:tc>
        <w:tc>
          <w:tcPr>
            <w:tcW w:w="1315" w:type="pct"/>
            <w:gridSpan w:val="3"/>
            <w:tcBorders>
              <w:top w:val="single" w:sz="12" w:space="0" w:color="auto"/>
              <w:left w:val="single" w:sz="12" w:space="0" w:color="auto"/>
            </w:tcBorders>
          </w:tcPr>
          <w:p w:rsidR="00440574" w:rsidRPr="00E465CE" w:rsidRDefault="00440574" w:rsidP="0028205C">
            <w:pPr>
              <w:jc w:val="center"/>
              <w:rPr>
                <w:rFonts w:cs="Calibri"/>
                <w:sz w:val="18"/>
                <w:szCs w:val="18"/>
              </w:rPr>
            </w:pPr>
            <w:r w:rsidRPr="00E465CE">
              <w:rPr>
                <w:rFonts w:cs="Calibri"/>
                <w:sz w:val="18"/>
                <w:szCs w:val="18"/>
              </w:rPr>
              <w:t>Зимняя норма</w:t>
            </w:r>
          </w:p>
          <w:p w:rsidR="00440574" w:rsidRPr="00E465CE" w:rsidRDefault="00440574" w:rsidP="0028205C">
            <w:pPr>
              <w:jc w:val="center"/>
              <w:rPr>
                <w:rFonts w:cs="Calibri"/>
                <w:sz w:val="18"/>
                <w:szCs w:val="18"/>
              </w:rPr>
            </w:pPr>
            <w:r w:rsidRPr="00E465CE">
              <w:rPr>
                <w:rFonts w:cs="Calibri"/>
                <w:sz w:val="18"/>
                <w:szCs w:val="18"/>
              </w:rPr>
              <w:t>с 01.11 по 14.04 (литр/100км.)</w:t>
            </w:r>
          </w:p>
        </w:tc>
      </w:tr>
      <w:tr w:rsidR="00440574" w:rsidRPr="00E465CE" w:rsidTr="0028205C">
        <w:trPr>
          <w:tblHeader/>
        </w:trPr>
        <w:tc>
          <w:tcPr>
            <w:tcW w:w="1464" w:type="pct"/>
            <w:gridSpan w:val="2"/>
            <w:vMerge/>
            <w:tcBorders>
              <w:bottom w:val="single" w:sz="12" w:space="0" w:color="auto"/>
              <w:right w:val="single" w:sz="12" w:space="0" w:color="auto"/>
            </w:tcBorders>
          </w:tcPr>
          <w:p w:rsidR="00440574" w:rsidRPr="00E465CE" w:rsidRDefault="00440574" w:rsidP="0028205C">
            <w:pPr>
              <w:jc w:val="center"/>
              <w:rPr>
                <w:rFonts w:cs="Calibri"/>
                <w:sz w:val="18"/>
                <w:szCs w:val="18"/>
              </w:rPr>
            </w:pPr>
          </w:p>
        </w:tc>
        <w:tc>
          <w:tcPr>
            <w:tcW w:w="444" w:type="pct"/>
            <w:vMerge/>
            <w:tcBorders>
              <w:left w:val="single" w:sz="12" w:space="0" w:color="auto"/>
              <w:bottom w:val="single" w:sz="12" w:space="0" w:color="auto"/>
            </w:tcBorders>
          </w:tcPr>
          <w:p w:rsidR="00440574" w:rsidRPr="00E465CE" w:rsidRDefault="00440574" w:rsidP="0028205C">
            <w:pPr>
              <w:jc w:val="center"/>
              <w:rPr>
                <w:rFonts w:cs="Calibri"/>
                <w:sz w:val="18"/>
                <w:szCs w:val="18"/>
              </w:rPr>
            </w:pPr>
          </w:p>
        </w:tc>
        <w:tc>
          <w:tcPr>
            <w:tcW w:w="445" w:type="pct"/>
            <w:vMerge/>
            <w:tcBorders>
              <w:bottom w:val="single" w:sz="12" w:space="0" w:color="auto"/>
              <w:right w:val="single" w:sz="12" w:space="0" w:color="auto"/>
            </w:tcBorders>
          </w:tcPr>
          <w:p w:rsidR="00440574" w:rsidRPr="00E465CE" w:rsidRDefault="00440574" w:rsidP="0028205C">
            <w:pPr>
              <w:jc w:val="center"/>
              <w:rPr>
                <w:rFonts w:cs="Calibri"/>
                <w:sz w:val="18"/>
                <w:szCs w:val="18"/>
              </w:rPr>
            </w:pPr>
          </w:p>
        </w:tc>
        <w:tc>
          <w:tcPr>
            <w:tcW w:w="369" w:type="pct"/>
            <w:tcBorders>
              <w:left w:val="single" w:sz="12" w:space="0" w:color="auto"/>
              <w:bottom w:val="single" w:sz="12" w:space="0" w:color="auto"/>
            </w:tcBorders>
          </w:tcPr>
          <w:p w:rsidR="00440574" w:rsidRPr="00E465CE" w:rsidRDefault="00440574" w:rsidP="0028205C">
            <w:pPr>
              <w:jc w:val="center"/>
              <w:rPr>
                <w:rFonts w:cs="Calibri"/>
                <w:sz w:val="18"/>
                <w:szCs w:val="18"/>
              </w:rPr>
            </w:pPr>
            <w:r w:rsidRPr="00E465CE">
              <w:rPr>
                <w:rFonts w:cs="Calibri"/>
                <w:sz w:val="18"/>
                <w:szCs w:val="18"/>
              </w:rPr>
              <w:t>2015</w:t>
            </w:r>
          </w:p>
        </w:tc>
        <w:tc>
          <w:tcPr>
            <w:tcW w:w="592" w:type="pct"/>
            <w:tcBorders>
              <w:bottom w:val="single" w:sz="12" w:space="0" w:color="auto"/>
            </w:tcBorders>
          </w:tcPr>
          <w:p w:rsidR="00440574" w:rsidRPr="00E465CE" w:rsidRDefault="00440574" w:rsidP="0028205C">
            <w:pPr>
              <w:jc w:val="center"/>
              <w:rPr>
                <w:rFonts w:cs="Calibri"/>
                <w:sz w:val="18"/>
                <w:szCs w:val="18"/>
              </w:rPr>
            </w:pPr>
            <w:r w:rsidRPr="00E465CE">
              <w:rPr>
                <w:rFonts w:cs="Calibri"/>
                <w:sz w:val="18"/>
                <w:szCs w:val="18"/>
              </w:rPr>
              <w:t>2016</w:t>
            </w:r>
          </w:p>
        </w:tc>
        <w:tc>
          <w:tcPr>
            <w:tcW w:w="371" w:type="pct"/>
            <w:tcBorders>
              <w:bottom w:val="single" w:sz="12" w:space="0" w:color="auto"/>
              <w:right w:val="single" w:sz="12" w:space="0" w:color="auto"/>
            </w:tcBorders>
          </w:tcPr>
          <w:p w:rsidR="00440574" w:rsidRPr="00E465CE" w:rsidRDefault="00440574" w:rsidP="0028205C">
            <w:pPr>
              <w:jc w:val="center"/>
              <w:rPr>
                <w:rFonts w:cs="Calibri"/>
                <w:sz w:val="18"/>
                <w:szCs w:val="18"/>
              </w:rPr>
            </w:pPr>
            <w:r w:rsidRPr="00E465CE">
              <w:rPr>
                <w:rFonts w:cs="Calibri"/>
                <w:sz w:val="18"/>
                <w:szCs w:val="18"/>
              </w:rPr>
              <w:t>2017</w:t>
            </w:r>
          </w:p>
        </w:tc>
        <w:tc>
          <w:tcPr>
            <w:tcW w:w="444" w:type="pct"/>
            <w:tcBorders>
              <w:left w:val="single" w:sz="12" w:space="0" w:color="auto"/>
              <w:bottom w:val="single" w:sz="12" w:space="0" w:color="auto"/>
            </w:tcBorders>
          </w:tcPr>
          <w:p w:rsidR="00440574" w:rsidRPr="00E465CE" w:rsidRDefault="00440574" w:rsidP="0028205C">
            <w:pPr>
              <w:jc w:val="center"/>
              <w:rPr>
                <w:rFonts w:cs="Calibri"/>
                <w:sz w:val="18"/>
                <w:szCs w:val="18"/>
              </w:rPr>
            </w:pPr>
            <w:r w:rsidRPr="00E465CE">
              <w:rPr>
                <w:rFonts w:cs="Calibri"/>
                <w:sz w:val="18"/>
                <w:szCs w:val="18"/>
              </w:rPr>
              <w:t>2015</w:t>
            </w:r>
          </w:p>
        </w:tc>
        <w:tc>
          <w:tcPr>
            <w:tcW w:w="445" w:type="pct"/>
            <w:tcBorders>
              <w:bottom w:val="single" w:sz="12" w:space="0" w:color="auto"/>
            </w:tcBorders>
          </w:tcPr>
          <w:p w:rsidR="00440574" w:rsidRPr="00E465CE" w:rsidRDefault="00440574" w:rsidP="0028205C">
            <w:pPr>
              <w:jc w:val="center"/>
              <w:rPr>
                <w:rFonts w:cs="Calibri"/>
                <w:sz w:val="18"/>
                <w:szCs w:val="18"/>
              </w:rPr>
            </w:pPr>
            <w:r w:rsidRPr="00E465CE">
              <w:rPr>
                <w:rFonts w:cs="Calibri"/>
                <w:sz w:val="18"/>
                <w:szCs w:val="18"/>
              </w:rPr>
              <w:t>2016</w:t>
            </w:r>
          </w:p>
        </w:tc>
        <w:tc>
          <w:tcPr>
            <w:tcW w:w="426" w:type="pct"/>
            <w:tcBorders>
              <w:bottom w:val="single" w:sz="12" w:space="0" w:color="auto"/>
            </w:tcBorders>
          </w:tcPr>
          <w:p w:rsidR="00440574" w:rsidRPr="00E465CE" w:rsidRDefault="00440574" w:rsidP="0028205C">
            <w:pPr>
              <w:jc w:val="center"/>
              <w:rPr>
                <w:rFonts w:cs="Calibri"/>
                <w:sz w:val="18"/>
                <w:szCs w:val="18"/>
              </w:rPr>
            </w:pPr>
            <w:r w:rsidRPr="00E465CE">
              <w:rPr>
                <w:rFonts w:cs="Calibri"/>
                <w:sz w:val="18"/>
                <w:szCs w:val="18"/>
              </w:rPr>
              <w:t>2017</w:t>
            </w:r>
          </w:p>
        </w:tc>
      </w:tr>
      <w:tr w:rsidR="00440574" w:rsidRPr="00E465CE" w:rsidTr="0028205C">
        <w:tc>
          <w:tcPr>
            <w:tcW w:w="832" w:type="pct"/>
            <w:tcBorders>
              <w:top w:val="single" w:sz="12" w:space="0" w:color="auto"/>
            </w:tcBorders>
          </w:tcPr>
          <w:p w:rsidR="00440574" w:rsidRPr="00E465CE" w:rsidRDefault="00440574" w:rsidP="00791E35">
            <w:pPr>
              <w:pStyle w:val="a5"/>
              <w:rPr>
                <w:sz w:val="18"/>
                <w:szCs w:val="18"/>
              </w:rPr>
            </w:pPr>
            <w:r w:rsidRPr="00E465CE">
              <w:rPr>
                <w:sz w:val="18"/>
                <w:szCs w:val="18"/>
              </w:rPr>
              <w:t>ГАЗ - 3102</w:t>
            </w:r>
          </w:p>
        </w:tc>
        <w:tc>
          <w:tcPr>
            <w:tcW w:w="632" w:type="pct"/>
            <w:tcBorders>
              <w:top w:val="single" w:sz="12" w:space="0" w:color="auto"/>
              <w:right w:val="single" w:sz="12" w:space="0" w:color="auto"/>
            </w:tcBorders>
          </w:tcPr>
          <w:p w:rsidR="00440574" w:rsidRPr="00E465CE" w:rsidRDefault="00440574" w:rsidP="00791E35">
            <w:pPr>
              <w:pStyle w:val="a5"/>
              <w:rPr>
                <w:sz w:val="18"/>
                <w:szCs w:val="18"/>
              </w:rPr>
            </w:pPr>
            <w:r w:rsidRPr="00E465CE">
              <w:rPr>
                <w:sz w:val="18"/>
                <w:szCs w:val="18"/>
              </w:rPr>
              <w:t>№ Х 360 УХ</w:t>
            </w:r>
          </w:p>
        </w:tc>
        <w:tc>
          <w:tcPr>
            <w:tcW w:w="444" w:type="pct"/>
            <w:tcBorders>
              <w:top w:val="single" w:sz="12" w:space="0" w:color="auto"/>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top w:val="single" w:sz="12" w:space="0" w:color="auto"/>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11,5</w:t>
            </w:r>
          </w:p>
        </w:tc>
        <w:tc>
          <w:tcPr>
            <w:tcW w:w="369" w:type="pct"/>
            <w:tcBorders>
              <w:top w:val="single" w:sz="12" w:space="0" w:color="auto"/>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13,68</w:t>
            </w:r>
          </w:p>
        </w:tc>
        <w:tc>
          <w:tcPr>
            <w:tcW w:w="592" w:type="pct"/>
            <w:tcBorders>
              <w:top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13,68</w:t>
            </w:r>
          </w:p>
        </w:tc>
        <w:tc>
          <w:tcPr>
            <w:tcW w:w="371" w:type="pct"/>
            <w:tcBorders>
              <w:top w:val="single" w:sz="12" w:space="0" w:color="auto"/>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13,68</w:t>
            </w:r>
          </w:p>
        </w:tc>
        <w:tc>
          <w:tcPr>
            <w:tcW w:w="444" w:type="pct"/>
            <w:tcBorders>
              <w:top w:val="single" w:sz="12" w:space="0" w:color="auto"/>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14,88</w:t>
            </w:r>
          </w:p>
        </w:tc>
        <w:tc>
          <w:tcPr>
            <w:tcW w:w="445" w:type="pct"/>
            <w:tcBorders>
              <w:top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14,88</w:t>
            </w:r>
          </w:p>
        </w:tc>
        <w:tc>
          <w:tcPr>
            <w:tcW w:w="426" w:type="pct"/>
            <w:tcBorders>
              <w:top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14,88</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t>ГАЗ - 31105</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 Т 646 ТР</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12,0</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13,11</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13,11</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13,11</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14,26</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14,26</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14,26</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t>FORD GALAXY</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 В 970 ТМ</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10,3</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11,43</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11,43/11,95</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11,95</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12,46</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12,98</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12,98</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t>TOYOTA CAMRI</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 Р 182 ТН</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10,8</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11,99</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12,53</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12,53</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13,07</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13,61</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13,61</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t>TOYOTA CAMRI</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 О 751 ОО</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10,8</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11,99</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12,53</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12,53</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13,07</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13,61</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13,61</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lastRenderedPageBreak/>
              <w:t>TOYOTA HAICE</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 К 041 НА</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12,7</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14,10</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14,75</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14,75</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15,37</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15,12</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15,12</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t>KIA SPECTRA</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№М 588 НА</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8,2</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9,51</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9,92</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9,92</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10,33</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10,17</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10,17</w:t>
            </w:r>
          </w:p>
        </w:tc>
      </w:tr>
      <w:tr w:rsidR="00440574" w:rsidRPr="00E465CE" w:rsidTr="0028205C">
        <w:tc>
          <w:tcPr>
            <w:tcW w:w="832" w:type="pct"/>
          </w:tcPr>
          <w:p w:rsidR="00440574" w:rsidRPr="00E465CE" w:rsidRDefault="00440574" w:rsidP="00791E35">
            <w:pPr>
              <w:pStyle w:val="a5"/>
              <w:rPr>
                <w:sz w:val="18"/>
                <w:szCs w:val="18"/>
              </w:rPr>
            </w:pPr>
            <w:r w:rsidRPr="00E465CE">
              <w:rPr>
                <w:sz w:val="18"/>
                <w:szCs w:val="18"/>
              </w:rPr>
              <w:t>KIA OPTIMA</w:t>
            </w:r>
          </w:p>
        </w:tc>
        <w:tc>
          <w:tcPr>
            <w:tcW w:w="632" w:type="pct"/>
            <w:tcBorders>
              <w:right w:val="single" w:sz="12" w:space="0" w:color="auto"/>
            </w:tcBorders>
          </w:tcPr>
          <w:p w:rsidR="00440574" w:rsidRPr="00E465CE" w:rsidRDefault="00440574" w:rsidP="00791E35">
            <w:pPr>
              <w:pStyle w:val="a5"/>
              <w:rPr>
                <w:sz w:val="18"/>
                <w:szCs w:val="18"/>
              </w:rPr>
            </w:pPr>
            <w:r w:rsidRPr="00E465CE">
              <w:rPr>
                <w:sz w:val="18"/>
                <w:szCs w:val="18"/>
              </w:rPr>
              <w:t>№ О 750 ОО</w:t>
            </w:r>
          </w:p>
        </w:tc>
        <w:tc>
          <w:tcPr>
            <w:tcW w:w="444" w:type="pct"/>
            <w:tcBorders>
              <w:left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9,9</w:t>
            </w:r>
          </w:p>
        </w:tc>
        <w:tc>
          <w:tcPr>
            <w:tcW w:w="369"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12,88</w:t>
            </w:r>
          </w:p>
        </w:tc>
        <w:tc>
          <w:tcPr>
            <w:tcW w:w="592" w:type="pct"/>
            <w:vAlign w:val="center"/>
          </w:tcPr>
          <w:p w:rsidR="00440574" w:rsidRPr="00E465CE" w:rsidRDefault="00440574" w:rsidP="00791E35">
            <w:pPr>
              <w:jc w:val="center"/>
              <w:rPr>
                <w:rFonts w:cs="Calibri"/>
                <w:sz w:val="18"/>
                <w:szCs w:val="18"/>
              </w:rPr>
            </w:pPr>
            <w:r w:rsidRPr="00E465CE">
              <w:rPr>
                <w:rFonts w:cs="Calibri"/>
                <w:sz w:val="18"/>
                <w:szCs w:val="18"/>
              </w:rPr>
              <w:t>10,99</w:t>
            </w:r>
          </w:p>
        </w:tc>
        <w:tc>
          <w:tcPr>
            <w:tcW w:w="371" w:type="pct"/>
            <w:tcBorders>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10,99</w:t>
            </w:r>
          </w:p>
        </w:tc>
        <w:tc>
          <w:tcPr>
            <w:tcW w:w="444" w:type="pct"/>
            <w:tcBorders>
              <w:lef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445" w:type="pct"/>
            <w:vAlign w:val="center"/>
          </w:tcPr>
          <w:p w:rsidR="00440574" w:rsidRPr="00E465CE" w:rsidRDefault="00440574" w:rsidP="00791E35">
            <w:pPr>
              <w:jc w:val="center"/>
              <w:rPr>
                <w:rFonts w:cs="Calibri"/>
                <w:sz w:val="18"/>
                <w:szCs w:val="18"/>
              </w:rPr>
            </w:pPr>
            <w:r w:rsidRPr="00E465CE">
              <w:rPr>
                <w:rFonts w:cs="Calibri"/>
                <w:sz w:val="18"/>
                <w:szCs w:val="18"/>
              </w:rPr>
              <w:t>11,98</w:t>
            </w:r>
          </w:p>
        </w:tc>
        <w:tc>
          <w:tcPr>
            <w:tcW w:w="426" w:type="pct"/>
            <w:vAlign w:val="center"/>
          </w:tcPr>
          <w:p w:rsidR="00440574" w:rsidRPr="00E465CE" w:rsidRDefault="00440574" w:rsidP="00791E35">
            <w:pPr>
              <w:jc w:val="center"/>
              <w:rPr>
                <w:rFonts w:cs="Calibri"/>
                <w:sz w:val="18"/>
                <w:szCs w:val="18"/>
              </w:rPr>
            </w:pPr>
            <w:r w:rsidRPr="00E465CE">
              <w:rPr>
                <w:rFonts w:cs="Calibri"/>
                <w:sz w:val="18"/>
                <w:szCs w:val="18"/>
              </w:rPr>
              <w:t>11,98</w:t>
            </w:r>
          </w:p>
        </w:tc>
      </w:tr>
      <w:tr w:rsidR="00440574" w:rsidRPr="00E465CE" w:rsidTr="0028205C">
        <w:tc>
          <w:tcPr>
            <w:tcW w:w="832" w:type="pct"/>
            <w:tcBorders>
              <w:bottom w:val="single" w:sz="12" w:space="0" w:color="auto"/>
            </w:tcBorders>
          </w:tcPr>
          <w:p w:rsidR="00440574" w:rsidRPr="00E465CE" w:rsidRDefault="00440574" w:rsidP="00791E35">
            <w:pPr>
              <w:pStyle w:val="a5"/>
              <w:rPr>
                <w:sz w:val="18"/>
                <w:szCs w:val="18"/>
              </w:rPr>
            </w:pPr>
            <w:r w:rsidRPr="00E465CE">
              <w:rPr>
                <w:sz w:val="18"/>
                <w:szCs w:val="18"/>
              </w:rPr>
              <w:t>KIA OPTIMA</w:t>
            </w:r>
          </w:p>
        </w:tc>
        <w:tc>
          <w:tcPr>
            <w:tcW w:w="632" w:type="pct"/>
            <w:tcBorders>
              <w:bottom w:val="single" w:sz="12" w:space="0" w:color="auto"/>
              <w:right w:val="single" w:sz="12" w:space="0" w:color="auto"/>
            </w:tcBorders>
          </w:tcPr>
          <w:p w:rsidR="00440574" w:rsidRPr="00E465CE" w:rsidRDefault="00440574" w:rsidP="00791E35">
            <w:pPr>
              <w:pStyle w:val="a5"/>
              <w:rPr>
                <w:sz w:val="18"/>
                <w:szCs w:val="18"/>
              </w:rPr>
            </w:pPr>
            <w:r w:rsidRPr="00E465CE">
              <w:rPr>
                <w:sz w:val="18"/>
                <w:szCs w:val="18"/>
              </w:rPr>
              <w:t>№ О 788 ОО</w:t>
            </w:r>
          </w:p>
        </w:tc>
        <w:tc>
          <w:tcPr>
            <w:tcW w:w="444" w:type="pct"/>
            <w:tcBorders>
              <w:left w:val="single" w:sz="12" w:space="0" w:color="auto"/>
              <w:bottom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445" w:type="pct"/>
            <w:tcBorders>
              <w:bottom w:val="single" w:sz="12" w:space="0" w:color="auto"/>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9,9</w:t>
            </w:r>
          </w:p>
        </w:tc>
        <w:tc>
          <w:tcPr>
            <w:tcW w:w="369" w:type="pct"/>
            <w:tcBorders>
              <w:left w:val="single" w:sz="12" w:space="0" w:color="auto"/>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12,88</w:t>
            </w:r>
          </w:p>
        </w:tc>
        <w:tc>
          <w:tcPr>
            <w:tcW w:w="592" w:type="pct"/>
            <w:tcBorders>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10,99</w:t>
            </w:r>
          </w:p>
        </w:tc>
        <w:tc>
          <w:tcPr>
            <w:tcW w:w="371" w:type="pct"/>
            <w:tcBorders>
              <w:bottom w:val="single" w:sz="12" w:space="0" w:color="auto"/>
              <w:right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10,99</w:t>
            </w:r>
          </w:p>
        </w:tc>
        <w:tc>
          <w:tcPr>
            <w:tcW w:w="444" w:type="pct"/>
            <w:tcBorders>
              <w:left w:val="single" w:sz="12" w:space="0" w:color="auto"/>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w:t>
            </w:r>
          </w:p>
        </w:tc>
        <w:tc>
          <w:tcPr>
            <w:tcW w:w="445" w:type="pct"/>
            <w:tcBorders>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11,98</w:t>
            </w:r>
          </w:p>
        </w:tc>
        <w:tc>
          <w:tcPr>
            <w:tcW w:w="426" w:type="pct"/>
            <w:tcBorders>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11,98</w:t>
            </w:r>
          </w:p>
        </w:tc>
      </w:tr>
    </w:tbl>
    <w:p w:rsidR="00440574" w:rsidRPr="00E465CE" w:rsidRDefault="00440574" w:rsidP="000F39EE">
      <w:pPr>
        <w:jc w:val="both"/>
        <w:rPr>
          <w:sz w:val="6"/>
          <w:szCs w:val="6"/>
          <w:lang w:eastAsia="ru-RU"/>
        </w:rPr>
      </w:pPr>
      <w:r w:rsidRPr="00E465CE">
        <w:rPr>
          <w:sz w:val="28"/>
          <w:szCs w:val="28"/>
          <w:lang w:eastAsia="ru-RU"/>
        </w:rPr>
        <w:tab/>
      </w:r>
    </w:p>
    <w:p w:rsidR="00440574" w:rsidRPr="00E465CE" w:rsidRDefault="00440574" w:rsidP="009173A9">
      <w:pPr>
        <w:widowControl w:val="0"/>
        <w:suppressAutoHyphens/>
        <w:autoSpaceDE w:val="0"/>
        <w:jc w:val="both"/>
        <w:rPr>
          <w:sz w:val="6"/>
          <w:szCs w:val="6"/>
          <w:lang w:eastAsia="ru-RU"/>
        </w:rPr>
      </w:pPr>
      <w:r w:rsidRPr="00E465CE">
        <w:rPr>
          <w:sz w:val="28"/>
          <w:szCs w:val="28"/>
          <w:lang w:eastAsia="ru-RU"/>
        </w:rPr>
        <w:tab/>
      </w:r>
    </w:p>
    <w:p w:rsidR="00440574" w:rsidRPr="00E465CE" w:rsidRDefault="00440574" w:rsidP="000F39EE">
      <w:pPr>
        <w:jc w:val="both"/>
        <w:rPr>
          <w:sz w:val="28"/>
          <w:szCs w:val="28"/>
          <w:lang w:eastAsia="ru-RU"/>
        </w:rPr>
      </w:pPr>
      <w:r w:rsidRPr="00E465CE">
        <w:rPr>
          <w:sz w:val="28"/>
          <w:szCs w:val="28"/>
          <w:lang w:eastAsia="ru-RU"/>
        </w:rPr>
        <w:tab/>
        <w:t>4.</w:t>
      </w:r>
      <w:r w:rsidRPr="00E465CE">
        <w:rPr>
          <w:sz w:val="28"/>
          <w:szCs w:val="28"/>
          <w:lang w:eastAsia="ru-RU"/>
        </w:rPr>
        <w:tab/>
        <w:t>Проверкой соблюдения норм расхода ГСМ в соответствии                                            с утвержденными лимитами потребления автомобильного топлива установлено:</w:t>
      </w:r>
    </w:p>
    <w:p w:rsidR="00440574" w:rsidRPr="00E465CE" w:rsidRDefault="00440574" w:rsidP="000F39EE">
      <w:pPr>
        <w:jc w:val="both"/>
        <w:rPr>
          <w:sz w:val="6"/>
          <w:szCs w:val="6"/>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37"/>
        <w:gridCol w:w="73"/>
        <w:gridCol w:w="1507"/>
        <w:gridCol w:w="1815"/>
        <w:gridCol w:w="1815"/>
        <w:gridCol w:w="1815"/>
        <w:gridCol w:w="1019"/>
        <w:gridCol w:w="940"/>
      </w:tblGrid>
      <w:tr w:rsidR="00440574" w:rsidRPr="00E465CE" w:rsidTr="009173A9">
        <w:trPr>
          <w:trHeight w:val="267"/>
          <w:tblHeader/>
        </w:trPr>
        <w:tc>
          <w:tcPr>
            <w:tcW w:w="5000" w:type="pct"/>
            <w:gridSpan w:val="8"/>
            <w:tcBorders>
              <w:top w:val="nil"/>
              <w:left w:val="nil"/>
              <w:bottom w:val="single" w:sz="12" w:space="0" w:color="auto"/>
              <w:right w:val="nil"/>
            </w:tcBorders>
            <w:vAlign w:val="center"/>
          </w:tcPr>
          <w:p w:rsidR="00440574" w:rsidRPr="00E465CE" w:rsidRDefault="00440574" w:rsidP="00D66D83">
            <w:pPr>
              <w:jc w:val="right"/>
              <w:rPr>
                <w:sz w:val="18"/>
                <w:szCs w:val="18"/>
              </w:rPr>
            </w:pPr>
            <w:r w:rsidRPr="00E465CE">
              <w:rPr>
                <w:sz w:val="18"/>
                <w:szCs w:val="18"/>
              </w:rPr>
              <w:t>Таблица № 17.</w:t>
            </w:r>
          </w:p>
        </w:tc>
      </w:tr>
      <w:tr w:rsidR="00440574" w:rsidRPr="00E465CE" w:rsidTr="009173A9">
        <w:trPr>
          <w:trHeight w:val="267"/>
          <w:tblHeader/>
        </w:trPr>
        <w:tc>
          <w:tcPr>
            <w:tcW w:w="689" w:type="pct"/>
            <w:vMerge w:val="restart"/>
            <w:tcBorders>
              <w:top w:val="single" w:sz="12" w:space="0" w:color="auto"/>
              <w:bottom w:val="single" w:sz="12" w:space="0" w:color="auto"/>
            </w:tcBorders>
          </w:tcPr>
          <w:p w:rsidR="00440574" w:rsidRPr="00E465CE" w:rsidRDefault="00440574" w:rsidP="00D66D83">
            <w:pPr>
              <w:jc w:val="center"/>
              <w:rPr>
                <w:sz w:val="18"/>
                <w:szCs w:val="18"/>
              </w:rPr>
            </w:pPr>
            <w:r w:rsidRPr="00E465CE">
              <w:rPr>
                <w:sz w:val="18"/>
                <w:szCs w:val="18"/>
              </w:rPr>
              <w:t>Марка топлива</w:t>
            </w:r>
          </w:p>
        </w:tc>
        <w:tc>
          <w:tcPr>
            <w:tcW w:w="1627" w:type="pct"/>
            <w:gridSpan w:val="3"/>
            <w:tcBorders>
              <w:top w:val="single" w:sz="12" w:space="0" w:color="auto"/>
            </w:tcBorders>
          </w:tcPr>
          <w:p w:rsidR="00440574" w:rsidRPr="00E465CE" w:rsidRDefault="00440574" w:rsidP="00791E35">
            <w:pPr>
              <w:jc w:val="center"/>
              <w:rPr>
                <w:sz w:val="18"/>
                <w:szCs w:val="18"/>
              </w:rPr>
            </w:pPr>
            <w:r w:rsidRPr="00E465CE">
              <w:rPr>
                <w:sz w:val="18"/>
                <w:szCs w:val="18"/>
              </w:rPr>
              <w:t xml:space="preserve">Лимит потребления и затрат, согласно постановлениям </w:t>
            </w:r>
            <w:r w:rsidRPr="00E465CE">
              <w:rPr>
                <w:rFonts w:cs="Calibri"/>
                <w:sz w:val="18"/>
                <w:szCs w:val="18"/>
              </w:rPr>
              <w:t>администрации ОГО</w:t>
            </w:r>
          </w:p>
        </w:tc>
        <w:tc>
          <w:tcPr>
            <w:tcW w:w="1742" w:type="pct"/>
            <w:gridSpan w:val="2"/>
            <w:tcBorders>
              <w:top w:val="single" w:sz="12" w:space="0" w:color="auto"/>
            </w:tcBorders>
          </w:tcPr>
          <w:p w:rsidR="00440574" w:rsidRPr="00E465CE" w:rsidRDefault="00440574" w:rsidP="00791E35">
            <w:pPr>
              <w:tabs>
                <w:tab w:val="left" w:pos="1583"/>
              </w:tabs>
              <w:jc w:val="center"/>
              <w:rPr>
                <w:sz w:val="18"/>
                <w:szCs w:val="18"/>
              </w:rPr>
            </w:pPr>
            <w:r w:rsidRPr="00E465CE">
              <w:rPr>
                <w:sz w:val="18"/>
                <w:szCs w:val="18"/>
              </w:rPr>
              <w:t xml:space="preserve">Приобретено учреждением по муниципальным контрактам </w:t>
            </w:r>
          </w:p>
        </w:tc>
        <w:tc>
          <w:tcPr>
            <w:tcW w:w="941" w:type="pct"/>
            <w:gridSpan w:val="2"/>
            <w:tcBorders>
              <w:top w:val="single" w:sz="12" w:space="0" w:color="auto"/>
            </w:tcBorders>
          </w:tcPr>
          <w:p w:rsidR="00440574" w:rsidRPr="00E465CE" w:rsidRDefault="00440574" w:rsidP="00791E35">
            <w:pPr>
              <w:jc w:val="center"/>
              <w:rPr>
                <w:sz w:val="18"/>
                <w:szCs w:val="18"/>
              </w:rPr>
            </w:pPr>
            <w:r w:rsidRPr="00E465CE">
              <w:rPr>
                <w:sz w:val="18"/>
                <w:szCs w:val="18"/>
              </w:rPr>
              <w:t>Отклонение (+, -)</w:t>
            </w:r>
          </w:p>
        </w:tc>
      </w:tr>
      <w:tr w:rsidR="00440574" w:rsidRPr="00E465CE" w:rsidTr="009173A9">
        <w:trPr>
          <w:tblHeader/>
        </w:trPr>
        <w:tc>
          <w:tcPr>
            <w:tcW w:w="689" w:type="pct"/>
            <w:vMerge/>
            <w:tcBorders>
              <w:top w:val="single" w:sz="12" w:space="0" w:color="auto"/>
              <w:bottom w:val="single" w:sz="12" w:space="0" w:color="auto"/>
            </w:tcBorders>
            <w:vAlign w:val="center"/>
          </w:tcPr>
          <w:p w:rsidR="00440574" w:rsidRPr="00E465CE" w:rsidRDefault="00440574" w:rsidP="00791E35">
            <w:pPr>
              <w:rPr>
                <w:sz w:val="18"/>
                <w:szCs w:val="18"/>
              </w:rPr>
            </w:pPr>
          </w:p>
        </w:tc>
        <w:tc>
          <w:tcPr>
            <w:tcW w:w="757" w:type="pct"/>
            <w:gridSpan w:val="2"/>
            <w:tcBorders>
              <w:bottom w:val="single" w:sz="12" w:space="0" w:color="auto"/>
            </w:tcBorders>
          </w:tcPr>
          <w:p w:rsidR="00440574" w:rsidRPr="00E465CE" w:rsidRDefault="00440574" w:rsidP="00791E35">
            <w:pPr>
              <w:jc w:val="center"/>
              <w:rPr>
                <w:sz w:val="18"/>
                <w:szCs w:val="18"/>
              </w:rPr>
            </w:pPr>
            <w:r w:rsidRPr="00E465CE">
              <w:rPr>
                <w:sz w:val="18"/>
                <w:szCs w:val="18"/>
              </w:rPr>
              <w:t>Количество (литр)</w:t>
            </w:r>
          </w:p>
        </w:tc>
        <w:tc>
          <w:tcPr>
            <w:tcW w:w="871" w:type="pct"/>
            <w:tcBorders>
              <w:bottom w:val="single" w:sz="12" w:space="0" w:color="auto"/>
            </w:tcBorders>
          </w:tcPr>
          <w:p w:rsidR="00440574" w:rsidRPr="00E465CE" w:rsidRDefault="00440574" w:rsidP="00791E35">
            <w:pPr>
              <w:jc w:val="center"/>
              <w:rPr>
                <w:sz w:val="18"/>
                <w:szCs w:val="18"/>
              </w:rPr>
            </w:pPr>
            <w:r w:rsidRPr="00E465CE">
              <w:rPr>
                <w:sz w:val="18"/>
                <w:szCs w:val="18"/>
              </w:rPr>
              <w:t>Сумма (тыс. руб.)</w:t>
            </w:r>
          </w:p>
        </w:tc>
        <w:tc>
          <w:tcPr>
            <w:tcW w:w="871" w:type="pct"/>
            <w:tcBorders>
              <w:bottom w:val="single" w:sz="12" w:space="0" w:color="auto"/>
            </w:tcBorders>
          </w:tcPr>
          <w:p w:rsidR="00440574" w:rsidRPr="00E465CE" w:rsidRDefault="00440574" w:rsidP="00791E35">
            <w:pPr>
              <w:jc w:val="center"/>
              <w:rPr>
                <w:sz w:val="18"/>
                <w:szCs w:val="18"/>
              </w:rPr>
            </w:pPr>
            <w:r w:rsidRPr="00E465CE">
              <w:rPr>
                <w:sz w:val="18"/>
                <w:szCs w:val="18"/>
              </w:rPr>
              <w:t>Количество (литр)</w:t>
            </w:r>
          </w:p>
        </w:tc>
        <w:tc>
          <w:tcPr>
            <w:tcW w:w="871" w:type="pct"/>
            <w:tcBorders>
              <w:bottom w:val="single" w:sz="12" w:space="0" w:color="auto"/>
            </w:tcBorders>
          </w:tcPr>
          <w:p w:rsidR="00440574" w:rsidRPr="00E465CE" w:rsidRDefault="00440574" w:rsidP="00791E35">
            <w:pPr>
              <w:jc w:val="center"/>
              <w:rPr>
                <w:sz w:val="18"/>
                <w:szCs w:val="18"/>
              </w:rPr>
            </w:pPr>
            <w:r w:rsidRPr="00E465CE">
              <w:rPr>
                <w:sz w:val="18"/>
                <w:szCs w:val="18"/>
              </w:rPr>
              <w:t>Сумма (тыс. руб.)</w:t>
            </w:r>
          </w:p>
        </w:tc>
        <w:tc>
          <w:tcPr>
            <w:tcW w:w="489" w:type="pct"/>
            <w:tcBorders>
              <w:bottom w:val="single" w:sz="12" w:space="0" w:color="auto"/>
            </w:tcBorders>
          </w:tcPr>
          <w:p w:rsidR="00440574" w:rsidRPr="00E465CE" w:rsidRDefault="00440574" w:rsidP="00791E35">
            <w:pPr>
              <w:jc w:val="center"/>
              <w:rPr>
                <w:sz w:val="18"/>
                <w:szCs w:val="18"/>
              </w:rPr>
            </w:pPr>
            <w:r w:rsidRPr="00E465CE">
              <w:rPr>
                <w:sz w:val="18"/>
                <w:szCs w:val="18"/>
              </w:rPr>
              <w:t>литр</w:t>
            </w:r>
          </w:p>
        </w:tc>
        <w:tc>
          <w:tcPr>
            <w:tcW w:w="453" w:type="pct"/>
            <w:tcBorders>
              <w:bottom w:val="single" w:sz="12" w:space="0" w:color="auto"/>
            </w:tcBorders>
          </w:tcPr>
          <w:p w:rsidR="00440574" w:rsidRPr="00E465CE" w:rsidRDefault="00440574" w:rsidP="00791E35">
            <w:pPr>
              <w:jc w:val="center"/>
              <w:rPr>
                <w:sz w:val="18"/>
                <w:szCs w:val="18"/>
              </w:rPr>
            </w:pPr>
            <w:r w:rsidRPr="00E465CE">
              <w:rPr>
                <w:sz w:val="18"/>
                <w:szCs w:val="18"/>
              </w:rPr>
              <w:t>тыс. руб.</w:t>
            </w:r>
          </w:p>
        </w:tc>
      </w:tr>
      <w:tr w:rsidR="00440574" w:rsidRPr="00E465CE" w:rsidTr="009173A9">
        <w:tc>
          <w:tcPr>
            <w:tcW w:w="5000" w:type="pct"/>
            <w:gridSpan w:val="8"/>
            <w:tcBorders>
              <w:top w:val="single" w:sz="12" w:space="0" w:color="auto"/>
              <w:bottom w:val="single" w:sz="12" w:space="0" w:color="auto"/>
            </w:tcBorders>
          </w:tcPr>
          <w:p w:rsidR="00440574" w:rsidRPr="00E465CE" w:rsidRDefault="00440574" w:rsidP="00791E35">
            <w:pPr>
              <w:jc w:val="center"/>
              <w:rPr>
                <w:b/>
                <w:sz w:val="18"/>
                <w:szCs w:val="18"/>
              </w:rPr>
            </w:pPr>
            <w:r w:rsidRPr="00E465CE">
              <w:rPr>
                <w:b/>
                <w:sz w:val="18"/>
                <w:szCs w:val="18"/>
              </w:rPr>
              <w:t>2015 год</w:t>
            </w:r>
          </w:p>
        </w:tc>
      </w:tr>
      <w:tr w:rsidR="00440574" w:rsidRPr="00E465CE" w:rsidTr="009173A9">
        <w:tc>
          <w:tcPr>
            <w:tcW w:w="724" w:type="pct"/>
            <w:gridSpan w:val="2"/>
            <w:tcBorders>
              <w:top w:val="single" w:sz="12" w:space="0" w:color="auto"/>
              <w:bottom w:val="single" w:sz="4" w:space="0" w:color="auto"/>
              <w:right w:val="single" w:sz="4" w:space="0" w:color="auto"/>
            </w:tcBorders>
          </w:tcPr>
          <w:p w:rsidR="00440574" w:rsidRPr="00E465CE" w:rsidRDefault="00440574" w:rsidP="00791E35">
            <w:pPr>
              <w:rPr>
                <w:sz w:val="18"/>
                <w:szCs w:val="18"/>
              </w:rPr>
            </w:pPr>
            <w:r w:rsidRPr="00E465CE">
              <w:rPr>
                <w:sz w:val="18"/>
                <w:szCs w:val="18"/>
              </w:rPr>
              <w:t>Аи-95</w:t>
            </w:r>
          </w:p>
        </w:tc>
        <w:tc>
          <w:tcPr>
            <w:tcW w:w="723" w:type="pct"/>
            <w:tcBorders>
              <w:top w:val="single" w:sz="12" w:space="0" w:color="auto"/>
              <w:left w:val="single" w:sz="4" w:space="0" w:color="auto"/>
              <w:bottom w:val="single" w:sz="4" w:space="0" w:color="auto"/>
              <w:right w:val="single" w:sz="4" w:space="0" w:color="auto"/>
            </w:tcBorders>
          </w:tcPr>
          <w:p w:rsidR="00440574" w:rsidRPr="00E465CE" w:rsidRDefault="00440574" w:rsidP="00791E35">
            <w:pPr>
              <w:jc w:val="right"/>
              <w:rPr>
                <w:sz w:val="18"/>
                <w:szCs w:val="18"/>
              </w:rPr>
            </w:pPr>
            <w:r w:rsidRPr="00E465CE">
              <w:rPr>
                <w:sz w:val="18"/>
                <w:szCs w:val="18"/>
              </w:rPr>
              <w:t>48 200,00</w:t>
            </w:r>
          </w:p>
        </w:tc>
        <w:tc>
          <w:tcPr>
            <w:tcW w:w="871" w:type="pct"/>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right"/>
              <w:rPr>
                <w:sz w:val="18"/>
                <w:szCs w:val="18"/>
              </w:rPr>
            </w:pPr>
            <w:r w:rsidRPr="00E465CE">
              <w:rPr>
                <w:sz w:val="18"/>
                <w:szCs w:val="18"/>
              </w:rPr>
              <w:t>1 704,30</w:t>
            </w:r>
          </w:p>
        </w:tc>
        <w:tc>
          <w:tcPr>
            <w:tcW w:w="871" w:type="pct"/>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right"/>
              <w:rPr>
                <w:sz w:val="18"/>
                <w:szCs w:val="18"/>
                <w:lang w:eastAsia="ru-RU"/>
              </w:rPr>
            </w:pPr>
            <w:r w:rsidRPr="00E465CE">
              <w:rPr>
                <w:sz w:val="18"/>
                <w:szCs w:val="18"/>
                <w:lang w:eastAsia="ru-RU"/>
              </w:rPr>
              <w:t>43 992,43</w:t>
            </w:r>
          </w:p>
        </w:tc>
        <w:tc>
          <w:tcPr>
            <w:tcW w:w="871" w:type="pct"/>
            <w:tcBorders>
              <w:top w:val="single" w:sz="12" w:space="0" w:color="auto"/>
              <w:left w:val="single" w:sz="4" w:space="0" w:color="auto"/>
              <w:bottom w:val="single" w:sz="4" w:space="0" w:color="auto"/>
              <w:right w:val="single" w:sz="4" w:space="0" w:color="auto"/>
            </w:tcBorders>
            <w:vAlign w:val="center"/>
          </w:tcPr>
          <w:p w:rsidR="00440574" w:rsidRPr="00E465CE" w:rsidRDefault="00440574" w:rsidP="00791E35">
            <w:pPr>
              <w:jc w:val="right"/>
              <w:rPr>
                <w:sz w:val="18"/>
                <w:szCs w:val="18"/>
              </w:rPr>
            </w:pPr>
            <w:r w:rsidRPr="00E465CE">
              <w:rPr>
                <w:sz w:val="18"/>
                <w:szCs w:val="18"/>
              </w:rPr>
              <w:t>1 651,49</w:t>
            </w:r>
          </w:p>
        </w:tc>
        <w:tc>
          <w:tcPr>
            <w:tcW w:w="489" w:type="pct"/>
            <w:tcBorders>
              <w:top w:val="single" w:sz="12" w:space="0" w:color="auto"/>
              <w:left w:val="single" w:sz="4" w:space="0" w:color="auto"/>
              <w:bottom w:val="single" w:sz="4" w:space="0" w:color="auto"/>
              <w:right w:val="single" w:sz="4" w:space="0" w:color="auto"/>
            </w:tcBorders>
          </w:tcPr>
          <w:p w:rsidR="00440574" w:rsidRPr="00E465CE" w:rsidRDefault="00440574" w:rsidP="00791E35">
            <w:pPr>
              <w:jc w:val="right"/>
              <w:rPr>
                <w:sz w:val="18"/>
                <w:szCs w:val="18"/>
              </w:rPr>
            </w:pPr>
            <w:r w:rsidRPr="00E465CE">
              <w:rPr>
                <w:sz w:val="18"/>
                <w:szCs w:val="18"/>
              </w:rPr>
              <w:t>4 207,57</w:t>
            </w:r>
          </w:p>
        </w:tc>
        <w:tc>
          <w:tcPr>
            <w:tcW w:w="453" w:type="pct"/>
            <w:tcBorders>
              <w:top w:val="single" w:sz="12" w:space="0" w:color="auto"/>
              <w:left w:val="single" w:sz="4" w:space="0" w:color="auto"/>
              <w:bottom w:val="single" w:sz="4" w:space="0" w:color="auto"/>
            </w:tcBorders>
            <w:vAlign w:val="center"/>
          </w:tcPr>
          <w:p w:rsidR="00440574" w:rsidRPr="00E465CE" w:rsidRDefault="00440574" w:rsidP="00791E35">
            <w:pPr>
              <w:jc w:val="right"/>
              <w:rPr>
                <w:sz w:val="18"/>
                <w:szCs w:val="18"/>
              </w:rPr>
            </w:pPr>
            <w:r w:rsidRPr="00E465CE">
              <w:rPr>
                <w:sz w:val="18"/>
                <w:szCs w:val="18"/>
              </w:rPr>
              <w:t>52,81</w:t>
            </w:r>
          </w:p>
        </w:tc>
      </w:tr>
      <w:tr w:rsidR="00440574" w:rsidRPr="00E465CE" w:rsidTr="009173A9">
        <w:tc>
          <w:tcPr>
            <w:tcW w:w="724" w:type="pct"/>
            <w:gridSpan w:val="2"/>
            <w:tcBorders>
              <w:top w:val="single" w:sz="4" w:space="0" w:color="auto"/>
              <w:bottom w:val="single" w:sz="12" w:space="0" w:color="auto"/>
              <w:right w:val="single" w:sz="4" w:space="0" w:color="auto"/>
            </w:tcBorders>
          </w:tcPr>
          <w:p w:rsidR="00440574" w:rsidRPr="00E465CE" w:rsidRDefault="00440574" w:rsidP="00791E35">
            <w:pPr>
              <w:rPr>
                <w:sz w:val="18"/>
                <w:szCs w:val="18"/>
              </w:rPr>
            </w:pPr>
            <w:r w:rsidRPr="00E465CE">
              <w:rPr>
                <w:sz w:val="18"/>
                <w:szCs w:val="18"/>
              </w:rPr>
              <w:t>Аи-92,93</w:t>
            </w:r>
          </w:p>
        </w:tc>
        <w:tc>
          <w:tcPr>
            <w:tcW w:w="723" w:type="pct"/>
            <w:tcBorders>
              <w:top w:val="single" w:sz="4" w:space="0" w:color="auto"/>
              <w:left w:val="single" w:sz="4" w:space="0" w:color="auto"/>
              <w:bottom w:val="single" w:sz="12" w:space="0" w:color="auto"/>
              <w:right w:val="single" w:sz="4" w:space="0" w:color="auto"/>
            </w:tcBorders>
          </w:tcPr>
          <w:p w:rsidR="00440574" w:rsidRPr="00E465CE" w:rsidRDefault="00440574" w:rsidP="00791E35">
            <w:pPr>
              <w:jc w:val="right"/>
              <w:rPr>
                <w:sz w:val="18"/>
                <w:szCs w:val="18"/>
              </w:rPr>
            </w:pPr>
            <w:r w:rsidRPr="00E465CE">
              <w:rPr>
                <w:sz w:val="18"/>
                <w:szCs w:val="18"/>
              </w:rPr>
              <w:t>-</w:t>
            </w:r>
          </w:p>
        </w:tc>
        <w:tc>
          <w:tcPr>
            <w:tcW w:w="871" w:type="pct"/>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right"/>
              <w:rPr>
                <w:sz w:val="18"/>
                <w:szCs w:val="18"/>
              </w:rPr>
            </w:pPr>
            <w:r w:rsidRPr="00E465CE">
              <w:rPr>
                <w:sz w:val="18"/>
                <w:szCs w:val="18"/>
              </w:rPr>
              <w:t>-</w:t>
            </w:r>
          </w:p>
        </w:tc>
        <w:tc>
          <w:tcPr>
            <w:tcW w:w="871" w:type="pct"/>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right"/>
              <w:rPr>
                <w:sz w:val="18"/>
                <w:szCs w:val="18"/>
                <w:lang w:eastAsia="ru-RU"/>
              </w:rPr>
            </w:pPr>
            <w:r w:rsidRPr="00E465CE">
              <w:rPr>
                <w:sz w:val="18"/>
                <w:szCs w:val="18"/>
                <w:lang w:eastAsia="ru-RU"/>
              </w:rPr>
              <w:t>40,00</w:t>
            </w:r>
          </w:p>
        </w:tc>
        <w:tc>
          <w:tcPr>
            <w:tcW w:w="871" w:type="pct"/>
            <w:tcBorders>
              <w:top w:val="single" w:sz="4" w:space="0" w:color="auto"/>
              <w:left w:val="single" w:sz="4" w:space="0" w:color="auto"/>
              <w:bottom w:val="single" w:sz="12" w:space="0" w:color="auto"/>
              <w:right w:val="single" w:sz="4" w:space="0" w:color="auto"/>
            </w:tcBorders>
            <w:vAlign w:val="center"/>
          </w:tcPr>
          <w:p w:rsidR="00440574" w:rsidRPr="00E465CE" w:rsidRDefault="00440574" w:rsidP="00791E35">
            <w:pPr>
              <w:jc w:val="right"/>
              <w:rPr>
                <w:sz w:val="18"/>
                <w:szCs w:val="18"/>
              </w:rPr>
            </w:pPr>
            <w:r w:rsidRPr="00E465CE">
              <w:rPr>
                <w:sz w:val="18"/>
                <w:szCs w:val="18"/>
              </w:rPr>
              <w:t>1 240,00</w:t>
            </w:r>
          </w:p>
        </w:tc>
        <w:tc>
          <w:tcPr>
            <w:tcW w:w="489" w:type="pct"/>
            <w:tcBorders>
              <w:top w:val="single" w:sz="4" w:space="0" w:color="auto"/>
              <w:left w:val="single" w:sz="4" w:space="0" w:color="auto"/>
              <w:bottom w:val="single" w:sz="12" w:space="0" w:color="auto"/>
              <w:right w:val="single" w:sz="4" w:space="0" w:color="auto"/>
            </w:tcBorders>
          </w:tcPr>
          <w:p w:rsidR="00440574" w:rsidRPr="00E465CE" w:rsidRDefault="00440574" w:rsidP="00791E35">
            <w:pPr>
              <w:jc w:val="right"/>
              <w:rPr>
                <w:sz w:val="18"/>
                <w:szCs w:val="18"/>
              </w:rPr>
            </w:pPr>
            <w:r w:rsidRPr="00E465CE">
              <w:rPr>
                <w:sz w:val="18"/>
                <w:szCs w:val="18"/>
              </w:rPr>
              <w:t>- 40,00</w:t>
            </w:r>
          </w:p>
        </w:tc>
        <w:tc>
          <w:tcPr>
            <w:tcW w:w="453" w:type="pct"/>
            <w:tcBorders>
              <w:top w:val="single" w:sz="4" w:space="0" w:color="auto"/>
              <w:left w:val="single" w:sz="4" w:space="0" w:color="auto"/>
              <w:bottom w:val="single" w:sz="12" w:space="0" w:color="auto"/>
            </w:tcBorders>
            <w:vAlign w:val="center"/>
          </w:tcPr>
          <w:p w:rsidR="00440574" w:rsidRPr="00E465CE" w:rsidRDefault="00440574" w:rsidP="00791E35">
            <w:pPr>
              <w:jc w:val="right"/>
              <w:rPr>
                <w:sz w:val="18"/>
                <w:szCs w:val="18"/>
              </w:rPr>
            </w:pPr>
            <w:r w:rsidRPr="00E465CE">
              <w:rPr>
                <w:sz w:val="18"/>
                <w:szCs w:val="18"/>
              </w:rPr>
              <w:t>-1, 24</w:t>
            </w:r>
          </w:p>
        </w:tc>
      </w:tr>
      <w:tr w:rsidR="00440574" w:rsidRPr="00E465CE" w:rsidTr="009173A9">
        <w:tc>
          <w:tcPr>
            <w:tcW w:w="5000" w:type="pct"/>
            <w:gridSpan w:val="8"/>
            <w:tcBorders>
              <w:top w:val="single" w:sz="12" w:space="0" w:color="auto"/>
            </w:tcBorders>
            <w:vAlign w:val="center"/>
          </w:tcPr>
          <w:p w:rsidR="00440574" w:rsidRPr="00E465CE" w:rsidRDefault="00440574" w:rsidP="00791E35">
            <w:pPr>
              <w:jc w:val="center"/>
              <w:rPr>
                <w:b/>
                <w:sz w:val="18"/>
                <w:szCs w:val="18"/>
              </w:rPr>
            </w:pPr>
            <w:r w:rsidRPr="00E465CE">
              <w:rPr>
                <w:b/>
                <w:sz w:val="18"/>
                <w:szCs w:val="18"/>
              </w:rPr>
              <w:t>2016 год</w:t>
            </w:r>
          </w:p>
        </w:tc>
      </w:tr>
      <w:tr w:rsidR="00440574" w:rsidRPr="00E465CE" w:rsidTr="009173A9">
        <w:tc>
          <w:tcPr>
            <w:tcW w:w="724" w:type="pct"/>
            <w:gridSpan w:val="2"/>
            <w:tcBorders>
              <w:bottom w:val="single" w:sz="12" w:space="0" w:color="auto"/>
            </w:tcBorders>
          </w:tcPr>
          <w:p w:rsidR="00440574" w:rsidRPr="00E465CE" w:rsidRDefault="00440574" w:rsidP="00791E35">
            <w:pPr>
              <w:rPr>
                <w:sz w:val="18"/>
                <w:szCs w:val="18"/>
              </w:rPr>
            </w:pPr>
            <w:r w:rsidRPr="00E465CE">
              <w:rPr>
                <w:sz w:val="18"/>
                <w:szCs w:val="18"/>
              </w:rPr>
              <w:t>Аи-95</w:t>
            </w:r>
          </w:p>
        </w:tc>
        <w:tc>
          <w:tcPr>
            <w:tcW w:w="723" w:type="pct"/>
            <w:tcBorders>
              <w:bottom w:val="single" w:sz="12" w:space="0" w:color="auto"/>
            </w:tcBorders>
          </w:tcPr>
          <w:p w:rsidR="00440574" w:rsidRPr="00E465CE" w:rsidRDefault="00440574" w:rsidP="00791E35">
            <w:pPr>
              <w:jc w:val="right"/>
              <w:rPr>
                <w:sz w:val="18"/>
                <w:szCs w:val="18"/>
              </w:rPr>
            </w:pPr>
            <w:r w:rsidRPr="00E465CE">
              <w:rPr>
                <w:sz w:val="18"/>
                <w:szCs w:val="18"/>
              </w:rPr>
              <w:t>47 150,00</w:t>
            </w:r>
          </w:p>
        </w:tc>
        <w:tc>
          <w:tcPr>
            <w:tcW w:w="871" w:type="pct"/>
            <w:tcBorders>
              <w:bottom w:val="single" w:sz="12" w:space="0" w:color="auto"/>
            </w:tcBorders>
            <w:vAlign w:val="center"/>
          </w:tcPr>
          <w:p w:rsidR="00440574" w:rsidRPr="00E465CE" w:rsidRDefault="00440574" w:rsidP="00791E35">
            <w:pPr>
              <w:jc w:val="right"/>
              <w:rPr>
                <w:sz w:val="18"/>
                <w:szCs w:val="18"/>
              </w:rPr>
            </w:pPr>
            <w:r w:rsidRPr="00E465CE">
              <w:rPr>
                <w:sz w:val="18"/>
                <w:szCs w:val="18"/>
              </w:rPr>
              <w:t>1 933,20</w:t>
            </w:r>
          </w:p>
        </w:tc>
        <w:tc>
          <w:tcPr>
            <w:tcW w:w="871" w:type="pct"/>
            <w:tcBorders>
              <w:bottom w:val="single" w:sz="12" w:space="0" w:color="auto"/>
            </w:tcBorders>
            <w:vAlign w:val="center"/>
          </w:tcPr>
          <w:p w:rsidR="00440574" w:rsidRPr="00E465CE" w:rsidRDefault="00440574" w:rsidP="00791E35">
            <w:pPr>
              <w:jc w:val="right"/>
              <w:rPr>
                <w:sz w:val="18"/>
                <w:szCs w:val="18"/>
                <w:lang w:eastAsia="ru-RU"/>
              </w:rPr>
            </w:pPr>
            <w:r w:rsidRPr="00E465CE">
              <w:rPr>
                <w:sz w:val="18"/>
                <w:szCs w:val="18"/>
                <w:lang w:eastAsia="ru-RU"/>
              </w:rPr>
              <w:t>51 084,00</w:t>
            </w:r>
          </w:p>
        </w:tc>
        <w:tc>
          <w:tcPr>
            <w:tcW w:w="871" w:type="pct"/>
            <w:tcBorders>
              <w:bottom w:val="single" w:sz="12" w:space="0" w:color="auto"/>
            </w:tcBorders>
            <w:vAlign w:val="center"/>
          </w:tcPr>
          <w:p w:rsidR="00440574" w:rsidRPr="00E465CE" w:rsidRDefault="00440574" w:rsidP="00791E35">
            <w:pPr>
              <w:jc w:val="right"/>
              <w:rPr>
                <w:sz w:val="18"/>
                <w:szCs w:val="18"/>
              </w:rPr>
            </w:pPr>
            <w:r w:rsidRPr="00E465CE">
              <w:rPr>
                <w:sz w:val="18"/>
                <w:szCs w:val="18"/>
              </w:rPr>
              <w:t>1 885,20</w:t>
            </w:r>
          </w:p>
        </w:tc>
        <w:tc>
          <w:tcPr>
            <w:tcW w:w="489" w:type="pct"/>
            <w:tcBorders>
              <w:bottom w:val="single" w:sz="12" w:space="0" w:color="auto"/>
            </w:tcBorders>
          </w:tcPr>
          <w:p w:rsidR="00440574" w:rsidRPr="00E465CE" w:rsidRDefault="00440574" w:rsidP="009B4AE0">
            <w:pPr>
              <w:jc w:val="right"/>
              <w:rPr>
                <w:sz w:val="18"/>
                <w:szCs w:val="18"/>
              </w:rPr>
            </w:pPr>
            <w:r w:rsidRPr="00E465CE">
              <w:rPr>
                <w:sz w:val="18"/>
                <w:szCs w:val="18"/>
              </w:rPr>
              <w:t>- 3 934,00</w:t>
            </w:r>
          </w:p>
        </w:tc>
        <w:tc>
          <w:tcPr>
            <w:tcW w:w="453" w:type="pct"/>
            <w:tcBorders>
              <w:bottom w:val="single" w:sz="12" w:space="0" w:color="auto"/>
            </w:tcBorders>
            <w:vAlign w:val="center"/>
          </w:tcPr>
          <w:p w:rsidR="00440574" w:rsidRPr="00E465CE" w:rsidRDefault="00440574" w:rsidP="00791E35">
            <w:pPr>
              <w:jc w:val="right"/>
              <w:rPr>
                <w:sz w:val="18"/>
                <w:szCs w:val="18"/>
              </w:rPr>
            </w:pPr>
            <w:r w:rsidRPr="00E465CE">
              <w:rPr>
                <w:sz w:val="18"/>
                <w:szCs w:val="18"/>
              </w:rPr>
              <w:t>48,00</w:t>
            </w:r>
          </w:p>
        </w:tc>
      </w:tr>
      <w:tr w:rsidR="00440574" w:rsidRPr="00E465CE" w:rsidTr="009173A9">
        <w:tc>
          <w:tcPr>
            <w:tcW w:w="5000" w:type="pct"/>
            <w:gridSpan w:val="8"/>
            <w:tcBorders>
              <w:top w:val="single" w:sz="12" w:space="0" w:color="auto"/>
            </w:tcBorders>
            <w:vAlign w:val="center"/>
          </w:tcPr>
          <w:p w:rsidR="00440574" w:rsidRPr="00E465CE" w:rsidRDefault="00440574" w:rsidP="00791E35">
            <w:pPr>
              <w:jc w:val="center"/>
              <w:rPr>
                <w:b/>
                <w:sz w:val="18"/>
                <w:szCs w:val="18"/>
              </w:rPr>
            </w:pPr>
            <w:r w:rsidRPr="00E465CE">
              <w:rPr>
                <w:b/>
                <w:sz w:val="18"/>
                <w:szCs w:val="18"/>
              </w:rPr>
              <w:t>9 месяцев 2017 года</w:t>
            </w:r>
          </w:p>
        </w:tc>
      </w:tr>
      <w:tr w:rsidR="00440574" w:rsidRPr="00E465CE" w:rsidTr="009173A9">
        <w:tc>
          <w:tcPr>
            <w:tcW w:w="724" w:type="pct"/>
            <w:gridSpan w:val="2"/>
            <w:tcBorders>
              <w:bottom w:val="single" w:sz="12" w:space="0" w:color="auto"/>
            </w:tcBorders>
          </w:tcPr>
          <w:p w:rsidR="00440574" w:rsidRPr="00E465CE" w:rsidRDefault="00440574" w:rsidP="00791E35">
            <w:pPr>
              <w:rPr>
                <w:sz w:val="18"/>
                <w:szCs w:val="18"/>
              </w:rPr>
            </w:pPr>
            <w:r w:rsidRPr="00E465CE">
              <w:rPr>
                <w:sz w:val="18"/>
                <w:szCs w:val="18"/>
              </w:rPr>
              <w:t>Аи-95</w:t>
            </w:r>
          </w:p>
        </w:tc>
        <w:tc>
          <w:tcPr>
            <w:tcW w:w="723" w:type="pct"/>
            <w:tcBorders>
              <w:bottom w:val="single" w:sz="12" w:space="0" w:color="auto"/>
            </w:tcBorders>
          </w:tcPr>
          <w:p w:rsidR="00440574" w:rsidRPr="00E465CE" w:rsidRDefault="00440574" w:rsidP="00791E35">
            <w:pPr>
              <w:jc w:val="right"/>
              <w:rPr>
                <w:rFonts w:cs="Calibri"/>
                <w:sz w:val="18"/>
                <w:szCs w:val="18"/>
              </w:rPr>
            </w:pPr>
            <w:r w:rsidRPr="00E465CE">
              <w:rPr>
                <w:rFonts w:cs="Calibri"/>
                <w:sz w:val="18"/>
                <w:szCs w:val="18"/>
              </w:rPr>
              <w:t>47 695,00</w:t>
            </w:r>
          </w:p>
        </w:tc>
        <w:tc>
          <w:tcPr>
            <w:tcW w:w="871" w:type="pct"/>
            <w:tcBorders>
              <w:bottom w:val="single" w:sz="12" w:space="0" w:color="auto"/>
            </w:tcBorders>
            <w:vAlign w:val="center"/>
          </w:tcPr>
          <w:p w:rsidR="00440574" w:rsidRPr="00E465CE" w:rsidRDefault="00440574" w:rsidP="00791E35">
            <w:pPr>
              <w:jc w:val="right"/>
              <w:rPr>
                <w:sz w:val="18"/>
                <w:szCs w:val="18"/>
              </w:rPr>
            </w:pPr>
            <w:r w:rsidRPr="00E465CE">
              <w:rPr>
                <w:sz w:val="18"/>
                <w:szCs w:val="18"/>
              </w:rPr>
              <w:t>2 012,30</w:t>
            </w:r>
          </w:p>
        </w:tc>
        <w:tc>
          <w:tcPr>
            <w:tcW w:w="871" w:type="pct"/>
            <w:tcBorders>
              <w:bottom w:val="single" w:sz="12" w:space="0" w:color="auto"/>
            </w:tcBorders>
            <w:vAlign w:val="bottom"/>
          </w:tcPr>
          <w:p w:rsidR="00440574" w:rsidRPr="00E465CE" w:rsidRDefault="00440574" w:rsidP="00791E35">
            <w:pPr>
              <w:jc w:val="right"/>
              <w:rPr>
                <w:sz w:val="18"/>
                <w:szCs w:val="18"/>
                <w:lang w:eastAsia="ru-RU"/>
              </w:rPr>
            </w:pPr>
            <w:r w:rsidRPr="00E465CE">
              <w:rPr>
                <w:sz w:val="18"/>
                <w:szCs w:val="18"/>
                <w:lang w:eastAsia="ru-RU"/>
              </w:rPr>
              <w:t>36 947,61</w:t>
            </w:r>
          </w:p>
        </w:tc>
        <w:tc>
          <w:tcPr>
            <w:tcW w:w="871" w:type="pct"/>
            <w:tcBorders>
              <w:bottom w:val="single" w:sz="12" w:space="0" w:color="auto"/>
            </w:tcBorders>
            <w:vAlign w:val="bottom"/>
          </w:tcPr>
          <w:p w:rsidR="00440574" w:rsidRPr="00E465CE" w:rsidRDefault="00440574" w:rsidP="00791E35">
            <w:pPr>
              <w:jc w:val="right"/>
              <w:rPr>
                <w:sz w:val="18"/>
                <w:szCs w:val="18"/>
                <w:lang w:eastAsia="ru-RU"/>
              </w:rPr>
            </w:pPr>
            <w:r w:rsidRPr="00E465CE">
              <w:rPr>
                <w:sz w:val="18"/>
                <w:szCs w:val="18"/>
                <w:lang w:eastAsia="ru-RU"/>
              </w:rPr>
              <w:t>1 335, 27</w:t>
            </w:r>
          </w:p>
        </w:tc>
        <w:tc>
          <w:tcPr>
            <w:tcW w:w="489" w:type="pct"/>
            <w:tcBorders>
              <w:bottom w:val="single" w:sz="12" w:space="0" w:color="auto"/>
            </w:tcBorders>
          </w:tcPr>
          <w:p w:rsidR="00440574" w:rsidRPr="00E465CE" w:rsidRDefault="00440574" w:rsidP="00791E35">
            <w:pPr>
              <w:jc w:val="right"/>
              <w:rPr>
                <w:sz w:val="18"/>
                <w:szCs w:val="18"/>
              </w:rPr>
            </w:pPr>
            <w:r w:rsidRPr="00E465CE">
              <w:rPr>
                <w:sz w:val="18"/>
                <w:szCs w:val="18"/>
              </w:rPr>
              <w:t>10 747,39</w:t>
            </w:r>
          </w:p>
        </w:tc>
        <w:tc>
          <w:tcPr>
            <w:tcW w:w="453" w:type="pct"/>
            <w:tcBorders>
              <w:bottom w:val="single" w:sz="12" w:space="0" w:color="auto"/>
            </w:tcBorders>
            <w:vAlign w:val="center"/>
          </w:tcPr>
          <w:p w:rsidR="00440574" w:rsidRPr="00E465CE" w:rsidRDefault="00440574" w:rsidP="00791E35">
            <w:pPr>
              <w:jc w:val="right"/>
              <w:rPr>
                <w:sz w:val="18"/>
                <w:szCs w:val="18"/>
              </w:rPr>
            </w:pPr>
            <w:r w:rsidRPr="00E465CE">
              <w:rPr>
                <w:sz w:val="18"/>
                <w:szCs w:val="18"/>
              </w:rPr>
              <w:t>677,03</w:t>
            </w:r>
          </w:p>
        </w:tc>
      </w:tr>
    </w:tbl>
    <w:p w:rsidR="00440574" w:rsidRPr="00E465CE" w:rsidRDefault="00440574" w:rsidP="000F39EE">
      <w:pPr>
        <w:widowControl w:val="0"/>
        <w:suppressAutoHyphens/>
        <w:autoSpaceDE w:val="0"/>
        <w:jc w:val="both"/>
        <w:rPr>
          <w:sz w:val="6"/>
          <w:szCs w:val="6"/>
          <w:lang w:eastAsia="ar-SA"/>
        </w:rPr>
      </w:pPr>
    </w:p>
    <w:p w:rsidR="00440574" w:rsidRPr="00E465CE" w:rsidRDefault="00440574" w:rsidP="000F39EE">
      <w:pPr>
        <w:widowControl w:val="0"/>
        <w:suppressAutoHyphens/>
        <w:autoSpaceDE w:val="0"/>
        <w:ind w:firstLine="708"/>
        <w:jc w:val="both"/>
        <w:rPr>
          <w:sz w:val="28"/>
          <w:szCs w:val="28"/>
        </w:rPr>
      </w:pPr>
      <w:r w:rsidRPr="00E465CE">
        <w:rPr>
          <w:sz w:val="28"/>
          <w:szCs w:val="28"/>
        </w:rPr>
        <w:t>4.1</w:t>
      </w:r>
      <w:r w:rsidRPr="00E465CE">
        <w:rPr>
          <w:sz w:val="28"/>
          <w:szCs w:val="28"/>
        </w:rPr>
        <w:tab/>
        <w:t>В нарушение постановления администрации Озерского городского округа от 31.10.2014 № 3605 «О лимитах потребления топлив автомобильным транспортом муниципальных учреждений Озерского городского округа на 2015                        и плановый период 2016 и 2017 годов» в отсутствие утвержденных лимитов на ГСМ марки АИ-92 в рамках муниципального контракта от 03.06.2015 № 68а/2015                                с ООО «Алдис» администрацией округа приобретен ГСМ марки АИ-92 в количестве 40,0 литров на сумму 1 240,00 рублей.</w:t>
      </w:r>
    </w:p>
    <w:p w:rsidR="00440574" w:rsidRPr="00E465CE" w:rsidRDefault="00440574" w:rsidP="00791EDC">
      <w:pPr>
        <w:widowControl w:val="0"/>
        <w:suppressAutoHyphens/>
        <w:autoSpaceDE w:val="0"/>
        <w:ind w:firstLine="708"/>
        <w:jc w:val="both"/>
        <w:rPr>
          <w:sz w:val="28"/>
          <w:szCs w:val="28"/>
        </w:rPr>
      </w:pPr>
      <w:r w:rsidRPr="00E465CE">
        <w:rPr>
          <w:sz w:val="28"/>
          <w:szCs w:val="28"/>
        </w:rPr>
        <w:t>4.2.</w:t>
      </w:r>
      <w:r w:rsidRPr="00E465CE">
        <w:rPr>
          <w:sz w:val="28"/>
          <w:szCs w:val="28"/>
        </w:rPr>
        <w:tab/>
        <w:t>В нарушение постановления администрации Озерского городского округа от 11.11.2015 № 3228 «О лимитах потребления топлив автомобильным транспортом муниципальных учреждений Озерского городского округа                                     на 2016 год» в 2016 году администрацией округа превышен лимит потребления бензина марки Аи-95 в количестве 3 934,0 литров.</w:t>
      </w:r>
    </w:p>
    <w:p w:rsidR="00440574" w:rsidRPr="00E465CE" w:rsidRDefault="00440574" w:rsidP="009173A9">
      <w:pPr>
        <w:widowControl w:val="0"/>
        <w:suppressAutoHyphens/>
        <w:autoSpaceDE w:val="0"/>
        <w:jc w:val="both"/>
        <w:rPr>
          <w:sz w:val="28"/>
          <w:szCs w:val="28"/>
          <w:lang w:eastAsia="ar-SA"/>
        </w:rPr>
      </w:pPr>
      <w:r w:rsidRPr="00E465CE">
        <w:rPr>
          <w:sz w:val="28"/>
          <w:szCs w:val="28"/>
          <w:lang w:eastAsia="ar-SA"/>
        </w:rPr>
        <w:tab/>
        <w:t>5.</w:t>
      </w:r>
      <w:r w:rsidRPr="00E465CE">
        <w:rPr>
          <w:sz w:val="28"/>
          <w:szCs w:val="28"/>
          <w:lang w:eastAsia="ar-SA"/>
        </w:rPr>
        <w:tab/>
        <w:t>В 2015, 2016 годах и текущем периоде 2017 года поставка ГСМ осуществлялась в рамках заключенных муниципальных контрактов, договоров:</w:t>
      </w:r>
    </w:p>
    <w:p w:rsidR="00440574" w:rsidRPr="00E465CE" w:rsidRDefault="00440574" w:rsidP="009173A9">
      <w:pPr>
        <w:widowControl w:val="0"/>
        <w:suppressAutoHyphens/>
        <w:autoSpaceDE w:val="0"/>
        <w:jc w:val="both"/>
        <w:rPr>
          <w:sz w:val="6"/>
          <w:szCs w:val="6"/>
          <w:lang w:eastAsia="ar-SA"/>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532"/>
        <w:gridCol w:w="2197"/>
        <w:gridCol w:w="1078"/>
        <w:gridCol w:w="1232"/>
        <w:gridCol w:w="1382"/>
      </w:tblGrid>
      <w:tr w:rsidR="00440574" w:rsidRPr="00E465CE" w:rsidTr="00C5017C">
        <w:trPr>
          <w:trHeight w:val="80"/>
          <w:tblHeader/>
        </w:trPr>
        <w:tc>
          <w:tcPr>
            <w:tcW w:w="5000" w:type="pct"/>
            <w:gridSpan w:val="5"/>
            <w:tcBorders>
              <w:top w:val="nil"/>
              <w:left w:val="nil"/>
              <w:bottom w:val="single" w:sz="12" w:space="0" w:color="auto"/>
              <w:right w:val="nil"/>
            </w:tcBorders>
            <w:vAlign w:val="center"/>
          </w:tcPr>
          <w:p w:rsidR="00440574" w:rsidRPr="00E465CE" w:rsidRDefault="00440574" w:rsidP="00C5017C">
            <w:pPr>
              <w:pStyle w:val="a5"/>
              <w:jc w:val="right"/>
              <w:rPr>
                <w:sz w:val="18"/>
                <w:szCs w:val="18"/>
                <w:lang w:eastAsia="ru-RU"/>
              </w:rPr>
            </w:pPr>
            <w:r w:rsidRPr="00E465CE">
              <w:rPr>
                <w:sz w:val="18"/>
                <w:szCs w:val="18"/>
                <w:lang w:eastAsia="ru-RU"/>
              </w:rPr>
              <w:t xml:space="preserve">Таблица № 18  </w:t>
            </w:r>
          </w:p>
        </w:tc>
      </w:tr>
      <w:tr w:rsidR="00440574" w:rsidRPr="00E465CE" w:rsidTr="00C5017C">
        <w:trPr>
          <w:trHeight w:val="348"/>
          <w:tblHeader/>
        </w:trPr>
        <w:tc>
          <w:tcPr>
            <w:tcW w:w="2175" w:type="pct"/>
            <w:tcBorders>
              <w:top w:val="single" w:sz="12" w:space="0" w:color="auto"/>
              <w:bottom w:val="single" w:sz="12" w:space="0" w:color="auto"/>
            </w:tcBorders>
          </w:tcPr>
          <w:p w:rsidR="00440574" w:rsidRPr="00E465CE" w:rsidRDefault="00440574" w:rsidP="00C5017C">
            <w:pPr>
              <w:pStyle w:val="a5"/>
              <w:jc w:val="center"/>
              <w:rPr>
                <w:sz w:val="18"/>
                <w:szCs w:val="18"/>
                <w:lang w:eastAsia="ru-RU"/>
              </w:rPr>
            </w:pPr>
            <w:r w:rsidRPr="00E465CE">
              <w:rPr>
                <w:sz w:val="18"/>
                <w:szCs w:val="18"/>
                <w:lang w:eastAsia="ru-RU"/>
              </w:rPr>
              <w:t>Номер и дата муниципального контракта, договора, период действия</w:t>
            </w:r>
          </w:p>
        </w:tc>
        <w:tc>
          <w:tcPr>
            <w:tcW w:w="1054" w:type="pct"/>
            <w:tcBorders>
              <w:top w:val="single" w:sz="12" w:space="0" w:color="auto"/>
              <w:bottom w:val="single" w:sz="12" w:space="0" w:color="auto"/>
            </w:tcBorders>
            <w:noWrap/>
          </w:tcPr>
          <w:p w:rsidR="00440574" w:rsidRPr="00E465CE" w:rsidRDefault="00440574" w:rsidP="00C5017C">
            <w:pPr>
              <w:pStyle w:val="a5"/>
              <w:jc w:val="center"/>
              <w:rPr>
                <w:sz w:val="18"/>
                <w:szCs w:val="18"/>
                <w:lang w:eastAsia="ru-RU"/>
              </w:rPr>
            </w:pPr>
            <w:r w:rsidRPr="00E465CE">
              <w:rPr>
                <w:sz w:val="18"/>
                <w:szCs w:val="18"/>
                <w:lang w:eastAsia="ru-RU"/>
              </w:rPr>
              <w:t>Поставщик</w:t>
            </w:r>
          </w:p>
        </w:tc>
        <w:tc>
          <w:tcPr>
            <w:tcW w:w="517" w:type="pct"/>
            <w:tcBorders>
              <w:top w:val="single" w:sz="12" w:space="0" w:color="auto"/>
              <w:bottom w:val="single" w:sz="12" w:space="0" w:color="auto"/>
            </w:tcBorders>
          </w:tcPr>
          <w:p w:rsidR="00440574" w:rsidRPr="00E465CE" w:rsidRDefault="00440574" w:rsidP="00C5017C">
            <w:pPr>
              <w:pStyle w:val="a5"/>
              <w:jc w:val="center"/>
              <w:rPr>
                <w:sz w:val="18"/>
                <w:szCs w:val="18"/>
                <w:lang w:eastAsia="ru-RU"/>
              </w:rPr>
            </w:pPr>
            <w:r w:rsidRPr="00E465CE">
              <w:rPr>
                <w:sz w:val="18"/>
                <w:szCs w:val="18"/>
                <w:lang w:eastAsia="ru-RU"/>
              </w:rPr>
              <w:t>Марка топлива</w:t>
            </w:r>
          </w:p>
        </w:tc>
        <w:tc>
          <w:tcPr>
            <w:tcW w:w="591" w:type="pct"/>
            <w:tcBorders>
              <w:top w:val="single" w:sz="12" w:space="0" w:color="auto"/>
              <w:bottom w:val="single" w:sz="12" w:space="0" w:color="auto"/>
            </w:tcBorders>
          </w:tcPr>
          <w:p w:rsidR="00440574" w:rsidRPr="00E465CE" w:rsidRDefault="00440574" w:rsidP="00C5017C">
            <w:pPr>
              <w:pStyle w:val="a5"/>
              <w:jc w:val="center"/>
              <w:rPr>
                <w:sz w:val="18"/>
                <w:szCs w:val="18"/>
                <w:lang w:eastAsia="ru-RU"/>
              </w:rPr>
            </w:pPr>
            <w:r w:rsidRPr="00E465CE">
              <w:rPr>
                <w:sz w:val="18"/>
                <w:szCs w:val="18"/>
                <w:lang w:eastAsia="ru-RU"/>
              </w:rPr>
              <w:t>Количество (литр)</w:t>
            </w:r>
          </w:p>
        </w:tc>
        <w:tc>
          <w:tcPr>
            <w:tcW w:w="663" w:type="pct"/>
            <w:tcBorders>
              <w:top w:val="single" w:sz="12" w:space="0" w:color="auto"/>
              <w:bottom w:val="single" w:sz="12" w:space="0" w:color="auto"/>
            </w:tcBorders>
          </w:tcPr>
          <w:p w:rsidR="00440574" w:rsidRPr="00E465CE" w:rsidRDefault="00440574" w:rsidP="00C5017C">
            <w:pPr>
              <w:pStyle w:val="a5"/>
              <w:jc w:val="center"/>
              <w:rPr>
                <w:sz w:val="18"/>
                <w:szCs w:val="18"/>
                <w:lang w:eastAsia="ru-RU"/>
              </w:rPr>
            </w:pPr>
            <w:r w:rsidRPr="00E465CE">
              <w:rPr>
                <w:sz w:val="18"/>
                <w:szCs w:val="18"/>
                <w:lang w:eastAsia="ru-RU"/>
              </w:rPr>
              <w:t>Кассовые расходы</w:t>
            </w:r>
          </w:p>
        </w:tc>
      </w:tr>
      <w:tr w:rsidR="00440574" w:rsidRPr="00E465CE" w:rsidTr="00320316">
        <w:trPr>
          <w:trHeight w:val="50"/>
        </w:trPr>
        <w:tc>
          <w:tcPr>
            <w:tcW w:w="5000" w:type="pct"/>
            <w:gridSpan w:val="5"/>
            <w:tcBorders>
              <w:top w:val="single" w:sz="12" w:space="0" w:color="auto"/>
            </w:tcBorders>
          </w:tcPr>
          <w:p w:rsidR="00440574" w:rsidRPr="00E465CE" w:rsidRDefault="00440574" w:rsidP="00C5017C">
            <w:pPr>
              <w:pStyle w:val="a5"/>
              <w:jc w:val="center"/>
              <w:rPr>
                <w:sz w:val="18"/>
                <w:szCs w:val="18"/>
                <w:lang w:eastAsia="ru-RU"/>
              </w:rPr>
            </w:pPr>
            <w:r w:rsidRPr="00E465CE">
              <w:rPr>
                <w:sz w:val="18"/>
                <w:szCs w:val="18"/>
                <w:lang w:eastAsia="ru-RU"/>
              </w:rPr>
              <w:t>2015 ГОД</w:t>
            </w:r>
          </w:p>
        </w:tc>
      </w:tr>
      <w:tr w:rsidR="00440574" w:rsidRPr="00E465CE" w:rsidTr="00320316">
        <w:trPr>
          <w:trHeight w:val="11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xml:space="preserve">№ 0169300044214000606-0179253-01 от 26.12.2014 </w:t>
            </w:r>
          </w:p>
          <w:p w:rsidR="00440574" w:rsidRPr="00E465CE" w:rsidRDefault="00440574" w:rsidP="00C5017C">
            <w:pPr>
              <w:pStyle w:val="a5"/>
              <w:jc w:val="center"/>
              <w:rPr>
                <w:sz w:val="18"/>
                <w:szCs w:val="18"/>
                <w:lang w:eastAsia="ru-RU"/>
              </w:rPr>
            </w:pPr>
            <w:r w:rsidRPr="00E465CE">
              <w:rPr>
                <w:sz w:val="18"/>
                <w:szCs w:val="18"/>
                <w:lang w:eastAsia="ru-RU"/>
              </w:rPr>
              <w:t>(с 01.03.2015 по 31.03.2015)</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«АЛДИС»</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8 590,18</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382 263,02</w:t>
            </w:r>
          </w:p>
        </w:tc>
      </w:tr>
      <w:tr w:rsidR="00440574" w:rsidRPr="00E465CE" w:rsidTr="00320316">
        <w:trPr>
          <w:trHeight w:val="11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32/2015 от 26.03.2015 с (01.04.2015 по 06.04.2015)</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«АЛДИС»</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859,40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29 219,60</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xml:space="preserve">№ 0169300044215000083-0179253-01 от 07.04.2015 </w:t>
            </w:r>
          </w:p>
          <w:p w:rsidR="00440574" w:rsidRPr="00E465CE" w:rsidRDefault="00440574" w:rsidP="00C5017C">
            <w:pPr>
              <w:pStyle w:val="a5"/>
              <w:jc w:val="center"/>
              <w:rPr>
                <w:sz w:val="18"/>
                <w:szCs w:val="18"/>
                <w:lang w:eastAsia="ru-RU"/>
              </w:rPr>
            </w:pPr>
            <w:r w:rsidRPr="00E465CE">
              <w:rPr>
                <w:sz w:val="18"/>
                <w:szCs w:val="18"/>
                <w:lang w:eastAsia="ru-RU"/>
              </w:rPr>
              <w:t>(с 07.04.2015 по 28.08.2015)</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«АЛДИС»</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17 765,85</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604 038,90</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68а/2015 от 03.06.2015 (</w:t>
            </w:r>
          </w:p>
          <w:p w:rsidR="00440574" w:rsidRPr="00E465CE" w:rsidRDefault="00440574" w:rsidP="00C5017C">
            <w:pPr>
              <w:pStyle w:val="a5"/>
              <w:jc w:val="center"/>
              <w:rPr>
                <w:sz w:val="18"/>
                <w:szCs w:val="18"/>
                <w:lang w:eastAsia="ru-RU"/>
              </w:rPr>
            </w:pPr>
            <w:r w:rsidRPr="00E465CE">
              <w:rPr>
                <w:sz w:val="18"/>
                <w:szCs w:val="18"/>
                <w:lang w:eastAsia="ru-RU"/>
              </w:rPr>
              <w:t xml:space="preserve">с 03.06.2015 по 10.06.2015) </w:t>
            </w:r>
            <w:r w:rsidRPr="00E465CE">
              <w:rPr>
                <w:sz w:val="18"/>
                <w:szCs w:val="18"/>
              </w:rPr>
              <w:t>FORD GALAXY</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«АЛДИС»</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Аи-92</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40,00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1 240,00</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93/2015 от 28.09.2015 с</w:t>
            </w:r>
          </w:p>
          <w:p w:rsidR="00440574" w:rsidRPr="00E465CE" w:rsidRDefault="00440574" w:rsidP="00C5017C">
            <w:pPr>
              <w:pStyle w:val="a5"/>
              <w:jc w:val="center"/>
              <w:rPr>
                <w:sz w:val="18"/>
                <w:szCs w:val="18"/>
                <w:lang w:eastAsia="ru-RU"/>
              </w:rPr>
            </w:pPr>
            <w:r w:rsidRPr="00E465CE">
              <w:rPr>
                <w:sz w:val="18"/>
                <w:szCs w:val="18"/>
                <w:lang w:eastAsia="ru-RU"/>
              </w:rPr>
              <w:t>(28.09.2015 по 01.10.2015)</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«Топливный терминал»</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2 161,00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77 796,00</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xml:space="preserve">№ 0169300044215000415-0179253-01 от 22.09.2015 </w:t>
            </w:r>
          </w:p>
          <w:p w:rsidR="00440574" w:rsidRPr="00E465CE" w:rsidRDefault="00440574" w:rsidP="00C5017C">
            <w:pPr>
              <w:pStyle w:val="a5"/>
              <w:jc w:val="center"/>
              <w:rPr>
                <w:sz w:val="18"/>
                <w:szCs w:val="18"/>
                <w:lang w:eastAsia="ru-RU"/>
              </w:rPr>
            </w:pPr>
            <w:r w:rsidRPr="00E465CE">
              <w:rPr>
                <w:sz w:val="18"/>
                <w:szCs w:val="18"/>
                <w:lang w:eastAsia="ru-RU"/>
              </w:rPr>
              <w:t>(с 22.09.2015 по 31.12.2015)</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«Назаров Сикьюрити Текнолоджиз»</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13 620,00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523 416,60</w:t>
            </w:r>
          </w:p>
        </w:tc>
      </w:tr>
      <w:tr w:rsidR="00440574" w:rsidRPr="00E465CE" w:rsidTr="00320316">
        <w:trPr>
          <w:trHeight w:val="87"/>
        </w:trPr>
        <w:tc>
          <w:tcPr>
            <w:tcW w:w="3746" w:type="pct"/>
            <w:gridSpan w:val="3"/>
            <w:tcBorders>
              <w:bottom w:val="single" w:sz="12" w:space="0" w:color="auto"/>
            </w:tcBorders>
            <w:shd w:val="clear" w:color="000000" w:fill="FFFFFF"/>
          </w:tcPr>
          <w:p w:rsidR="00440574" w:rsidRPr="00E465CE" w:rsidRDefault="00440574" w:rsidP="00C5017C">
            <w:pPr>
              <w:pStyle w:val="a5"/>
              <w:rPr>
                <w:b/>
                <w:sz w:val="18"/>
                <w:szCs w:val="18"/>
                <w:lang w:eastAsia="ru-RU"/>
              </w:rPr>
            </w:pPr>
            <w:r w:rsidRPr="00E465CE">
              <w:rPr>
                <w:b/>
                <w:sz w:val="18"/>
                <w:szCs w:val="18"/>
                <w:lang w:eastAsia="ru-RU"/>
              </w:rPr>
              <w:t>ВСЕГО ЗА 2015:</w:t>
            </w:r>
          </w:p>
        </w:tc>
        <w:tc>
          <w:tcPr>
            <w:tcW w:w="591" w:type="pct"/>
            <w:tcBorders>
              <w:bottom w:val="single" w:sz="12" w:space="0" w:color="auto"/>
            </w:tcBorders>
            <w:shd w:val="clear" w:color="000000" w:fill="FFFFFF"/>
          </w:tcPr>
          <w:p w:rsidR="00440574" w:rsidRPr="00E465CE" w:rsidRDefault="00440574" w:rsidP="00C5017C">
            <w:pPr>
              <w:pStyle w:val="a5"/>
              <w:jc w:val="right"/>
              <w:rPr>
                <w:b/>
                <w:sz w:val="18"/>
                <w:szCs w:val="18"/>
                <w:lang w:eastAsia="ru-RU"/>
              </w:rPr>
            </w:pPr>
            <w:r w:rsidRPr="00E465CE">
              <w:rPr>
                <w:b/>
                <w:sz w:val="18"/>
                <w:szCs w:val="18"/>
                <w:lang w:eastAsia="ru-RU"/>
              </w:rPr>
              <w:t>43 036,43</w:t>
            </w:r>
          </w:p>
        </w:tc>
        <w:tc>
          <w:tcPr>
            <w:tcW w:w="663" w:type="pct"/>
            <w:tcBorders>
              <w:bottom w:val="single" w:sz="12" w:space="0" w:color="auto"/>
            </w:tcBorders>
            <w:shd w:val="clear" w:color="000000" w:fill="FFFFFF"/>
          </w:tcPr>
          <w:p w:rsidR="00440574" w:rsidRPr="00E465CE" w:rsidRDefault="00440574" w:rsidP="00C5017C">
            <w:pPr>
              <w:pStyle w:val="a5"/>
              <w:jc w:val="right"/>
              <w:rPr>
                <w:b/>
                <w:sz w:val="18"/>
                <w:szCs w:val="18"/>
                <w:lang w:eastAsia="ru-RU"/>
              </w:rPr>
            </w:pPr>
            <w:r w:rsidRPr="00E465CE">
              <w:rPr>
                <w:b/>
                <w:sz w:val="18"/>
                <w:szCs w:val="18"/>
                <w:lang w:eastAsia="ru-RU"/>
              </w:rPr>
              <w:t>1 617 974,12</w:t>
            </w:r>
          </w:p>
        </w:tc>
      </w:tr>
      <w:tr w:rsidR="00440574" w:rsidRPr="00E465CE" w:rsidTr="00320316">
        <w:trPr>
          <w:trHeight w:val="87"/>
        </w:trPr>
        <w:tc>
          <w:tcPr>
            <w:tcW w:w="5000" w:type="pct"/>
            <w:gridSpan w:val="5"/>
            <w:tcBorders>
              <w:top w:val="single" w:sz="12" w:space="0" w:color="auto"/>
            </w:tcBorders>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2016 ГОД</w:t>
            </w:r>
          </w:p>
        </w:tc>
      </w:tr>
      <w:tr w:rsidR="00440574" w:rsidRPr="00E465CE" w:rsidTr="00320316">
        <w:trPr>
          <w:trHeight w:val="87"/>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xml:space="preserve">№ 116/2016 от 01.12.2016 </w:t>
            </w:r>
          </w:p>
          <w:p w:rsidR="00440574" w:rsidRPr="00E465CE" w:rsidRDefault="00440574" w:rsidP="00C5017C">
            <w:pPr>
              <w:pStyle w:val="a5"/>
              <w:jc w:val="center"/>
              <w:rPr>
                <w:sz w:val="18"/>
                <w:szCs w:val="18"/>
                <w:lang w:eastAsia="ru-RU"/>
              </w:rPr>
            </w:pPr>
            <w:r w:rsidRPr="00E465CE">
              <w:rPr>
                <w:sz w:val="18"/>
                <w:szCs w:val="18"/>
                <w:lang w:eastAsia="ru-RU"/>
              </w:rPr>
              <w:t>(с 01.12.2016 по 31.12.2016</w:t>
            </w:r>
            <w:r w:rsidRPr="00E465CE">
              <w:rPr>
                <w:b/>
                <w:sz w:val="18"/>
                <w:szCs w:val="18"/>
                <w:lang w:eastAsia="ru-RU"/>
              </w:rPr>
              <w:t>)</w:t>
            </w:r>
          </w:p>
        </w:tc>
        <w:tc>
          <w:tcPr>
            <w:tcW w:w="1054" w:type="pct"/>
            <w:shd w:val="clear" w:color="000000" w:fill="FFFFFF"/>
            <w:noWrap/>
            <w:vAlign w:val="center"/>
          </w:tcPr>
          <w:p w:rsidR="00440574" w:rsidRPr="00E465CE" w:rsidRDefault="00440574" w:rsidP="00C5017C">
            <w:pPr>
              <w:pStyle w:val="a5"/>
              <w:jc w:val="center"/>
              <w:rPr>
                <w:sz w:val="18"/>
                <w:szCs w:val="18"/>
                <w:lang w:eastAsia="ru-RU"/>
              </w:rPr>
            </w:pPr>
            <w:r w:rsidRPr="00E465CE">
              <w:rPr>
                <w:sz w:val="18"/>
                <w:szCs w:val="18"/>
                <w:lang w:eastAsia="ru-RU"/>
              </w:rPr>
              <w:t>ООО «ГарантОйл»</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2 380,00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88 060,00</w:t>
            </w:r>
          </w:p>
        </w:tc>
      </w:tr>
      <w:tr w:rsidR="00440574" w:rsidRPr="00E465CE" w:rsidTr="00320316">
        <w:trPr>
          <w:trHeight w:val="147"/>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xml:space="preserve">№ 0169300044215000614-0179253-01 от 30.12.2015 </w:t>
            </w:r>
          </w:p>
          <w:p w:rsidR="00440574" w:rsidRPr="00E465CE" w:rsidRDefault="00440574" w:rsidP="00C5017C">
            <w:pPr>
              <w:pStyle w:val="a5"/>
              <w:jc w:val="center"/>
              <w:rPr>
                <w:sz w:val="18"/>
                <w:szCs w:val="18"/>
                <w:lang w:eastAsia="ru-RU"/>
              </w:rPr>
            </w:pPr>
            <w:r w:rsidRPr="00E465CE">
              <w:rPr>
                <w:sz w:val="18"/>
                <w:szCs w:val="18"/>
                <w:lang w:eastAsia="ru-RU"/>
              </w:rPr>
              <w:t>(с 01.01.2016 по 30.06.2016)</w:t>
            </w:r>
          </w:p>
        </w:tc>
        <w:tc>
          <w:tcPr>
            <w:tcW w:w="1054"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ООО «Назаров Сикьюрити Текнолоджиз»</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24 339,00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922 448,10</w:t>
            </w:r>
          </w:p>
        </w:tc>
      </w:tr>
      <w:tr w:rsidR="00440574" w:rsidRPr="00E465CE" w:rsidTr="00320316">
        <w:trPr>
          <w:trHeight w:val="147"/>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lastRenderedPageBreak/>
              <w:t>№ 0169300044216000191-0179253-02 от 30.06.2016</w:t>
            </w:r>
          </w:p>
          <w:p w:rsidR="00440574" w:rsidRPr="00E465CE" w:rsidRDefault="00440574" w:rsidP="00C5017C">
            <w:pPr>
              <w:pStyle w:val="a5"/>
              <w:jc w:val="center"/>
              <w:rPr>
                <w:sz w:val="18"/>
                <w:szCs w:val="18"/>
                <w:lang w:eastAsia="ru-RU"/>
              </w:rPr>
            </w:pPr>
            <w:r w:rsidRPr="00E465CE">
              <w:rPr>
                <w:sz w:val="18"/>
                <w:szCs w:val="18"/>
                <w:lang w:eastAsia="ru-RU"/>
              </w:rPr>
              <w:t>(с 01.07.2016 по 31.12.2016)</w:t>
            </w:r>
          </w:p>
        </w:tc>
        <w:tc>
          <w:tcPr>
            <w:tcW w:w="1054"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ООО «АВИРС»</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24 365,00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874 703,50</w:t>
            </w:r>
          </w:p>
        </w:tc>
      </w:tr>
      <w:tr w:rsidR="00440574" w:rsidRPr="00E465CE" w:rsidTr="00320316">
        <w:trPr>
          <w:trHeight w:val="60"/>
        </w:trPr>
        <w:tc>
          <w:tcPr>
            <w:tcW w:w="3746" w:type="pct"/>
            <w:gridSpan w:val="3"/>
            <w:tcBorders>
              <w:bottom w:val="single" w:sz="12" w:space="0" w:color="auto"/>
            </w:tcBorders>
            <w:shd w:val="clear" w:color="000000" w:fill="FFFFFF"/>
            <w:vAlign w:val="center"/>
          </w:tcPr>
          <w:p w:rsidR="00440574" w:rsidRPr="00E465CE" w:rsidRDefault="00440574" w:rsidP="00C5017C">
            <w:pPr>
              <w:pStyle w:val="a5"/>
              <w:rPr>
                <w:b/>
                <w:sz w:val="18"/>
                <w:szCs w:val="18"/>
                <w:lang w:eastAsia="ru-RU"/>
              </w:rPr>
            </w:pPr>
            <w:r w:rsidRPr="00E465CE">
              <w:rPr>
                <w:b/>
                <w:sz w:val="18"/>
                <w:szCs w:val="18"/>
                <w:lang w:eastAsia="ru-RU"/>
              </w:rPr>
              <w:t>ВСЕГО ЗА 2016:</w:t>
            </w:r>
          </w:p>
        </w:tc>
        <w:tc>
          <w:tcPr>
            <w:tcW w:w="591" w:type="pct"/>
            <w:tcBorders>
              <w:bottom w:val="single" w:sz="12" w:space="0" w:color="auto"/>
            </w:tcBorders>
            <w:shd w:val="clear" w:color="000000" w:fill="FFFFFF"/>
            <w:vAlign w:val="center"/>
          </w:tcPr>
          <w:p w:rsidR="00440574" w:rsidRPr="00E465CE" w:rsidRDefault="00440574" w:rsidP="00C5017C">
            <w:pPr>
              <w:pStyle w:val="a5"/>
              <w:jc w:val="right"/>
              <w:rPr>
                <w:b/>
                <w:sz w:val="18"/>
                <w:szCs w:val="18"/>
                <w:lang w:eastAsia="ru-RU"/>
              </w:rPr>
            </w:pPr>
            <w:r w:rsidRPr="00E465CE">
              <w:rPr>
                <w:b/>
                <w:sz w:val="18"/>
                <w:szCs w:val="18"/>
                <w:lang w:eastAsia="ru-RU"/>
              </w:rPr>
              <w:t>51 084,00</w:t>
            </w:r>
          </w:p>
        </w:tc>
        <w:tc>
          <w:tcPr>
            <w:tcW w:w="663" w:type="pct"/>
            <w:tcBorders>
              <w:bottom w:val="single" w:sz="12" w:space="0" w:color="auto"/>
            </w:tcBorders>
            <w:shd w:val="clear" w:color="000000" w:fill="FFFFFF"/>
            <w:vAlign w:val="center"/>
          </w:tcPr>
          <w:p w:rsidR="00440574" w:rsidRPr="00E465CE" w:rsidRDefault="00440574" w:rsidP="00C5017C">
            <w:pPr>
              <w:pStyle w:val="a5"/>
              <w:jc w:val="right"/>
              <w:rPr>
                <w:b/>
                <w:sz w:val="18"/>
                <w:szCs w:val="18"/>
                <w:lang w:eastAsia="ru-RU"/>
              </w:rPr>
            </w:pPr>
            <w:r w:rsidRPr="00E465CE">
              <w:rPr>
                <w:b/>
                <w:sz w:val="18"/>
                <w:szCs w:val="18"/>
                <w:lang w:eastAsia="ru-RU"/>
              </w:rPr>
              <w:t>1 885 211,60</w:t>
            </w:r>
          </w:p>
        </w:tc>
      </w:tr>
      <w:tr w:rsidR="00440574" w:rsidRPr="00E465CE" w:rsidTr="00320316">
        <w:trPr>
          <w:trHeight w:val="60"/>
        </w:trPr>
        <w:tc>
          <w:tcPr>
            <w:tcW w:w="5000" w:type="pct"/>
            <w:gridSpan w:val="5"/>
            <w:tcBorders>
              <w:top w:val="single" w:sz="12" w:space="0" w:color="auto"/>
            </w:tcBorders>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2017 ГОД</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0169300044216000532-0179253-01 от 31.12.2016</w:t>
            </w:r>
          </w:p>
          <w:p w:rsidR="00440574" w:rsidRPr="00E465CE" w:rsidRDefault="00440574" w:rsidP="00C5017C">
            <w:pPr>
              <w:pStyle w:val="a5"/>
              <w:jc w:val="center"/>
              <w:rPr>
                <w:sz w:val="18"/>
                <w:szCs w:val="18"/>
                <w:lang w:eastAsia="ru-RU"/>
              </w:rPr>
            </w:pPr>
            <w:r w:rsidRPr="00E465CE">
              <w:rPr>
                <w:sz w:val="18"/>
                <w:szCs w:val="18"/>
                <w:lang w:eastAsia="ru-RU"/>
              </w:rPr>
              <w:t>(с 01.01.2017 по 30.06.2017)</w:t>
            </w:r>
          </w:p>
        </w:tc>
        <w:tc>
          <w:tcPr>
            <w:tcW w:w="1054"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ООО «АВИРС»</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24 470,00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889 729,20</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12/2017 от 10.02.2017 с (09.01.2017 по 15.02.2017)</w:t>
            </w:r>
          </w:p>
        </w:tc>
        <w:tc>
          <w:tcPr>
            <w:tcW w:w="1054"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ООО «ГарантОйл»</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295,00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11 210,00</w:t>
            </w:r>
          </w:p>
        </w:tc>
      </w:tr>
      <w:tr w:rsidR="00440574" w:rsidRPr="00E465CE" w:rsidTr="00320316">
        <w:trPr>
          <w:trHeight w:val="60"/>
        </w:trPr>
        <w:tc>
          <w:tcPr>
            <w:tcW w:w="2175"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0169300044217000156-0179253-02 от 10.07.2017</w:t>
            </w:r>
          </w:p>
          <w:p w:rsidR="00440574" w:rsidRPr="00E465CE" w:rsidRDefault="00440574" w:rsidP="00C5017C">
            <w:pPr>
              <w:pStyle w:val="a5"/>
              <w:jc w:val="center"/>
              <w:rPr>
                <w:sz w:val="18"/>
                <w:szCs w:val="18"/>
                <w:lang w:eastAsia="ru-RU"/>
              </w:rPr>
            </w:pPr>
            <w:r w:rsidRPr="00E465CE">
              <w:rPr>
                <w:sz w:val="18"/>
                <w:szCs w:val="18"/>
                <w:lang w:eastAsia="ru-RU"/>
              </w:rPr>
              <w:t>(с 01.07.2017 по 29.12.2017)</w:t>
            </w:r>
          </w:p>
        </w:tc>
        <w:tc>
          <w:tcPr>
            <w:tcW w:w="1054" w:type="pct"/>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ООО Производственное предприятие «Агат»</w:t>
            </w:r>
          </w:p>
        </w:tc>
        <w:tc>
          <w:tcPr>
            <w:tcW w:w="517"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24 000,00</w:t>
            </w:r>
          </w:p>
        </w:tc>
        <w:tc>
          <w:tcPr>
            <w:tcW w:w="663" w:type="pct"/>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852 243,60</w:t>
            </w:r>
          </w:p>
        </w:tc>
      </w:tr>
      <w:tr w:rsidR="00440574" w:rsidRPr="00E465CE" w:rsidTr="00320316">
        <w:trPr>
          <w:trHeight w:val="60"/>
        </w:trPr>
        <w:tc>
          <w:tcPr>
            <w:tcW w:w="2175" w:type="pct"/>
            <w:tcBorders>
              <w:bottom w:val="single" w:sz="12" w:space="0" w:color="auto"/>
            </w:tcBorders>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 80/2017 от 05.07.2017 (с 01.07.2017 по 29.12.2017)</w:t>
            </w:r>
          </w:p>
        </w:tc>
        <w:tc>
          <w:tcPr>
            <w:tcW w:w="1054" w:type="pct"/>
            <w:tcBorders>
              <w:bottom w:val="single" w:sz="12" w:space="0" w:color="auto"/>
            </w:tcBorders>
            <w:shd w:val="clear" w:color="000000" w:fill="FFFFFF"/>
            <w:vAlign w:val="center"/>
          </w:tcPr>
          <w:p w:rsidR="00440574" w:rsidRPr="00E465CE" w:rsidRDefault="00440574" w:rsidP="00C5017C">
            <w:pPr>
              <w:pStyle w:val="a5"/>
              <w:jc w:val="center"/>
              <w:rPr>
                <w:sz w:val="18"/>
                <w:szCs w:val="18"/>
                <w:lang w:eastAsia="ru-RU"/>
              </w:rPr>
            </w:pPr>
            <w:r w:rsidRPr="00E465CE">
              <w:rPr>
                <w:sz w:val="18"/>
                <w:szCs w:val="18"/>
                <w:lang w:eastAsia="ru-RU"/>
              </w:rPr>
              <w:t>ООО Производственное предприятие «Агат»</w:t>
            </w:r>
          </w:p>
        </w:tc>
        <w:tc>
          <w:tcPr>
            <w:tcW w:w="517" w:type="pct"/>
            <w:tcBorders>
              <w:bottom w:val="single" w:sz="12" w:space="0" w:color="auto"/>
            </w:tcBorders>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Аи-95</w:t>
            </w:r>
          </w:p>
        </w:tc>
        <w:tc>
          <w:tcPr>
            <w:tcW w:w="591" w:type="pct"/>
            <w:tcBorders>
              <w:bottom w:val="single" w:sz="12" w:space="0" w:color="auto"/>
            </w:tcBorders>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917,18</w:t>
            </w:r>
          </w:p>
        </w:tc>
        <w:tc>
          <w:tcPr>
            <w:tcW w:w="663" w:type="pct"/>
            <w:tcBorders>
              <w:bottom w:val="single" w:sz="12" w:space="0" w:color="auto"/>
            </w:tcBorders>
            <w:shd w:val="clear" w:color="000000" w:fill="FFFFFF"/>
            <w:vAlign w:val="center"/>
          </w:tcPr>
          <w:p w:rsidR="00440574" w:rsidRPr="00E465CE" w:rsidRDefault="00440574" w:rsidP="00C5017C">
            <w:pPr>
              <w:pStyle w:val="a5"/>
              <w:jc w:val="right"/>
              <w:rPr>
                <w:sz w:val="18"/>
                <w:szCs w:val="18"/>
                <w:lang w:eastAsia="ru-RU"/>
              </w:rPr>
            </w:pPr>
            <w:r w:rsidRPr="00E465CE">
              <w:rPr>
                <w:sz w:val="18"/>
                <w:szCs w:val="18"/>
                <w:lang w:eastAsia="ru-RU"/>
              </w:rPr>
              <w:t>33 935,66</w:t>
            </w:r>
          </w:p>
        </w:tc>
      </w:tr>
      <w:tr w:rsidR="00440574" w:rsidRPr="00E465CE" w:rsidTr="00320316">
        <w:trPr>
          <w:trHeight w:val="60"/>
        </w:trPr>
        <w:tc>
          <w:tcPr>
            <w:tcW w:w="3746" w:type="pct"/>
            <w:gridSpan w:val="3"/>
            <w:tcBorders>
              <w:top w:val="single" w:sz="12" w:space="0" w:color="auto"/>
              <w:bottom w:val="single" w:sz="12" w:space="0" w:color="auto"/>
            </w:tcBorders>
            <w:shd w:val="clear" w:color="000000" w:fill="FFFFFF"/>
            <w:vAlign w:val="center"/>
          </w:tcPr>
          <w:p w:rsidR="00440574" w:rsidRPr="00E465CE" w:rsidRDefault="00440574" w:rsidP="00C5017C">
            <w:pPr>
              <w:pStyle w:val="a5"/>
              <w:rPr>
                <w:b/>
                <w:sz w:val="18"/>
                <w:szCs w:val="18"/>
                <w:lang w:eastAsia="ru-RU"/>
              </w:rPr>
            </w:pPr>
            <w:r w:rsidRPr="00E465CE">
              <w:rPr>
                <w:b/>
                <w:sz w:val="18"/>
                <w:szCs w:val="18"/>
                <w:lang w:eastAsia="ru-RU"/>
              </w:rPr>
              <w:t>ВСЕГО ЗА 2017:</w:t>
            </w:r>
          </w:p>
        </w:tc>
        <w:tc>
          <w:tcPr>
            <w:tcW w:w="591" w:type="pct"/>
            <w:tcBorders>
              <w:top w:val="single" w:sz="12" w:space="0" w:color="auto"/>
              <w:bottom w:val="single" w:sz="12" w:space="0" w:color="auto"/>
            </w:tcBorders>
            <w:shd w:val="clear" w:color="000000" w:fill="FFFFFF"/>
            <w:vAlign w:val="center"/>
          </w:tcPr>
          <w:p w:rsidR="00440574" w:rsidRPr="00E465CE" w:rsidRDefault="00440574" w:rsidP="00C5017C">
            <w:pPr>
              <w:pStyle w:val="a5"/>
              <w:jc w:val="right"/>
              <w:rPr>
                <w:b/>
                <w:sz w:val="18"/>
                <w:szCs w:val="18"/>
                <w:lang w:eastAsia="ru-RU"/>
              </w:rPr>
            </w:pPr>
            <w:r w:rsidRPr="00E465CE">
              <w:rPr>
                <w:b/>
                <w:sz w:val="18"/>
                <w:szCs w:val="18"/>
                <w:lang w:eastAsia="ru-RU"/>
              </w:rPr>
              <w:t>49 387,18</w:t>
            </w:r>
          </w:p>
        </w:tc>
        <w:tc>
          <w:tcPr>
            <w:tcW w:w="663" w:type="pct"/>
            <w:tcBorders>
              <w:top w:val="single" w:sz="12" w:space="0" w:color="auto"/>
              <w:bottom w:val="single" w:sz="12" w:space="0" w:color="auto"/>
            </w:tcBorders>
            <w:shd w:val="clear" w:color="000000" w:fill="FFFFFF"/>
            <w:vAlign w:val="center"/>
          </w:tcPr>
          <w:p w:rsidR="00440574" w:rsidRPr="00E465CE" w:rsidRDefault="00440574" w:rsidP="00C5017C">
            <w:pPr>
              <w:pStyle w:val="a5"/>
              <w:jc w:val="right"/>
              <w:rPr>
                <w:b/>
                <w:sz w:val="18"/>
                <w:szCs w:val="18"/>
                <w:lang w:eastAsia="ru-RU"/>
              </w:rPr>
            </w:pPr>
            <w:r w:rsidRPr="00E465CE">
              <w:rPr>
                <w:b/>
                <w:sz w:val="18"/>
                <w:szCs w:val="18"/>
                <w:lang w:eastAsia="ru-RU"/>
              </w:rPr>
              <w:t>897 389,26</w:t>
            </w:r>
          </w:p>
        </w:tc>
      </w:tr>
    </w:tbl>
    <w:p w:rsidR="00440574" w:rsidRPr="00E465CE" w:rsidRDefault="00440574" w:rsidP="00791EDC">
      <w:pPr>
        <w:widowControl w:val="0"/>
        <w:suppressAutoHyphens/>
        <w:autoSpaceDE w:val="0"/>
        <w:ind w:firstLine="708"/>
        <w:jc w:val="both"/>
        <w:rPr>
          <w:sz w:val="6"/>
          <w:szCs w:val="6"/>
        </w:rPr>
      </w:pPr>
    </w:p>
    <w:p w:rsidR="00440574" w:rsidRPr="00E465CE" w:rsidRDefault="00440574" w:rsidP="00791EDC">
      <w:pPr>
        <w:pStyle w:val="81"/>
      </w:pPr>
      <w:r w:rsidRPr="00E465CE">
        <w:rPr>
          <w:lang w:eastAsia="ar-SA"/>
        </w:rPr>
        <w:tab/>
        <w:t>5.1.</w:t>
      </w:r>
      <w:r w:rsidRPr="00E465CE">
        <w:rPr>
          <w:lang w:eastAsia="ar-SA"/>
        </w:rPr>
        <w:tab/>
        <w:t xml:space="preserve">В нарушение статьи 219, пункта 2 статьи 264.1 Бюджетного кодекса </w:t>
      </w:r>
      <w:bookmarkStart w:id="3" w:name="sub_219022"/>
      <w:r w:rsidRPr="00E465CE">
        <w:rPr>
          <w:lang w:eastAsia="ar-SA"/>
        </w:rPr>
        <w:t xml:space="preserve">РФ в 2015, 2016 годах и текущем периоде 2017 года в администрации округа не велся </w:t>
      </w:r>
      <w:hyperlink r:id="rId31" w:history="1">
        <w:r w:rsidRPr="00E465CE">
          <w:rPr>
            <w:rStyle w:val="af4"/>
          </w:rPr>
          <w:t>учет</w:t>
        </w:r>
      </w:hyperlink>
      <w:r w:rsidRPr="00E465CE">
        <w:t xml:space="preserve"> бюджетных обязательств</w:t>
      </w:r>
      <w:bookmarkEnd w:id="3"/>
      <w:r w:rsidRPr="00E465CE">
        <w:t xml:space="preserve"> и санкционирование оплаты денежных обязательств по расчетам за поставку ГСМ.</w:t>
      </w:r>
    </w:p>
    <w:p w:rsidR="00440574" w:rsidRPr="00E465CE" w:rsidRDefault="00440574" w:rsidP="00791EDC">
      <w:pPr>
        <w:pStyle w:val="81"/>
        <w:rPr>
          <w:lang w:eastAsia="ar-SA"/>
        </w:rPr>
      </w:pPr>
      <w:r w:rsidRPr="00E465CE">
        <w:tab/>
        <w:t>5.2.</w:t>
      </w:r>
      <w:r w:rsidRPr="00E465CE">
        <w:tab/>
        <w:t>В нарушение статьи 219 Бюджетного кодекса РФ, пунктов 318, 319 Инструкции № 157н в отсутствие бюджетных обязательств, Учреждением приняты денежные обязательства</w:t>
      </w:r>
      <w:r w:rsidRPr="00E465CE">
        <w:rPr>
          <w:lang w:eastAsia="ar-SA"/>
        </w:rPr>
        <w:t xml:space="preserve"> в сумме 13 320,00 рублей (370,0 литров)</w:t>
      </w:r>
      <w:r w:rsidRPr="00E465CE">
        <w:t xml:space="preserve"> </w:t>
      </w:r>
      <w:r w:rsidRPr="00E465CE">
        <w:rPr>
          <w:lang w:eastAsia="ar-SA"/>
        </w:rPr>
        <w:t xml:space="preserve">и исполнены                                  в рамках муниципального контракта от 28.08.2015 № 93/2015 с ООО «Топливный терминал». В соответствии с Соглашением о выполнении взаимных обязательств и расторжении контракта администрации округа поставлен ГСМ марки Аи-95 в количестве 2 161,0 литров на общую сумму 77 796,00 рублей. Фактически, администрацией округа произведена оплата поставки ГСМ марки Аи-95 в количестве 2 531,0 литр в сумме 91 116,00 рублей (платежное поручение </w:t>
      </w:r>
      <w:r w:rsidR="00C0578C" w:rsidRPr="00E465CE">
        <w:rPr>
          <w:lang w:eastAsia="ar-SA"/>
        </w:rPr>
        <w:t xml:space="preserve">                  </w:t>
      </w:r>
      <w:r w:rsidRPr="00E465CE">
        <w:rPr>
          <w:lang w:eastAsia="ar-SA"/>
        </w:rPr>
        <w:t>от 09.09.2015 от № 766461, от 14.10.2015 № 167771).</w:t>
      </w:r>
    </w:p>
    <w:p w:rsidR="00440574" w:rsidRPr="00E465CE" w:rsidRDefault="00440574" w:rsidP="0003041C">
      <w:pPr>
        <w:pStyle w:val="81"/>
      </w:pPr>
      <w:r w:rsidRPr="00E465CE">
        <w:tab/>
        <w:t>5.3.</w:t>
      </w:r>
      <w:r w:rsidRPr="00E465CE">
        <w:tab/>
      </w:r>
      <w:r w:rsidRPr="00E465CE">
        <w:rPr>
          <w:rStyle w:val="82"/>
        </w:rPr>
        <w:t xml:space="preserve">В нарушение статьи 219 Бюджетного кодекса РФ </w:t>
      </w:r>
      <w:r w:rsidRPr="00E465CE">
        <w:t xml:space="preserve">пунктов 318, 319 Инструкции № 157н </w:t>
      </w:r>
      <w:r w:rsidRPr="00E465CE">
        <w:rPr>
          <w:rStyle w:val="82"/>
        </w:rPr>
        <w:t xml:space="preserve">администрацией округа </w:t>
      </w:r>
      <w:r w:rsidRPr="00E465CE">
        <w:t>заключен муниципальный контракт</w:t>
      </w:r>
      <w:r w:rsidRPr="00E465CE">
        <w:rPr>
          <w:lang w:eastAsia="ar-SA"/>
        </w:rPr>
        <w:t xml:space="preserve"> от 10.02.2017 № 12/2017 с ООО «ГарантОйл» на поставку ГСМ марки Аи-95</w:t>
      </w:r>
      <w:r w:rsidRPr="00E465CE">
        <w:t xml:space="preserve">, возникновение бюджетных обязательств по которому начинается до даты заключения контракта: </w:t>
      </w:r>
      <w:r w:rsidRPr="00E465CE">
        <w:rPr>
          <w:lang w:eastAsia="ar-SA"/>
        </w:rPr>
        <w:t>Учреждением приняты и исполнены денежные обязательства</w:t>
      </w:r>
      <w:r w:rsidRPr="00E465CE">
        <w:t xml:space="preserve"> по накладной от 31.01.2017 № 148 на поставку ГСМ марки Аи-95                                    в количестве 295,0 литров в сумме 11 210,00 рублей </w:t>
      </w:r>
      <w:r w:rsidRPr="00E465CE">
        <w:rPr>
          <w:lang w:eastAsia="ar-SA"/>
        </w:rPr>
        <w:t>(платежное поручение                                 от 21.02.2017 № 599317 на сумму 11 210,00 рублей).</w:t>
      </w:r>
    </w:p>
    <w:p w:rsidR="00440574" w:rsidRPr="00E465CE" w:rsidRDefault="00440574" w:rsidP="00553FA2">
      <w:pPr>
        <w:ind w:firstLine="708"/>
        <w:jc w:val="both"/>
        <w:rPr>
          <w:sz w:val="28"/>
          <w:szCs w:val="28"/>
          <w:lang w:eastAsia="ar-SA"/>
        </w:rPr>
      </w:pPr>
      <w:r w:rsidRPr="00E465CE">
        <w:rPr>
          <w:sz w:val="28"/>
          <w:szCs w:val="28"/>
          <w:lang w:eastAsia="ar-SA"/>
        </w:rPr>
        <w:t>6.</w:t>
      </w:r>
      <w:r w:rsidRPr="00E465CE">
        <w:rPr>
          <w:sz w:val="28"/>
          <w:szCs w:val="28"/>
        </w:rPr>
        <w:tab/>
      </w:r>
      <w:r w:rsidRPr="00E465CE">
        <w:rPr>
          <w:sz w:val="28"/>
          <w:szCs w:val="28"/>
          <w:lang w:eastAsia="ar-SA"/>
        </w:rPr>
        <w:t>В проверяемый период администрацией округа приобретено                                        и израсходовано ГСМ в количестве 131 281,04 литров на сумму 4 845 028,57 рублей. Аналитический учет ГСМ ведется по балансовому счету 105.33 «Горюче-смазочные материалы» в оборотной ведомости по нефинансовым активам (ф. 0504035) в количественном и суммовом выражении:</w:t>
      </w:r>
    </w:p>
    <w:p w:rsidR="00C0578C" w:rsidRPr="00E465CE" w:rsidRDefault="00C0578C" w:rsidP="00553FA2">
      <w:pPr>
        <w:ind w:firstLine="708"/>
        <w:jc w:val="both"/>
        <w:rPr>
          <w:sz w:val="12"/>
          <w:szCs w:val="1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13"/>
        <w:gridCol w:w="1025"/>
        <w:gridCol w:w="1019"/>
        <w:gridCol w:w="1178"/>
        <w:gridCol w:w="1338"/>
        <w:gridCol w:w="1132"/>
        <w:gridCol w:w="1265"/>
        <w:gridCol w:w="1282"/>
        <w:gridCol w:w="1169"/>
      </w:tblGrid>
      <w:tr w:rsidR="00440574" w:rsidRPr="00E465CE" w:rsidTr="00553FA2">
        <w:trPr>
          <w:trHeight w:val="80"/>
        </w:trPr>
        <w:tc>
          <w:tcPr>
            <w:tcW w:w="5000" w:type="pct"/>
            <w:gridSpan w:val="9"/>
            <w:tcBorders>
              <w:top w:val="nil"/>
              <w:left w:val="nil"/>
              <w:bottom w:val="single" w:sz="12" w:space="0" w:color="auto"/>
              <w:right w:val="nil"/>
            </w:tcBorders>
            <w:vAlign w:val="center"/>
          </w:tcPr>
          <w:p w:rsidR="00440574" w:rsidRPr="00E465CE" w:rsidRDefault="00440574" w:rsidP="00553FA2">
            <w:pPr>
              <w:jc w:val="right"/>
              <w:rPr>
                <w:sz w:val="18"/>
                <w:szCs w:val="18"/>
                <w:lang w:eastAsia="ru-RU"/>
              </w:rPr>
            </w:pPr>
            <w:r w:rsidRPr="00E465CE">
              <w:rPr>
                <w:sz w:val="18"/>
                <w:szCs w:val="18"/>
                <w:lang w:eastAsia="ru-RU"/>
              </w:rPr>
              <w:t xml:space="preserve">Таблица № 19 </w:t>
            </w:r>
          </w:p>
        </w:tc>
      </w:tr>
      <w:tr w:rsidR="00440574" w:rsidRPr="00E465CE" w:rsidTr="00553FA2">
        <w:trPr>
          <w:trHeight w:val="50"/>
        </w:trPr>
        <w:tc>
          <w:tcPr>
            <w:tcW w:w="486" w:type="pct"/>
            <w:vMerge w:val="restart"/>
            <w:tcBorders>
              <w:top w:val="single" w:sz="12" w:space="0" w:color="auto"/>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Виды топлив</w:t>
            </w:r>
          </w:p>
        </w:tc>
        <w:tc>
          <w:tcPr>
            <w:tcW w:w="981" w:type="pct"/>
            <w:gridSpan w:val="2"/>
            <w:tcBorders>
              <w:top w:val="single" w:sz="12" w:space="0" w:color="auto"/>
            </w:tcBorders>
          </w:tcPr>
          <w:p w:rsidR="00440574" w:rsidRPr="00E465CE" w:rsidRDefault="00440574" w:rsidP="00553FA2">
            <w:pPr>
              <w:jc w:val="center"/>
              <w:rPr>
                <w:sz w:val="18"/>
                <w:szCs w:val="18"/>
                <w:lang w:eastAsia="ru-RU"/>
              </w:rPr>
            </w:pPr>
            <w:r w:rsidRPr="00E465CE">
              <w:rPr>
                <w:sz w:val="18"/>
                <w:szCs w:val="18"/>
                <w:lang w:eastAsia="ru-RU"/>
              </w:rPr>
              <w:t xml:space="preserve">Остаток на начало </w:t>
            </w:r>
          </w:p>
        </w:tc>
        <w:tc>
          <w:tcPr>
            <w:tcW w:w="1207" w:type="pct"/>
            <w:gridSpan w:val="2"/>
            <w:tcBorders>
              <w:top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Приобретено за период</w:t>
            </w:r>
          </w:p>
        </w:tc>
        <w:tc>
          <w:tcPr>
            <w:tcW w:w="1150" w:type="pct"/>
            <w:gridSpan w:val="2"/>
            <w:tcBorders>
              <w:top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Списано за период</w:t>
            </w:r>
          </w:p>
        </w:tc>
        <w:tc>
          <w:tcPr>
            <w:tcW w:w="1176" w:type="pct"/>
            <w:gridSpan w:val="2"/>
            <w:tcBorders>
              <w:top w:val="single" w:sz="12" w:space="0" w:color="auto"/>
            </w:tcBorders>
          </w:tcPr>
          <w:p w:rsidR="00440574" w:rsidRPr="00E465CE" w:rsidRDefault="00440574" w:rsidP="00553FA2">
            <w:pPr>
              <w:jc w:val="center"/>
              <w:rPr>
                <w:sz w:val="18"/>
                <w:szCs w:val="18"/>
                <w:lang w:eastAsia="ru-RU"/>
              </w:rPr>
            </w:pPr>
            <w:r w:rsidRPr="00E465CE">
              <w:rPr>
                <w:sz w:val="18"/>
                <w:szCs w:val="18"/>
                <w:lang w:eastAsia="ru-RU"/>
              </w:rPr>
              <w:t xml:space="preserve">Остаток на конец </w:t>
            </w:r>
          </w:p>
        </w:tc>
      </w:tr>
      <w:tr w:rsidR="00440574" w:rsidRPr="00E465CE" w:rsidTr="00791E35">
        <w:trPr>
          <w:trHeight w:val="285"/>
        </w:trPr>
        <w:tc>
          <w:tcPr>
            <w:tcW w:w="486" w:type="pct"/>
            <w:vMerge/>
            <w:tcBorders>
              <w:top w:val="single" w:sz="12" w:space="0" w:color="auto"/>
              <w:bottom w:val="single" w:sz="12" w:space="0" w:color="auto"/>
            </w:tcBorders>
            <w:vAlign w:val="center"/>
          </w:tcPr>
          <w:p w:rsidR="00440574" w:rsidRPr="00E465CE" w:rsidRDefault="00440574" w:rsidP="00791E35">
            <w:pPr>
              <w:rPr>
                <w:sz w:val="18"/>
                <w:szCs w:val="18"/>
                <w:lang w:eastAsia="ru-RU"/>
              </w:rPr>
            </w:pPr>
          </w:p>
        </w:tc>
        <w:tc>
          <w:tcPr>
            <w:tcW w:w="492"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кол-во</w:t>
            </w:r>
          </w:p>
          <w:p w:rsidR="00440574" w:rsidRPr="00E465CE" w:rsidRDefault="00440574" w:rsidP="00791E35">
            <w:pPr>
              <w:jc w:val="center"/>
              <w:rPr>
                <w:sz w:val="18"/>
                <w:szCs w:val="18"/>
                <w:lang w:eastAsia="ru-RU"/>
              </w:rPr>
            </w:pPr>
            <w:r w:rsidRPr="00E465CE">
              <w:rPr>
                <w:sz w:val="18"/>
                <w:szCs w:val="18"/>
                <w:lang w:eastAsia="ru-RU"/>
              </w:rPr>
              <w:t xml:space="preserve"> (л)</w:t>
            </w:r>
          </w:p>
        </w:tc>
        <w:tc>
          <w:tcPr>
            <w:tcW w:w="489"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сумма (руб.)</w:t>
            </w:r>
          </w:p>
        </w:tc>
        <w:tc>
          <w:tcPr>
            <w:tcW w:w="565"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 xml:space="preserve">кол-во </w:t>
            </w:r>
          </w:p>
          <w:p w:rsidR="00440574" w:rsidRPr="00E465CE" w:rsidRDefault="00440574" w:rsidP="00791E35">
            <w:pPr>
              <w:jc w:val="center"/>
              <w:rPr>
                <w:sz w:val="18"/>
                <w:szCs w:val="18"/>
                <w:lang w:eastAsia="ru-RU"/>
              </w:rPr>
            </w:pPr>
            <w:r w:rsidRPr="00E465CE">
              <w:rPr>
                <w:sz w:val="18"/>
                <w:szCs w:val="18"/>
                <w:lang w:eastAsia="ru-RU"/>
              </w:rPr>
              <w:t>(л)</w:t>
            </w:r>
          </w:p>
        </w:tc>
        <w:tc>
          <w:tcPr>
            <w:tcW w:w="642"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 xml:space="preserve">сумма </w:t>
            </w:r>
          </w:p>
          <w:p w:rsidR="00440574" w:rsidRPr="00E465CE" w:rsidRDefault="00440574" w:rsidP="00791E35">
            <w:pPr>
              <w:jc w:val="center"/>
              <w:rPr>
                <w:sz w:val="18"/>
                <w:szCs w:val="18"/>
                <w:lang w:eastAsia="ru-RU"/>
              </w:rPr>
            </w:pPr>
            <w:r w:rsidRPr="00E465CE">
              <w:rPr>
                <w:sz w:val="18"/>
                <w:szCs w:val="18"/>
                <w:lang w:eastAsia="ru-RU"/>
              </w:rPr>
              <w:t>(руб.)</w:t>
            </w:r>
          </w:p>
        </w:tc>
        <w:tc>
          <w:tcPr>
            <w:tcW w:w="543"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кол-во</w:t>
            </w:r>
          </w:p>
          <w:p w:rsidR="00440574" w:rsidRPr="00E465CE" w:rsidRDefault="00440574" w:rsidP="00791E35">
            <w:pPr>
              <w:jc w:val="center"/>
              <w:rPr>
                <w:sz w:val="18"/>
                <w:szCs w:val="18"/>
                <w:lang w:eastAsia="ru-RU"/>
              </w:rPr>
            </w:pPr>
            <w:r w:rsidRPr="00E465CE">
              <w:rPr>
                <w:sz w:val="18"/>
                <w:szCs w:val="18"/>
                <w:lang w:eastAsia="ru-RU"/>
              </w:rPr>
              <w:t xml:space="preserve"> (л)</w:t>
            </w:r>
          </w:p>
        </w:tc>
        <w:tc>
          <w:tcPr>
            <w:tcW w:w="607"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 xml:space="preserve">сумма </w:t>
            </w:r>
          </w:p>
          <w:p w:rsidR="00440574" w:rsidRPr="00E465CE" w:rsidRDefault="00440574" w:rsidP="00791E35">
            <w:pPr>
              <w:jc w:val="center"/>
              <w:rPr>
                <w:sz w:val="18"/>
                <w:szCs w:val="18"/>
                <w:lang w:eastAsia="ru-RU"/>
              </w:rPr>
            </w:pPr>
            <w:r w:rsidRPr="00E465CE">
              <w:rPr>
                <w:sz w:val="18"/>
                <w:szCs w:val="18"/>
                <w:lang w:eastAsia="ru-RU"/>
              </w:rPr>
              <w:t>(руб.)</w:t>
            </w:r>
          </w:p>
        </w:tc>
        <w:tc>
          <w:tcPr>
            <w:tcW w:w="615"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 xml:space="preserve">кол-во </w:t>
            </w:r>
          </w:p>
          <w:p w:rsidR="00440574" w:rsidRPr="00E465CE" w:rsidRDefault="00440574" w:rsidP="00791E35">
            <w:pPr>
              <w:jc w:val="center"/>
              <w:rPr>
                <w:sz w:val="18"/>
                <w:szCs w:val="18"/>
                <w:lang w:eastAsia="ru-RU"/>
              </w:rPr>
            </w:pPr>
            <w:r w:rsidRPr="00E465CE">
              <w:rPr>
                <w:sz w:val="18"/>
                <w:szCs w:val="18"/>
                <w:lang w:eastAsia="ru-RU"/>
              </w:rPr>
              <w:t>(л)</w:t>
            </w:r>
          </w:p>
        </w:tc>
        <w:tc>
          <w:tcPr>
            <w:tcW w:w="561" w:type="pct"/>
            <w:tcBorders>
              <w:bottom w:val="single" w:sz="12" w:space="0" w:color="auto"/>
            </w:tcBorders>
          </w:tcPr>
          <w:p w:rsidR="00440574" w:rsidRPr="00E465CE" w:rsidRDefault="00440574" w:rsidP="00791E35">
            <w:pPr>
              <w:jc w:val="center"/>
              <w:rPr>
                <w:sz w:val="18"/>
                <w:szCs w:val="18"/>
                <w:lang w:eastAsia="ru-RU"/>
              </w:rPr>
            </w:pPr>
            <w:r w:rsidRPr="00E465CE">
              <w:rPr>
                <w:sz w:val="18"/>
                <w:szCs w:val="18"/>
                <w:lang w:eastAsia="ru-RU"/>
              </w:rPr>
              <w:t>сумма (руб.)</w:t>
            </w:r>
          </w:p>
        </w:tc>
      </w:tr>
      <w:tr w:rsidR="00440574" w:rsidRPr="00E465CE" w:rsidTr="00791E35">
        <w:trPr>
          <w:trHeight w:val="255"/>
        </w:trPr>
        <w:tc>
          <w:tcPr>
            <w:tcW w:w="5000" w:type="pct"/>
            <w:gridSpan w:val="9"/>
            <w:tcBorders>
              <w:top w:val="single" w:sz="12" w:space="0" w:color="auto"/>
            </w:tcBorders>
            <w:vAlign w:val="center"/>
          </w:tcPr>
          <w:p w:rsidR="00440574" w:rsidRPr="00E465CE" w:rsidRDefault="00440574" w:rsidP="00791E35">
            <w:pPr>
              <w:jc w:val="center"/>
              <w:rPr>
                <w:sz w:val="18"/>
                <w:szCs w:val="18"/>
                <w:lang w:eastAsia="ru-RU"/>
              </w:rPr>
            </w:pPr>
            <w:r w:rsidRPr="00E465CE">
              <w:rPr>
                <w:sz w:val="18"/>
                <w:szCs w:val="18"/>
                <w:lang w:eastAsia="ru-RU"/>
              </w:rPr>
              <w:t>2015 ГОД</w:t>
            </w:r>
          </w:p>
        </w:tc>
      </w:tr>
      <w:tr w:rsidR="00440574" w:rsidRPr="00E465CE" w:rsidTr="00791E35">
        <w:trPr>
          <w:trHeight w:val="255"/>
        </w:trPr>
        <w:tc>
          <w:tcPr>
            <w:tcW w:w="486" w:type="pct"/>
            <w:vAlign w:val="center"/>
          </w:tcPr>
          <w:p w:rsidR="00440574" w:rsidRPr="00E465CE" w:rsidRDefault="00440574" w:rsidP="00791E35">
            <w:pPr>
              <w:rPr>
                <w:sz w:val="18"/>
                <w:szCs w:val="18"/>
                <w:lang w:eastAsia="ru-RU"/>
              </w:rPr>
            </w:pPr>
            <w:r w:rsidRPr="00E465CE">
              <w:rPr>
                <w:sz w:val="18"/>
                <w:szCs w:val="18"/>
                <w:lang w:eastAsia="ru-RU"/>
              </w:rPr>
              <w:t>Аи-95</w:t>
            </w:r>
          </w:p>
        </w:tc>
        <w:tc>
          <w:tcPr>
            <w:tcW w:w="492" w:type="pct"/>
            <w:vAlign w:val="center"/>
          </w:tcPr>
          <w:p w:rsidR="00440574" w:rsidRPr="00E465CE" w:rsidRDefault="00440574" w:rsidP="00791E35">
            <w:pPr>
              <w:jc w:val="right"/>
              <w:rPr>
                <w:sz w:val="18"/>
                <w:szCs w:val="18"/>
                <w:lang w:eastAsia="ru-RU"/>
              </w:rPr>
            </w:pPr>
            <w:r w:rsidRPr="00E465CE">
              <w:rPr>
                <w:sz w:val="18"/>
                <w:szCs w:val="18"/>
                <w:lang w:eastAsia="ru-RU"/>
              </w:rPr>
              <w:t>268,00</w:t>
            </w:r>
          </w:p>
        </w:tc>
        <w:tc>
          <w:tcPr>
            <w:tcW w:w="489" w:type="pct"/>
            <w:vAlign w:val="center"/>
          </w:tcPr>
          <w:p w:rsidR="00440574" w:rsidRPr="00E465CE" w:rsidRDefault="00440574" w:rsidP="00791E35">
            <w:pPr>
              <w:jc w:val="right"/>
              <w:rPr>
                <w:sz w:val="18"/>
                <w:szCs w:val="18"/>
                <w:lang w:eastAsia="ru-RU"/>
              </w:rPr>
            </w:pPr>
            <w:r w:rsidRPr="00E465CE">
              <w:rPr>
                <w:sz w:val="18"/>
                <w:szCs w:val="18"/>
                <w:lang w:eastAsia="ru-RU"/>
              </w:rPr>
              <w:t>8 960,00</w:t>
            </w:r>
          </w:p>
        </w:tc>
        <w:tc>
          <w:tcPr>
            <w:tcW w:w="565" w:type="pct"/>
            <w:vAlign w:val="center"/>
          </w:tcPr>
          <w:p w:rsidR="00440574" w:rsidRPr="00E465CE" w:rsidRDefault="00440574" w:rsidP="00791E35">
            <w:pPr>
              <w:jc w:val="right"/>
              <w:rPr>
                <w:sz w:val="18"/>
                <w:szCs w:val="18"/>
                <w:lang w:eastAsia="ru-RU"/>
              </w:rPr>
            </w:pPr>
            <w:r w:rsidRPr="00E465CE">
              <w:rPr>
                <w:sz w:val="18"/>
                <w:szCs w:val="18"/>
                <w:lang w:eastAsia="ru-RU"/>
              </w:rPr>
              <w:t>42 996,43</w:t>
            </w:r>
          </w:p>
        </w:tc>
        <w:tc>
          <w:tcPr>
            <w:tcW w:w="642" w:type="pct"/>
            <w:vAlign w:val="center"/>
          </w:tcPr>
          <w:p w:rsidR="00440574" w:rsidRPr="00E465CE" w:rsidRDefault="00440574" w:rsidP="00791E35">
            <w:pPr>
              <w:jc w:val="right"/>
              <w:rPr>
                <w:sz w:val="18"/>
                <w:szCs w:val="18"/>
                <w:lang w:eastAsia="ru-RU"/>
              </w:rPr>
            </w:pPr>
            <w:r w:rsidRPr="00E465CE">
              <w:rPr>
                <w:sz w:val="18"/>
                <w:szCs w:val="18"/>
                <w:lang w:eastAsia="ru-RU"/>
              </w:rPr>
              <w:t>1 630 054,12</w:t>
            </w:r>
          </w:p>
        </w:tc>
        <w:tc>
          <w:tcPr>
            <w:tcW w:w="543" w:type="pct"/>
            <w:vAlign w:val="center"/>
          </w:tcPr>
          <w:p w:rsidR="00440574" w:rsidRPr="00E465CE" w:rsidRDefault="00440574" w:rsidP="00791E35">
            <w:pPr>
              <w:jc w:val="right"/>
              <w:rPr>
                <w:sz w:val="18"/>
                <w:szCs w:val="18"/>
                <w:lang w:eastAsia="ru-RU"/>
              </w:rPr>
            </w:pPr>
            <w:r w:rsidRPr="00E465CE">
              <w:rPr>
                <w:sz w:val="18"/>
                <w:szCs w:val="18"/>
                <w:lang w:eastAsia="ru-RU"/>
              </w:rPr>
              <w:t>43 260,43</w:t>
            </w:r>
          </w:p>
        </w:tc>
        <w:tc>
          <w:tcPr>
            <w:tcW w:w="607" w:type="pct"/>
            <w:vAlign w:val="center"/>
          </w:tcPr>
          <w:p w:rsidR="00440574" w:rsidRPr="00E465CE" w:rsidRDefault="00440574" w:rsidP="00791E35">
            <w:pPr>
              <w:jc w:val="right"/>
              <w:rPr>
                <w:sz w:val="18"/>
                <w:szCs w:val="18"/>
                <w:lang w:eastAsia="ru-RU"/>
              </w:rPr>
            </w:pPr>
            <w:r w:rsidRPr="00E465CE">
              <w:rPr>
                <w:sz w:val="18"/>
                <w:szCs w:val="18"/>
                <w:lang w:eastAsia="ru-RU"/>
              </w:rPr>
              <w:t>1 624 450,50</w:t>
            </w:r>
          </w:p>
        </w:tc>
        <w:tc>
          <w:tcPr>
            <w:tcW w:w="615" w:type="pct"/>
            <w:vAlign w:val="center"/>
          </w:tcPr>
          <w:p w:rsidR="00440574" w:rsidRPr="00E465CE" w:rsidRDefault="00440574" w:rsidP="00791E35">
            <w:pPr>
              <w:jc w:val="right"/>
              <w:rPr>
                <w:sz w:val="18"/>
                <w:szCs w:val="18"/>
                <w:lang w:eastAsia="ru-RU"/>
              </w:rPr>
            </w:pPr>
            <w:r w:rsidRPr="00E465CE">
              <w:rPr>
                <w:sz w:val="18"/>
                <w:szCs w:val="18"/>
                <w:lang w:eastAsia="ru-RU"/>
              </w:rPr>
              <w:t>374,00</w:t>
            </w:r>
          </w:p>
        </w:tc>
        <w:tc>
          <w:tcPr>
            <w:tcW w:w="561" w:type="pct"/>
            <w:vAlign w:val="center"/>
          </w:tcPr>
          <w:p w:rsidR="00440574" w:rsidRPr="00E465CE" w:rsidRDefault="00440574" w:rsidP="00791E35">
            <w:pPr>
              <w:jc w:val="right"/>
              <w:rPr>
                <w:sz w:val="18"/>
                <w:szCs w:val="18"/>
                <w:lang w:eastAsia="ru-RU"/>
              </w:rPr>
            </w:pPr>
            <w:r w:rsidRPr="00E465CE">
              <w:rPr>
                <w:sz w:val="18"/>
                <w:szCs w:val="18"/>
                <w:lang w:eastAsia="ru-RU"/>
              </w:rPr>
              <w:t>14 301,26</w:t>
            </w:r>
          </w:p>
        </w:tc>
      </w:tr>
      <w:tr w:rsidR="00440574" w:rsidRPr="00E465CE" w:rsidTr="00791E35">
        <w:trPr>
          <w:trHeight w:val="255"/>
        </w:trPr>
        <w:tc>
          <w:tcPr>
            <w:tcW w:w="486" w:type="pct"/>
            <w:vAlign w:val="center"/>
          </w:tcPr>
          <w:p w:rsidR="00440574" w:rsidRPr="00E465CE" w:rsidRDefault="00440574" w:rsidP="00791E35">
            <w:pPr>
              <w:rPr>
                <w:sz w:val="18"/>
                <w:szCs w:val="18"/>
                <w:lang w:eastAsia="ru-RU"/>
              </w:rPr>
            </w:pPr>
            <w:r w:rsidRPr="00E465CE">
              <w:rPr>
                <w:sz w:val="18"/>
                <w:szCs w:val="18"/>
                <w:lang w:eastAsia="ru-RU"/>
              </w:rPr>
              <w:t>Аи-92</w:t>
            </w:r>
          </w:p>
        </w:tc>
        <w:tc>
          <w:tcPr>
            <w:tcW w:w="492" w:type="pct"/>
            <w:vAlign w:val="center"/>
          </w:tcPr>
          <w:p w:rsidR="00440574" w:rsidRPr="00E465CE" w:rsidRDefault="00440574" w:rsidP="00791E35">
            <w:pPr>
              <w:jc w:val="right"/>
              <w:rPr>
                <w:sz w:val="18"/>
                <w:szCs w:val="18"/>
                <w:lang w:eastAsia="ru-RU"/>
              </w:rPr>
            </w:pPr>
            <w:r w:rsidRPr="00E465CE">
              <w:rPr>
                <w:sz w:val="18"/>
                <w:szCs w:val="18"/>
                <w:lang w:eastAsia="ru-RU"/>
              </w:rPr>
              <w:t>0,00</w:t>
            </w:r>
          </w:p>
        </w:tc>
        <w:tc>
          <w:tcPr>
            <w:tcW w:w="489" w:type="pct"/>
            <w:vAlign w:val="center"/>
          </w:tcPr>
          <w:p w:rsidR="00440574" w:rsidRPr="00E465CE" w:rsidRDefault="00440574" w:rsidP="00791E35">
            <w:pPr>
              <w:jc w:val="right"/>
              <w:rPr>
                <w:sz w:val="18"/>
                <w:szCs w:val="18"/>
                <w:lang w:eastAsia="ru-RU"/>
              </w:rPr>
            </w:pPr>
            <w:r w:rsidRPr="00E465CE">
              <w:rPr>
                <w:sz w:val="18"/>
                <w:szCs w:val="18"/>
                <w:lang w:eastAsia="ru-RU"/>
              </w:rPr>
              <w:t>0,00</w:t>
            </w:r>
          </w:p>
        </w:tc>
        <w:tc>
          <w:tcPr>
            <w:tcW w:w="565" w:type="pct"/>
            <w:vAlign w:val="center"/>
          </w:tcPr>
          <w:p w:rsidR="00440574" w:rsidRPr="00E465CE" w:rsidRDefault="00440574" w:rsidP="00791E35">
            <w:pPr>
              <w:jc w:val="right"/>
              <w:rPr>
                <w:sz w:val="18"/>
                <w:szCs w:val="18"/>
                <w:lang w:eastAsia="ru-RU"/>
              </w:rPr>
            </w:pPr>
            <w:r w:rsidRPr="00E465CE">
              <w:rPr>
                <w:sz w:val="18"/>
                <w:szCs w:val="18"/>
                <w:lang w:eastAsia="ru-RU"/>
              </w:rPr>
              <w:t>40,00</w:t>
            </w:r>
          </w:p>
        </w:tc>
        <w:tc>
          <w:tcPr>
            <w:tcW w:w="642" w:type="pct"/>
            <w:vAlign w:val="center"/>
          </w:tcPr>
          <w:p w:rsidR="00440574" w:rsidRPr="00E465CE" w:rsidRDefault="00440574" w:rsidP="00791E35">
            <w:pPr>
              <w:jc w:val="right"/>
              <w:rPr>
                <w:sz w:val="18"/>
                <w:szCs w:val="18"/>
                <w:lang w:eastAsia="ru-RU"/>
              </w:rPr>
            </w:pPr>
            <w:r w:rsidRPr="00E465CE">
              <w:rPr>
                <w:sz w:val="18"/>
                <w:szCs w:val="18"/>
                <w:lang w:eastAsia="ru-RU"/>
              </w:rPr>
              <w:t>1 240,00</w:t>
            </w:r>
          </w:p>
        </w:tc>
        <w:tc>
          <w:tcPr>
            <w:tcW w:w="543" w:type="pct"/>
            <w:vAlign w:val="center"/>
          </w:tcPr>
          <w:p w:rsidR="00440574" w:rsidRPr="00E465CE" w:rsidRDefault="00440574" w:rsidP="00791E35">
            <w:pPr>
              <w:jc w:val="right"/>
              <w:rPr>
                <w:sz w:val="18"/>
                <w:szCs w:val="18"/>
                <w:lang w:eastAsia="ru-RU"/>
              </w:rPr>
            </w:pPr>
            <w:r w:rsidRPr="00E465CE">
              <w:rPr>
                <w:sz w:val="18"/>
                <w:szCs w:val="18"/>
                <w:lang w:eastAsia="ru-RU"/>
              </w:rPr>
              <w:t>40,00</w:t>
            </w:r>
          </w:p>
        </w:tc>
        <w:tc>
          <w:tcPr>
            <w:tcW w:w="607" w:type="pct"/>
            <w:vAlign w:val="center"/>
          </w:tcPr>
          <w:p w:rsidR="00440574" w:rsidRPr="00E465CE" w:rsidRDefault="00440574" w:rsidP="00791E35">
            <w:pPr>
              <w:jc w:val="right"/>
              <w:rPr>
                <w:sz w:val="18"/>
                <w:szCs w:val="18"/>
                <w:lang w:eastAsia="ru-RU"/>
              </w:rPr>
            </w:pPr>
            <w:r w:rsidRPr="00E465CE">
              <w:rPr>
                <w:sz w:val="18"/>
                <w:szCs w:val="18"/>
                <w:lang w:eastAsia="ru-RU"/>
              </w:rPr>
              <w:t>1 240,00</w:t>
            </w:r>
          </w:p>
        </w:tc>
        <w:tc>
          <w:tcPr>
            <w:tcW w:w="615" w:type="pct"/>
            <w:vAlign w:val="center"/>
          </w:tcPr>
          <w:p w:rsidR="00440574" w:rsidRPr="00E465CE" w:rsidRDefault="00440574" w:rsidP="00791E35">
            <w:pPr>
              <w:jc w:val="right"/>
              <w:rPr>
                <w:sz w:val="18"/>
                <w:szCs w:val="18"/>
                <w:lang w:eastAsia="ru-RU"/>
              </w:rPr>
            </w:pPr>
            <w:r w:rsidRPr="00E465CE">
              <w:rPr>
                <w:sz w:val="18"/>
                <w:szCs w:val="18"/>
                <w:lang w:eastAsia="ru-RU"/>
              </w:rPr>
              <w:t>0</w:t>
            </w:r>
          </w:p>
        </w:tc>
        <w:tc>
          <w:tcPr>
            <w:tcW w:w="561" w:type="pct"/>
            <w:vAlign w:val="center"/>
          </w:tcPr>
          <w:p w:rsidR="00440574" w:rsidRPr="00E465CE" w:rsidRDefault="00440574" w:rsidP="00791E35">
            <w:pPr>
              <w:jc w:val="right"/>
              <w:rPr>
                <w:sz w:val="18"/>
                <w:szCs w:val="18"/>
                <w:lang w:eastAsia="ru-RU"/>
              </w:rPr>
            </w:pPr>
            <w:r w:rsidRPr="00E465CE">
              <w:rPr>
                <w:sz w:val="18"/>
                <w:szCs w:val="18"/>
                <w:lang w:eastAsia="ru-RU"/>
              </w:rPr>
              <w:t>0</w:t>
            </w:r>
          </w:p>
        </w:tc>
      </w:tr>
      <w:tr w:rsidR="00440574" w:rsidRPr="00E465CE" w:rsidTr="00791E35">
        <w:trPr>
          <w:trHeight w:val="270"/>
        </w:trPr>
        <w:tc>
          <w:tcPr>
            <w:tcW w:w="486" w:type="pct"/>
            <w:tcBorders>
              <w:bottom w:val="single" w:sz="12" w:space="0" w:color="auto"/>
            </w:tcBorders>
            <w:vAlign w:val="center"/>
          </w:tcPr>
          <w:p w:rsidR="00440574" w:rsidRPr="00E465CE" w:rsidRDefault="00440574" w:rsidP="00791E35">
            <w:pPr>
              <w:rPr>
                <w:b/>
                <w:bCs/>
                <w:sz w:val="18"/>
                <w:szCs w:val="18"/>
                <w:lang w:eastAsia="ru-RU"/>
              </w:rPr>
            </w:pPr>
            <w:r w:rsidRPr="00E465CE">
              <w:rPr>
                <w:b/>
                <w:bCs/>
                <w:sz w:val="18"/>
                <w:szCs w:val="18"/>
                <w:lang w:eastAsia="ru-RU"/>
              </w:rPr>
              <w:t>ИТОГО:</w:t>
            </w:r>
          </w:p>
        </w:tc>
        <w:tc>
          <w:tcPr>
            <w:tcW w:w="492"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268,00</w:t>
            </w:r>
          </w:p>
        </w:tc>
        <w:tc>
          <w:tcPr>
            <w:tcW w:w="489"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8 960,00</w:t>
            </w:r>
          </w:p>
        </w:tc>
        <w:tc>
          <w:tcPr>
            <w:tcW w:w="565" w:type="pct"/>
            <w:tcBorders>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43 406,43</w:t>
            </w:r>
          </w:p>
        </w:tc>
        <w:tc>
          <w:tcPr>
            <w:tcW w:w="642" w:type="pct"/>
            <w:tcBorders>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1 631 294,12</w:t>
            </w:r>
          </w:p>
        </w:tc>
        <w:tc>
          <w:tcPr>
            <w:tcW w:w="543" w:type="pct"/>
            <w:tcBorders>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43 300,43</w:t>
            </w:r>
          </w:p>
        </w:tc>
        <w:tc>
          <w:tcPr>
            <w:tcW w:w="607" w:type="pct"/>
            <w:tcBorders>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1 625 690,50</w:t>
            </w:r>
          </w:p>
        </w:tc>
        <w:tc>
          <w:tcPr>
            <w:tcW w:w="615"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374,00</w:t>
            </w:r>
          </w:p>
        </w:tc>
        <w:tc>
          <w:tcPr>
            <w:tcW w:w="561"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14 301,26</w:t>
            </w:r>
          </w:p>
        </w:tc>
      </w:tr>
      <w:tr w:rsidR="00440574" w:rsidRPr="00E465CE" w:rsidTr="00791E35">
        <w:trPr>
          <w:trHeight w:val="255"/>
        </w:trPr>
        <w:tc>
          <w:tcPr>
            <w:tcW w:w="5000" w:type="pct"/>
            <w:gridSpan w:val="9"/>
            <w:tcBorders>
              <w:top w:val="single" w:sz="12" w:space="0" w:color="auto"/>
            </w:tcBorders>
            <w:vAlign w:val="center"/>
          </w:tcPr>
          <w:p w:rsidR="00440574" w:rsidRPr="00E465CE" w:rsidRDefault="00440574" w:rsidP="00791E35">
            <w:pPr>
              <w:jc w:val="center"/>
              <w:rPr>
                <w:sz w:val="18"/>
                <w:szCs w:val="18"/>
                <w:lang w:eastAsia="ru-RU"/>
              </w:rPr>
            </w:pPr>
            <w:r w:rsidRPr="00E465CE">
              <w:rPr>
                <w:sz w:val="18"/>
                <w:szCs w:val="18"/>
                <w:lang w:eastAsia="ru-RU"/>
              </w:rPr>
              <w:t>2016 ГОД</w:t>
            </w:r>
          </w:p>
        </w:tc>
      </w:tr>
      <w:tr w:rsidR="00440574" w:rsidRPr="00E465CE" w:rsidTr="00791E35">
        <w:trPr>
          <w:trHeight w:val="255"/>
        </w:trPr>
        <w:tc>
          <w:tcPr>
            <w:tcW w:w="486" w:type="pct"/>
            <w:vAlign w:val="center"/>
          </w:tcPr>
          <w:p w:rsidR="00440574" w:rsidRPr="00E465CE" w:rsidRDefault="00440574" w:rsidP="00791E35">
            <w:pPr>
              <w:rPr>
                <w:sz w:val="18"/>
                <w:szCs w:val="18"/>
                <w:lang w:eastAsia="ru-RU"/>
              </w:rPr>
            </w:pPr>
            <w:r w:rsidRPr="00E465CE">
              <w:rPr>
                <w:sz w:val="18"/>
                <w:szCs w:val="18"/>
                <w:lang w:eastAsia="ru-RU"/>
              </w:rPr>
              <w:t>Аи-95</w:t>
            </w:r>
          </w:p>
        </w:tc>
        <w:tc>
          <w:tcPr>
            <w:tcW w:w="492" w:type="pct"/>
            <w:vAlign w:val="center"/>
          </w:tcPr>
          <w:p w:rsidR="00440574" w:rsidRPr="00E465CE" w:rsidRDefault="00440574" w:rsidP="00791E35">
            <w:pPr>
              <w:jc w:val="right"/>
              <w:rPr>
                <w:sz w:val="18"/>
                <w:szCs w:val="18"/>
                <w:lang w:eastAsia="ru-RU"/>
              </w:rPr>
            </w:pPr>
            <w:r w:rsidRPr="00E465CE">
              <w:rPr>
                <w:sz w:val="18"/>
                <w:szCs w:val="18"/>
                <w:lang w:eastAsia="ru-RU"/>
              </w:rPr>
              <w:t>374,00</w:t>
            </w:r>
          </w:p>
        </w:tc>
        <w:tc>
          <w:tcPr>
            <w:tcW w:w="489" w:type="pct"/>
            <w:vAlign w:val="center"/>
          </w:tcPr>
          <w:p w:rsidR="00440574" w:rsidRPr="00E465CE" w:rsidRDefault="00440574" w:rsidP="00791E35">
            <w:pPr>
              <w:jc w:val="right"/>
              <w:rPr>
                <w:sz w:val="18"/>
                <w:szCs w:val="18"/>
                <w:lang w:eastAsia="ru-RU"/>
              </w:rPr>
            </w:pPr>
            <w:r w:rsidRPr="00E465CE">
              <w:rPr>
                <w:sz w:val="18"/>
                <w:szCs w:val="18"/>
                <w:lang w:eastAsia="ru-RU"/>
              </w:rPr>
              <w:t>14 301,26</w:t>
            </w:r>
          </w:p>
        </w:tc>
        <w:tc>
          <w:tcPr>
            <w:tcW w:w="565" w:type="pct"/>
            <w:vAlign w:val="center"/>
          </w:tcPr>
          <w:p w:rsidR="00440574" w:rsidRPr="00E465CE" w:rsidRDefault="00440574" w:rsidP="00791E35">
            <w:pPr>
              <w:jc w:val="right"/>
              <w:rPr>
                <w:sz w:val="18"/>
                <w:szCs w:val="18"/>
                <w:lang w:eastAsia="ru-RU"/>
              </w:rPr>
            </w:pPr>
            <w:r w:rsidRPr="00E465CE">
              <w:rPr>
                <w:sz w:val="18"/>
                <w:szCs w:val="18"/>
                <w:lang w:eastAsia="ru-RU"/>
              </w:rPr>
              <w:t>51 084,00</w:t>
            </w:r>
          </w:p>
        </w:tc>
        <w:tc>
          <w:tcPr>
            <w:tcW w:w="642" w:type="pct"/>
            <w:vAlign w:val="center"/>
          </w:tcPr>
          <w:p w:rsidR="00440574" w:rsidRPr="00E465CE" w:rsidRDefault="00440574" w:rsidP="00791E35">
            <w:pPr>
              <w:jc w:val="right"/>
              <w:rPr>
                <w:sz w:val="18"/>
                <w:szCs w:val="18"/>
                <w:lang w:eastAsia="ru-RU"/>
              </w:rPr>
            </w:pPr>
            <w:r w:rsidRPr="00E465CE">
              <w:rPr>
                <w:sz w:val="18"/>
                <w:szCs w:val="18"/>
                <w:lang w:eastAsia="ru-RU"/>
              </w:rPr>
              <w:t>1 885 211,60</w:t>
            </w:r>
          </w:p>
        </w:tc>
        <w:tc>
          <w:tcPr>
            <w:tcW w:w="543" w:type="pct"/>
            <w:vAlign w:val="center"/>
          </w:tcPr>
          <w:p w:rsidR="00440574" w:rsidRPr="00E465CE" w:rsidRDefault="00440574" w:rsidP="00791E35">
            <w:pPr>
              <w:jc w:val="right"/>
              <w:rPr>
                <w:sz w:val="18"/>
                <w:szCs w:val="18"/>
                <w:lang w:eastAsia="ru-RU"/>
              </w:rPr>
            </w:pPr>
            <w:r w:rsidRPr="00E465CE">
              <w:rPr>
                <w:sz w:val="18"/>
                <w:szCs w:val="18"/>
                <w:lang w:eastAsia="ru-RU"/>
              </w:rPr>
              <w:t>51 033,00</w:t>
            </w:r>
          </w:p>
        </w:tc>
        <w:tc>
          <w:tcPr>
            <w:tcW w:w="607" w:type="pct"/>
            <w:vAlign w:val="center"/>
          </w:tcPr>
          <w:p w:rsidR="00440574" w:rsidRPr="00E465CE" w:rsidRDefault="00440574" w:rsidP="00791E35">
            <w:pPr>
              <w:jc w:val="right"/>
              <w:rPr>
                <w:sz w:val="18"/>
                <w:szCs w:val="18"/>
                <w:lang w:eastAsia="ru-RU"/>
              </w:rPr>
            </w:pPr>
            <w:r w:rsidRPr="00E465CE">
              <w:rPr>
                <w:sz w:val="18"/>
                <w:szCs w:val="18"/>
                <w:lang w:eastAsia="ru-RU"/>
              </w:rPr>
              <w:t>1 884 069,72</w:t>
            </w:r>
          </w:p>
        </w:tc>
        <w:tc>
          <w:tcPr>
            <w:tcW w:w="615" w:type="pct"/>
            <w:vAlign w:val="center"/>
          </w:tcPr>
          <w:p w:rsidR="00440574" w:rsidRPr="00E465CE" w:rsidRDefault="00440574" w:rsidP="00791E35">
            <w:pPr>
              <w:jc w:val="right"/>
              <w:rPr>
                <w:sz w:val="18"/>
                <w:szCs w:val="18"/>
                <w:lang w:eastAsia="ru-RU"/>
              </w:rPr>
            </w:pPr>
            <w:r w:rsidRPr="00E465CE">
              <w:rPr>
                <w:sz w:val="18"/>
                <w:szCs w:val="18"/>
                <w:lang w:eastAsia="ru-RU"/>
              </w:rPr>
              <w:t>425,00</w:t>
            </w:r>
          </w:p>
        </w:tc>
        <w:tc>
          <w:tcPr>
            <w:tcW w:w="561" w:type="pct"/>
            <w:vAlign w:val="center"/>
          </w:tcPr>
          <w:p w:rsidR="00440574" w:rsidRPr="00E465CE" w:rsidRDefault="00440574" w:rsidP="00791E35">
            <w:pPr>
              <w:jc w:val="right"/>
              <w:rPr>
                <w:sz w:val="18"/>
                <w:szCs w:val="18"/>
                <w:lang w:eastAsia="ru-RU"/>
              </w:rPr>
            </w:pPr>
            <w:r w:rsidRPr="00E465CE">
              <w:rPr>
                <w:sz w:val="18"/>
                <w:szCs w:val="18"/>
                <w:lang w:eastAsia="ru-RU"/>
              </w:rPr>
              <w:t>15 443,14</w:t>
            </w:r>
          </w:p>
        </w:tc>
      </w:tr>
      <w:tr w:rsidR="00440574" w:rsidRPr="00E465CE" w:rsidTr="00791E35">
        <w:trPr>
          <w:trHeight w:val="270"/>
        </w:trPr>
        <w:tc>
          <w:tcPr>
            <w:tcW w:w="486" w:type="pct"/>
            <w:tcBorders>
              <w:bottom w:val="single" w:sz="12" w:space="0" w:color="auto"/>
            </w:tcBorders>
            <w:vAlign w:val="center"/>
          </w:tcPr>
          <w:p w:rsidR="00440574" w:rsidRPr="00E465CE" w:rsidRDefault="00440574" w:rsidP="00791E35">
            <w:pPr>
              <w:rPr>
                <w:bCs/>
                <w:sz w:val="18"/>
                <w:szCs w:val="18"/>
                <w:lang w:eastAsia="ru-RU"/>
              </w:rPr>
            </w:pPr>
            <w:r w:rsidRPr="00E465CE">
              <w:rPr>
                <w:bCs/>
                <w:sz w:val="18"/>
                <w:szCs w:val="18"/>
                <w:lang w:eastAsia="ru-RU"/>
              </w:rPr>
              <w:t>ИТОГО:</w:t>
            </w:r>
          </w:p>
        </w:tc>
        <w:tc>
          <w:tcPr>
            <w:tcW w:w="492"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374,00</w:t>
            </w:r>
          </w:p>
        </w:tc>
        <w:tc>
          <w:tcPr>
            <w:tcW w:w="489"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14 301,26</w:t>
            </w:r>
          </w:p>
        </w:tc>
        <w:tc>
          <w:tcPr>
            <w:tcW w:w="565"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51 084,00</w:t>
            </w:r>
          </w:p>
        </w:tc>
        <w:tc>
          <w:tcPr>
            <w:tcW w:w="642"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1 885 211,60</w:t>
            </w:r>
          </w:p>
        </w:tc>
        <w:tc>
          <w:tcPr>
            <w:tcW w:w="543"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51 033,00</w:t>
            </w:r>
          </w:p>
        </w:tc>
        <w:tc>
          <w:tcPr>
            <w:tcW w:w="607"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1 884 069,72</w:t>
            </w:r>
          </w:p>
        </w:tc>
        <w:tc>
          <w:tcPr>
            <w:tcW w:w="615"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425,00</w:t>
            </w:r>
          </w:p>
        </w:tc>
        <w:tc>
          <w:tcPr>
            <w:tcW w:w="561"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15 443,14</w:t>
            </w:r>
          </w:p>
        </w:tc>
      </w:tr>
      <w:tr w:rsidR="00440574" w:rsidRPr="00E465CE" w:rsidTr="00791E35">
        <w:trPr>
          <w:trHeight w:val="255"/>
        </w:trPr>
        <w:tc>
          <w:tcPr>
            <w:tcW w:w="5000" w:type="pct"/>
            <w:gridSpan w:val="9"/>
            <w:tcBorders>
              <w:top w:val="single" w:sz="12" w:space="0" w:color="auto"/>
            </w:tcBorders>
            <w:vAlign w:val="center"/>
          </w:tcPr>
          <w:p w:rsidR="00440574" w:rsidRPr="00E465CE" w:rsidRDefault="00440574" w:rsidP="00791E35">
            <w:pPr>
              <w:jc w:val="center"/>
              <w:rPr>
                <w:sz w:val="18"/>
                <w:szCs w:val="18"/>
                <w:lang w:eastAsia="ru-RU"/>
              </w:rPr>
            </w:pPr>
            <w:r w:rsidRPr="00E465CE">
              <w:rPr>
                <w:sz w:val="18"/>
                <w:szCs w:val="18"/>
                <w:lang w:eastAsia="ru-RU"/>
              </w:rPr>
              <w:lastRenderedPageBreak/>
              <w:t>9 МЕС. 2017 ГОДА</w:t>
            </w:r>
          </w:p>
        </w:tc>
      </w:tr>
      <w:tr w:rsidR="00440574" w:rsidRPr="00E465CE" w:rsidTr="00791E35">
        <w:trPr>
          <w:trHeight w:val="255"/>
        </w:trPr>
        <w:tc>
          <w:tcPr>
            <w:tcW w:w="486" w:type="pct"/>
            <w:vAlign w:val="center"/>
          </w:tcPr>
          <w:p w:rsidR="00440574" w:rsidRPr="00E465CE" w:rsidRDefault="00440574" w:rsidP="00791E35">
            <w:pPr>
              <w:rPr>
                <w:sz w:val="18"/>
                <w:szCs w:val="18"/>
                <w:lang w:eastAsia="ru-RU"/>
              </w:rPr>
            </w:pPr>
            <w:r w:rsidRPr="00E465CE">
              <w:rPr>
                <w:sz w:val="18"/>
                <w:szCs w:val="18"/>
                <w:lang w:eastAsia="ru-RU"/>
              </w:rPr>
              <w:t>Аи-95</w:t>
            </w:r>
          </w:p>
        </w:tc>
        <w:tc>
          <w:tcPr>
            <w:tcW w:w="492" w:type="pct"/>
            <w:vAlign w:val="center"/>
          </w:tcPr>
          <w:p w:rsidR="00440574" w:rsidRPr="00E465CE" w:rsidRDefault="00440574" w:rsidP="00791E35">
            <w:pPr>
              <w:jc w:val="right"/>
              <w:rPr>
                <w:sz w:val="18"/>
                <w:szCs w:val="18"/>
                <w:lang w:eastAsia="ru-RU"/>
              </w:rPr>
            </w:pPr>
            <w:r w:rsidRPr="00E465CE">
              <w:rPr>
                <w:sz w:val="18"/>
                <w:szCs w:val="18"/>
                <w:lang w:eastAsia="ru-RU"/>
              </w:rPr>
              <w:t>425,00</w:t>
            </w:r>
          </w:p>
        </w:tc>
        <w:tc>
          <w:tcPr>
            <w:tcW w:w="489" w:type="pct"/>
            <w:vAlign w:val="center"/>
          </w:tcPr>
          <w:p w:rsidR="00440574" w:rsidRPr="00E465CE" w:rsidRDefault="00440574" w:rsidP="00791E35">
            <w:pPr>
              <w:jc w:val="right"/>
              <w:rPr>
                <w:sz w:val="18"/>
                <w:szCs w:val="18"/>
                <w:lang w:eastAsia="ru-RU"/>
              </w:rPr>
            </w:pPr>
            <w:r w:rsidRPr="00E465CE">
              <w:rPr>
                <w:sz w:val="18"/>
                <w:szCs w:val="18"/>
                <w:lang w:eastAsia="ru-RU"/>
              </w:rPr>
              <w:t>15 443,14</w:t>
            </w:r>
          </w:p>
        </w:tc>
        <w:tc>
          <w:tcPr>
            <w:tcW w:w="565" w:type="pct"/>
            <w:vAlign w:val="center"/>
          </w:tcPr>
          <w:p w:rsidR="00440574" w:rsidRPr="00E465CE" w:rsidRDefault="00440574" w:rsidP="00791E35">
            <w:pPr>
              <w:jc w:val="right"/>
              <w:rPr>
                <w:sz w:val="18"/>
                <w:szCs w:val="18"/>
                <w:lang w:eastAsia="ru-RU"/>
              </w:rPr>
            </w:pPr>
            <w:r w:rsidRPr="00E465CE">
              <w:rPr>
                <w:sz w:val="18"/>
                <w:szCs w:val="18"/>
                <w:lang w:eastAsia="ru-RU"/>
              </w:rPr>
              <w:t>36 928,61</w:t>
            </w:r>
          </w:p>
        </w:tc>
        <w:tc>
          <w:tcPr>
            <w:tcW w:w="642" w:type="pct"/>
            <w:vAlign w:val="center"/>
          </w:tcPr>
          <w:p w:rsidR="00440574" w:rsidRPr="00E465CE" w:rsidRDefault="00440574" w:rsidP="00791E35">
            <w:pPr>
              <w:jc w:val="right"/>
              <w:rPr>
                <w:sz w:val="18"/>
                <w:szCs w:val="18"/>
                <w:lang w:eastAsia="ru-RU"/>
              </w:rPr>
            </w:pPr>
            <w:r w:rsidRPr="00E465CE">
              <w:rPr>
                <w:sz w:val="18"/>
                <w:szCs w:val="18"/>
                <w:lang w:eastAsia="ru-RU"/>
              </w:rPr>
              <w:t>1 334 235,59</w:t>
            </w:r>
          </w:p>
        </w:tc>
        <w:tc>
          <w:tcPr>
            <w:tcW w:w="543" w:type="pct"/>
            <w:vAlign w:val="center"/>
          </w:tcPr>
          <w:p w:rsidR="00440574" w:rsidRPr="00E465CE" w:rsidRDefault="00440574" w:rsidP="00791E35">
            <w:pPr>
              <w:jc w:val="right"/>
              <w:rPr>
                <w:sz w:val="18"/>
                <w:szCs w:val="18"/>
                <w:lang w:eastAsia="ru-RU"/>
              </w:rPr>
            </w:pPr>
            <w:r w:rsidRPr="00E465CE">
              <w:rPr>
                <w:sz w:val="18"/>
                <w:szCs w:val="18"/>
                <w:lang w:eastAsia="ru-RU"/>
              </w:rPr>
              <w:t>36 947,61</w:t>
            </w:r>
          </w:p>
        </w:tc>
        <w:tc>
          <w:tcPr>
            <w:tcW w:w="607" w:type="pct"/>
            <w:vAlign w:val="center"/>
          </w:tcPr>
          <w:p w:rsidR="00440574" w:rsidRPr="00E465CE" w:rsidRDefault="00440574" w:rsidP="00791E35">
            <w:pPr>
              <w:jc w:val="right"/>
              <w:rPr>
                <w:sz w:val="18"/>
                <w:szCs w:val="18"/>
                <w:lang w:eastAsia="ru-RU"/>
              </w:rPr>
            </w:pPr>
            <w:r w:rsidRPr="00E465CE">
              <w:rPr>
                <w:sz w:val="18"/>
                <w:szCs w:val="18"/>
                <w:lang w:eastAsia="ru-RU"/>
              </w:rPr>
              <w:t>1 335 268,35</w:t>
            </w:r>
          </w:p>
        </w:tc>
        <w:tc>
          <w:tcPr>
            <w:tcW w:w="615" w:type="pct"/>
            <w:vAlign w:val="center"/>
          </w:tcPr>
          <w:p w:rsidR="00440574" w:rsidRPr="00E465CE" w:rsidRDefault="00440574" w:rsidP="00791E35">
            <w:pPr>
              <w:jc w:val="right"/>
              <w:rPr>
                <w:sz w:val="18"/>
                <w:szCs w:val="18"/>
                <w:lang w:eastAsia="ru-RU"/>
              </w:rPr>
            </w:pPr>
            <w:r w:rsidRPr="00E465CE">
              <w:rPr>
                <w:sz w:val="18"/>
                <w:szCs w:val="18"/>
                <w:lang w:eastAsia="ru-RU"/>
              </w:rPr>
              <w:t>406,00</w:t>
            </w:r>
          </w:p>
        </w:tc>
        <w:tc>
          <w:tcPr>
            <w:tcW w:w="561" w:type="pct"/>
            <w:vAlign w:val="center"/>
          </w:tcPr>
          <w:p w:rsidR="00440574" w:rsidRPr="00E465CE" w:rsidRDefault="00440574" w:rsidP="00791E35">
            <w:pPr>
              <w:jc w:val="right"/>
              <w:rPr>
                <w:sz w:val="18"/>
                <w:szCs w:val="18"/>
                <w:lang w:eastAsia="ru-RU"/>
              </w:rPr>
            </w:pPr>
            <w:r w:rsidRPr="00E465CE">
              <w:rPr>
                <w:sz w:val="18"/>
                <w:szCs w:val="18"/>
                <w:lang w:eastAsia="ru-RU"/>
              </w:rPr>
              <w:t>14 410,38</w:t>
            </w:r>
          </w:p>
        </w:tc>
      </w:tr>
      <w:tr w:rsidR="00440574" w:rsidRPr="00E465CE" w:rsidTr="00791E35">
        <w:trPr>
          <w:trHeight w:val="270"/>
        </w:trPr>
        <w:tc>
          <w:tcPr>
            <w:tcW w:w="486" w:type="pct"/>
            <w:tcBorders>
              <w:bottom w:val="single" w:sz="12" w:space="0" w:color="auto"/>
            </w:tcBorders>
            <w:vAlign w:val="center"/>
          </w:tcPr>
          <w:p w:rsidR="00440574" w:rsidRPr="00E465CE" w:rsidRDefault="00440574" w:rsidP="00791E35">
            <w:pPr>
              <w:rPr>
                <w:bCs/>
                <w:sz w:val="18"/>
                <w:szCs w:val="18"/>
                <w:lang w:eastAsia="ru-RU"/>
              </w:rPr>
            </w:pPr>
            <w:r w:rsidRPr="00E465CE">
              <w:rPr>
                <w:bCs/>
                <w:sz w:val="18"/>
                <w:szCs w:val="18"/>
                <w:lang w:eastAsia="ru-RU"/>
              </w:rPr>
              <w:t>ИТОГО:</w:t>
            </w:r>
          </w:p>
        </w:tc>
        <w:tc>
          <w:tcPr>
            <w:tcW w:w="492"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425,00</w:t>
            </w:r>
          </w:p>
        </w:tc>
        <w:tc>
          <w:tcPr>
            <w:tcW w:w="489"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15 443,14</w:t>
            </w:r>
          </w:p>
        </w:tc>
        <w:tc>
          <w:tcPr>
            <w:tcW w:w="565"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36 928,61</w:t>
            </w:r>
          </w:p>
        </w:tc>
        <w:tc>
          <w:tcPr>
            <w:tcW w:w="642"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1 334 235,59</w:t>
            </w:r>
          </w:p>
        </w:tc>
        <w:tc>
          <w:tcPr>
            <w:tcW w:w="543"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36 947,61</w:t>
            </w:r>
          </w:p>
        </w:tc>
        <w:tc>
          <w:tcPr>
            <w:tcW w:w="607"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1 335 268,35</w:t>
            </w:r>
          </w:p>
        </w:tc>
        <w:tc>
          <w:tcPr>
            <w:tcW w:w="615"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406,00</w:t>
            </w:r>
          </w:p>
        </w:tc>
        <w:tc>
          <w:tcPr>
            <w:tcW w:w="561" w:type="pct"/>
            <w:tcBorders>
              <w:bottom w:val="single" w:sz="12" w:space="0" w:color="auto"/>
            </w:tcBorders>
            <w:vAlign w:val="center"/>
          </w:tcPr>
          <w:p w:rsidR="00440574" w:rsidRPr="00E465CE" w:rsidRDefault="00440574" w:rsidP="00791E35">
            <w:pPr>
              <w:jc w:val="right"/>
              <w:rPr>
                <w:b/>
                <w:sz w:val="18"/>
                <w:szCs w:val="18"/>
                <w:lang w:eastAsia="ru-RU"/>
              </w:rPr>
            </w:pPr>
            <w:r w:rsidRPr="00E465CE">
              <w:rPr>
                <w:b/>
                <w:sz w:val="18"/>
                <w:szCs w:val="18"/>
                <w:lang w:eastAsia="ru-RU"/>
              </w:rPr>
              <w:t>14 410,38</w:t>
            </w:r>
          </w:p>
        </w:tc>
      </w:tr>
      <w:tr w:rsidR="00440574" w:rsidRPr="00E465CE" w:rsidTr="00791E35">
        <w:trPr>
          <w:trHeight w:val="145"/>
        </w:trPr>
        <w:tc>
          <w:tcPr>
            <w:tcW w:w="486" w:type="pct"/>
            <w:tcBorders>
              <w:top w:val="single" w:sz="12" w:space="0" w:color="auto"/>
              <w:bottom w:val="single" w:sz="12" w:space="0" w:color="auto"/>
            </w:tcBorders>
            <w:vAlign w:val="bottom"/>
          </w:tcPr>
          <w:p w:rsidR="00440574" w:rsidRPr="00E465CE" w:rsidRDefault="00440574" w:rsidP="00791E35">
            <w:pPr>
              <w:rPr>
                <w:b/>
                <w:bCs/>
                <w:sz w:val="18"/>
                <w:szCs w:val="18"/>
                <w:lang w:eastAsia="ru-RU"/>
              </w:rPr>
            </w:pPr>
            <w:r w:rsidRPr="00E465CE">
              <w:rPr>
                <w:b/>
                <w:bCs/>
                <w:sz w:val="18"/>
                <w:szCs w:val="18"/>
                <w:lang w:eastAsia="ru-RU"/>
              </w:rPr>
              <w:t>ВСЕГО:</w:t>
            </w:r>
          </w:p>
        </w:tc>
        <w:tc>
          <w:tcPr>
            <w:tcW w:w="492" w:type="pct"/>
            <w:tcBorders>
              <w:top w:val="single" w:sz="12" w:space="0" w:color="auto"/>
              <w:bottom w:val="single" w:sz="12" w:space="0" w:color="auto"/>
            </w:tcBorders>
            <w:vAlign w:val="center"/>
          </w:tcPr>
          <w:p w:rsidR="00440574" w:rsidRPr="00E465CE" w:rsidRDefault="00440574" w:rsidP="00791E35">
            <w:pPr>
              <w:jc w:val="right"/>
              <w:rPr>
                <w:b/>
                <w:sz w:val="18"/>
                <w:szCs w:val="18"/>
                <w:lang w:eastAsia="ru-RU"/>
              </w:rPr>
            </w:pPr>
          </w:p>
        </w:tc>
        <w:tc>
          <w:tcPr>
            <w:tcW w:w="489" w:type="pct"/>
            <w:tcBorders>
              <w:top w:val="single" w:sz="12" w:space="0" w:color="auto"/>
              <w:bottom w:val="single" w:sz="12" w:space="0" w:color="auto"/>
            </w:tcBorders>
            <w:vAlign w:val="center"/>
          </w:tcPr>
          <w:p w:rsidR="00440574" w:rsidRPr="00E465CE" w:rsidRDefault="00440574" w:rsidP="00791E35">
            <w:pPr>
              <w:jc w:val="right"/>
              <w:rPr>
                <w:b/>
                <w:sz w:val="18"/>
                <w:szCs w:val="18"/>
                <w:lang w:eastAsia="ru-RU"/>
              </w:rPr>
            </w:pPr>
          </w:p>
        </w:tc>
        <w:tc>
          <w:tcPr>
            <w:tcW w:w="565" w:type="pct"/>
            <w:tcBorders>
              <w:top w:val="single" w:sz="12" w:space="0" w:color="auto"/>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131 419,04</w:t>
            </w:r>
          </w:p>
        </w:tc>
        <w:tc>
          <w:tcPr>
            <w:tcW w:w="642" w:type="pct"/>
            <w:tcBorders>
              <w:top w:val="single" w:sz="12" w:space="0" w:color="auto"/>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4 850 741,31</w:t>
            </w:r>
          </w:p>
        </w:tc>
        <w:tc>
          <w:tcPr>
            <w:tcW w:w="543" w:type="pct"/>
            <w:tcBorders>
              <w:top w:val="single" w:sz="12" w:space="0" w:color="auto"/>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131 281,04</w:t>
            </w:r>
          </w:p>
        </w:tc>
        <w:tc>
          <w:tcPr>
            <w:tcW w:w="607" w:type="pct"/>
            <w:tcBorders>
              <w:top w:val="single" w:sz="12" w:space="0" w:color="auto"/>
              <w:bottom w:val="single" w:sz="12" w:space="0" w:color="auto"/>
            </w:tcBorders>
            <w:vAlign w:val="center"/>
          </w:tcPr>
          <w:p w:rsidR="00440574" w:rsidRPr="00E465CE" w:rsidRDefault="00440574" w:rsidP="00791E35">
            <w:pPr>
              <w:jc w:val="right"/>
              <w:rPr>
                <w:b/>
                <w:bCs/>
                <w:sz w:val="18"/>
                <w:szCs w:val="18"/>
                <w:lang w:eastAsia="ru-RU"/>
              </w:rPr>
            </w:pPr>
            <w:r w:rsidRPr="00E465CE">
              <w:rPr>
                <w:b/>
                <w:bCs/>
                <w:sz w:val="18"/>
                <w:szCs w:val="18"/>
                <w:lang w:eastAsia="ru-RU"/>
              </w:rPr>
              <w:t>4 845 028,57</w:t>
            </w:r>
          </w:p>
        </w:tc>
        <w:tc>
          <w:tcPr>
            <w:tcW w:w="615" w:type="pct"/>
            <w:tcBorders>
              <w:top w:val="single" w:sz="12" w:space="0" w:color="auto"/>
              <w:bottom w:val="single" w:sz="12" w:space="0" w:color="auto"/>
            </w:tcBorders>
            <w:vAlign w:val="center"/>
          </w:tcPr>
          <w:p w:rsidR="00440574" w:rsidRPr="00E465CE" w:rsidRDefault="00440574" w:rsidP="00791E35">
            <w:pPr>
              <w:jc w:val="right"/>
              <w:rPr>
                <w:b/>
                <w:sz w:val="18"/>
                <w:szCs w:val="18"/>
                <w:lang w:eastAsia="ru-RU"/>
              </w:rPr>
            </w:pPr>
          </w:p>
        </w:tc>
        <w:tc>
          <w:tcPr>
            <w:tcW w:w="561" w:type="pct"/>
            <w:tcBorders>
              <w:top w:val="single" w:sz="12" w:space="0" w:color="auto"/>
              <w:bottom w:val="single" w:sz="12" w:space="0" w:color="auto"/>
            </w:tcBorders>
            <w:vAlign w:val="center"/>
          </w:tcPr>
          <w:p w:rsidR="00440574" w:rsidRPr="00E465CE" w:rsidRDefault="00440574" w:rsidP="00791E35">
            <w:pPr>
              <w:jc w:val="right"/>
              <w:rPr>
                <w:b/>
                <w:sz w:val="18"/>
                <w:szCs w:val="18"/>
                <w:lang w:eastAsia="ru-RU"/>
              </w:rPr>
            </w:pPr>
          </w:p>
        </w:tc>
      </w:tr>
    </w:tbl>
    <w:p w:rsidR="00440574" w:rsidRPr="00E465CE" w:rsidRDefault="00440574" w:rsidP="000F39EE">
      <w:pPr>
        <w:widowControl w:val="0"/>
        <w:suppressAutoHyphens/>
        <w:autoSpaceDE w:val="0"/>
        <w:jc w:val="both"/>
        <w:rPr>
          <w:sz w:val="12"/>
          <w:szCs w:val="12"/>
          <w:lang w:eastAsia="ar-SA"/>
        </w:rPr>
      </w:pPr>
    </w:p>
    <w:p w:rsidR="00440574" w:rsidRPr="00E465CE" w:rsidRDefault="00440574" w:rsidP="000F39EE">
      <w:pPr>
        <w:jc w:val="both"/>
        <w:rPr>
          <w:sz w:val="28"/>
          <w:szCs w:val="28"/>
          <w:lang w:eastAsia="ar-SA"/>
        </w:rPr>
      </w:pPr>
      <w:r w:rsidRPr="00E465CE">
        <w:tab/>
      </w:r>
      <w:r w:rsidRPr="00E465CE">
        <w:rPr>
          <w:sz w:val="28"/>
          <w:szCs w:val="28"/>
          <w:lang w:eastAsia="ar-SA"/>
        </w:rPr>
        <w:t>6.1.</w:t>
      </w:r>
      <w:r w:rsidRPr="00E465CE">
        <w:rPr>
          <w:sz w:val="28"/>
          <w:szCs w:val="28"/>
          <w:lang w:eastAsia="ar-SA"/>
        </w:rPr>
        <w:tab/>
        <w:t>Проверкой соответствия данных путевых листов и карточек учета эксплуатации машин в части отражения фактического остатка топлива в баках автотранспортных средств с данными бухгалтерского учета за 2015, 2016 годы и                         9 месяцев 2017 года отклонений не установлено:</w:t>
      </w: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38"/>
        <w:gridCol w:w="1324"/>
        <w:gridCol w:w="925"/>
        <w:gridCol w:w="1073"/>
        <w:gridCol w:w="1088"/>
        <w:gridCol w:w="1075"/>
        <w:gridCol w:w="931"/>
        <w:gridCol w:w="1385"/>
        <w:gridCol w:w="920"/>
      </w:tblGrid>
      <w:tr w:rsidR="00440574" w:rsidRPr="00E465CE" w:rsidTr="009173A9">
        <w:tc>
          <w:tcPr>
            <w:tcW w:w="5000" w:type="pct"/>
            <w:gridSpan w:val="9"/>
            <w:tcBorders>
              <w:top w:val="nil"/>
              <w:left w:val="nil"/>
              <w:bottom w:val="single" w:sz="12" w:space="0" w:color="auto"/>
              <w:right w:val="nil"/>
            </w:tcBorders>
            <w:vAlign w:val="center"/>
          </w:tcPr>
          <w:p w:rsidR="00440574" w:rsidRPr="00E465CE" w:rsidRDefault="00440574" w:rsidP="009173A9">
            <w:pPr>
              <w:jc w:val="right"/>
              <w:rPr>
                <w:rFonts w:cs="Calibri"/>
                <w:sz w:val="18"/>
                <w:szCs w:val="18"/>
              </w:rPr>
            </w:pPr>
            <w:r w:rsidRPr="00E465CE">
              <w:rPr>
                <w:rFonts w:cs="Calibri"/>
                <w:sz w:val="18"/>
                <w:szCs w:val="18"/>
              </w:rPr>
              <w:t xml:space="preserve">Таблица № 20 </w:t>
            </w:r>
          </w:p>
        </w:tc>
      </w:tr>
      <w:tr w:rsidR="00440574" w:rsidRPr="00E465CE" w:rsidTr="009173A9">
        <w:tc>
          <w:tcPr>
            <w:tcW w:w="1464" w:type="pct"/>
            <w:gridSpan w:val="2"/>
            <w:vMerge w:val="restart"/>
            <w:tcBorders>
              <w:top w:val="single" w:sz="12" w:space="0" w:color="auto"/>
            </w:tcBorders>
          </w:tcPr>
          <w:p w:rsidR="00440574" w:rsidRPr="00E465CE" w:rsidRDefault="00440574" w:rsidP="009173A9">
            <w:pPr>
              <w:jc w:val="center"/>
              <w:rPr>
                <w:rFonts w:cs="Calibri"/>
                <w:sz w:val="18"/>
                <w:szCs w:val="18"/>
              </w:rPr>
            </w:pPr>
            <w:r w:rsidRPr="00E465CE">
              <w:rPr>
                <w:rFonts w:cs="Calibri"/>
                <w:sz w:val="18"/>
                <w:szCs w:val="18"/>
              </w:rPr>
              <w:t>Модель, марка,</w:t>
            </w:r>
          </w:p>
          <w:p w:rsidR="00440574" w:rsidRPr="00E465CE" w:rsidRDefault="00440574" w:rsidP="009173A9">
            <w:pPr>
              <w:jc w:val="center"/>
              <w:rPr>
                <w:rFonts w:cs="Calibri"/>
                <w:sz w:val="18"/>
                <w:szCs w:val="18"/>
              </w:rPr>
            </w:pPr>
            <w:r w:rsidRPr="00E465CE">
              <w:rPr>
                <w:rFonts w:cs="Calibri"/>
                <w:sz w:val="18"/>
                <w:szCs w:val="18"/>
              </w:rPr>
              <w:t>гос. номер автомобиля</w:t>
            </w:r>
          </w:p>
        </w:tc>
        <w:tc>
          <w:tcPr>
            <w:tcW w:w="442" w:type="pct"/>
            <w:vMerge w:val="restart"/>
            <w:tcBorders>
              <w:top w:val="single" w:sz="12" w:space="0" w:color="auto"/>
            </w:tcBorders>
          </w:tcPr>
          <w:p w:rsidR="00440574" w:rsidRPr="00E465CE" w:rsidRDefault="00440574" w:rsidP="009173A9">
            <w:pPr>
              <w:jc w:val="center"/>
              <w:rPr>
                <w:rFonts w:cs="Calibri"/>
                <w:sz w:val="18"/>
                <w:szCs w:val="18"/>
              </w:rPr>
            </w:pPr>
            <w:r w:rsidRPr="00E465CE">
              <w:rPr>
                <w:rFonts w:cs="Calibri"/>
                <w:sz w:val="18"/>
                <w:szCs w:val="18"/>
              </w:rPr>
              <w:t>марка бензина</w:t>
            </w:r>
          </w:p>
        </w:tc>
        <w:tc>
          <w:tcPr>
            <w:tcW w:w="3094" w:type="pct"/>
            <w:gridSpan w:val="6"/>
            <w:tcBorders>
              <w:top w:val="single" w:sz="12" w:space="0" w:color="auto"/>
              <w:bottom w:val="single" w:sz="4" w:space="0" w:color="auto"/>
            </w:tcBorders>
          </w:tcPr>
          <w:p w:rsidR="00440574" w:rsidRPr="00E465CE" w:rsidRDefault="00440574" w:rsidP="009173A9">
            <w:pPr>
              <w:jc w:val="center"/>
              <w:rPr>
                <w:rFonts w:cs="Calibri"/>
                <w:sz w:val="18"/>
                <w:szCs w:val="18"/>
              </w:rPr>
            </w:pPr>
            <w:r w:rsidRPr="00E465CE">
              <w:rPr>
                <w:rFonts w:cs="Calibri"/>
                <w:sz w:val="18"/>
                <w:szCs w:val="18"/>
              </w:rPr>
              <w:t>Остаток бензина в баках автотранспорта, показание спидометров</w:t>
            </w:r>
          </w:p>
        </w:tc>
      </w:tr>
      <w:tr w:rsidR="00440574" w:rsidRPr="00E465CE" w:rsidTr="009173A9">
        <w:tc>
          <w:tcPr>
            <w:tcW w:w="1464" w:type="pct"/>
            <w:gridSpan w:val="2"/>
            <w:vMerge/>
            <w:tcBorders>
              <w:top w:val="single" w:sz="12" w:space="0" w:color="auto"/>
            </w:tcBorders>
          </w:tcPr>
          <w:p w:rsidR="00440574" w:rsidRPr="00E465CE" w:rsidRDefault="00440574" w:rsidP="009173A9">
            <w:pPr>
              <w:jc w:val="center"/>
              <w:rPr>
                <w:rFonts w:cs="Calibri"/>
                <w:sz w:val="18"/>
                <w:szCs w:val="18"/>
              </w:rPr>
            </w:pPr>
          </w:p>
        </w:tc>
        <w:tc>
          <w:tcPr>
            <w:tcW w:w="442" w:type="pct"/>
            <w:vMerge/>
            <w:tcBorders>
              <w:top w:val="single" w:sz="12" w:space="0" w:color="auto"/>
              <w:right w:val="single" w:sz="4" w:space="0" w:color="auto"/>
            </w:tcBorders>
          </w:tcPr>
          <w:p w:rsidR="00440574" w:rsidRPr="00E465CE" w:rsidRDefault="00440574" w:rsidP="009173A9">
            <w:pPr>
              <w:jc w:val="center"/>
              <w:rPr>
                <w:rFonts w:cs="Calibri"/>
                <w:sz w:val="18"/>
                <w:szCs w:val="18"/>
              </w:rPr>
            </w:pPr>
          </w:p>
        </w:tc>
        <w:tc>
          <w:tcPr>
            <w:tcW w:w="1033" w:type="pct"/>
            <w:gridSpan w:val="2"/>
            <w:tcBorders>
              <w:top w:val="single" w:sz="4" w:space="0" w:color="auto"/>
              <w:left w:val="single" w:sz="4" w:space="0" w:color="auto"/>
              <w:bottom w:val="single" w:sz="4" w:space="0" w:color="auto"/>
              <w:right w:val="single" w:sz="4" w:space="0" w:color="auto"/>
            </w:tcBorders>
          </w:tcPr>
          <w:p w:rsidR="00440574" w:rsidRPr="00E465CE" w:rsidRDefault="00440574" w:rsidP="009173A9">
            <w:pPr>
              <w:jc w:val="center"/>
              <w:rPr>
                <w:rFonts w:cs="Calibri"/>
                <w:sz w:val="18"/>
                <w:szCs w:val="18"/>
              </w:rPr>
            </w:pPr>
            <w:r w:rsidRPr="00E465CE">
              <w:rPr>
                <w:rFonts w:cs="Calibri"/>
                <w:sz w:val="18"/>
                <w:szCs w:val="18"/>
              </w:rPr>
              <w:t>31.12.2015</w:t>
            </w:r>
          </w:p>
        </w:tc>
        <w:tc>
          <w:tcPr>
            <w:tcW w:w="959" w:type="pct"/>
            <w:gridSpan w:val="2"/>
            <w:tcBorders>
              <w:top w:val="single" w:sz="4" w:space="0" w:color="auto"/>
              <w:left w:val="single" w:sz="4" w:space="0" w:color="auto"/>
              <w:bottom w:val="single" w:sz="4" w:space="0" w:color="auto"/>
              <w:right w:val="single" w:sz="4" w:space="0" w:color="auto"/>
            </w:tcBorders>
          </w:tcPr>
          <w:p w:rsidR="00440574" w:rsidRPr="00E465CE" w:rsidRDefault="00440574" w:rsidP="009173A9">
            <w:pPr>
              <w:jc w:val="center"/>
              <w:rPr>
                <w:rFonts w:cs="Calibri"/>
                <w:sz w:val="18"/>
                <w:szCs w:val="18"/>
              </w:rPr>
            </w:pPr>
            <w:r w:rsidRPr="00E465CE">
              <w:rPr>
                <w:rFonts w:cs="Calibri"/>
                <w:sz w:val="18"/>
                <w:szCs w:val="18"/>
              </w:rPr>
              <w:t>31.12.2016</w:t>
            </w:r>
          </w:p>
        </w:tc>
        <w:tc>
          <w:tcPr>
            <w:tcW w:w="1102" w:type="pct"/>
            <w:gridSpan w:val="2"/>
            <w:tcBorders>
              <w:top w:val="single" w:sz="4" w:space="0" w:color="auto"/>
              <w:left w:val="single" w:sz="4" w:space="0" w:color="auto"/>
              <w:bottom w:val="single" w:sz="4" w:space="0" w:color="auto"/>
            </w:tcBorders>
          </w:tcPr>
          <w:p w:rsidR="00440574" w:rsidRPr="00E465CE" w:rsidRDefault="00440574" w:rsidP="009173A9">
            <w:pPr>
              <w:jc w:val="center"/>
              <w:rPr>
                <w:rFonts w:cs="Calibri"/>
                <w:sz w:val="18"/>
                <w:szCs w:val="18"/>
              </w:rPr>
            </w:pPr>
            <w:r w:rsidRPr="00E465CE">
              <w:rPr>
                <w:rFonts w:cs="Calibri"/>
                <w:sz w:val="18"/>
                <w:szCs w:val="18"/>
              </w:rPr>
              <w:t>30.09.2017</w:t>
            </w:r>
          </w:p>
        </w:tc>
      </w:tr>
      <w:tr w:rsidR="00440574" w:rsidRPr="00E465CE" w:rsidTr="009173A9">
        <w:tc>
          <w:tcPr>
            <w:tcW w:w="1464" w:type="pct"/>
            <w:gridSpan w:val="2"/>
            <w:vMerge/>
            <w:tcBorders>
              <w:bottom w:val="single" w:sz="12" w:space="0" w:color="auto"/>
            </w:tcBorders>
          </w:tcPr>
          <w:p w:rsidR="00440574" w:rsidRPr="00E465CE" w:rsidRDefault="00440574" w:rsidP="009173A9">
            <w:pPr>
              <w:jc w:val="center"/>
              <w:rPr>
                <w:rFonts w:cs="Calibri"/>
                <w:sz w:val="18"/>
                <w:szCs w:val="18"/>
              </w:rPr>
            </w:pPr>
          </w:p>
        </w:tc>
        <w:tc>
          <w:tcPr>
            <w:tcW w:w="442" w:type="pct"/>
            <w:vMerge/>
            <w:tcBorders>
              <w:bottom w:val="single" w:sz="12" w:space="0" w:color="auto"/>
              <w:right w:val="single" w:sz="4" w:space="0" w:color="auto"/>
            </w:tcBorders>
          </w:tcPr>
          <w:p w:rsidR="00440574" w:rsidRPr="00E465CE" w:rsidRDefault="00440574" w:rsidP="009173A9">
            <w:pPr>
              <w:jc w:val="center"/>
              <w:rPr>
                <w:rFonts w:cs="Calibri"/>
                <w:sz w:val="18"/>
                <w:szCs w:val="18"/>
              </w:rPr>
            </w:pPr>
          </w:p>
        </w:tc>
        <w:tc>
          <w:tcPr>
            <w:tcW w:w="513" w:type="pct"/>
            <w:tcBorders>
              <w:top w:val="single" w:sz="4" w:space="0" w:color="auto"/>
              <w:left w:val="single" w:sz="4" w:space="0" w:color="auto"/>
              <w:bottom w:val="single" w:sz="12" w:space="0" w:color="auto"/>
              <w:right w:val="single" w:sz="4" w:space="0" w:color="auto"/>
            </w:tcBorders>
          </w:tcPr>
          <w:p w:rsidR="00440574" w:rsidRPr="00E465CE" w:rsidRDefault="00440574" w:rsidP="009173A9">
            <w:pPr>
              <w:jc w:val="center"/>
              <w:rPr>
                <w:rFonts w:cs="Calibri"/>
                <w:sz w:val="16"/>
                <w:szCs w:val="16"/>
              </w:rPr>
            </w:pPr>
            <w:r w:rsidRPr="00E465CE">
              <w:rPr>
                <w:rFonts w:cs="Calibri"/>
                <w:sz w:val="16"/>
                <w:szCs w:val="16"/>
              </w:rPr>
              <w:t>Спидометр</w:t>
            </w:r>
          </w:p>
          <w:p w:rsidR="00440574" w:rsidRPr="00E465CE" w:rsidRDefault="00440574" w:rsidP="009173A9">
            <w:pPr>
              <w:jc w:val="center"/>
              <w:rPr>
                <w:rFonts w:cs="Calibri"/>
                <w:sz w:val="18"/>
                <w:szCs w:val="18"/>
              </w:rPr>
            </w:pPr>
            <w:r w:rsidRPr="00E465CE">
              <w:rPr>
                <w:rFonts w:cs="Calibri"/>
                <w:sz w:val="16"/>
                <w:szCs w:val="16"/>
              </w:rPr>
              <w:t>км</w:t>
            </w:r>
          </w:p>
        </w:tc>
        <w:tc>
          <w:tcPr>
            <w:tcW w:w="520" w:type="pct"/>
            <w:tcBorders>
              <w:top w:val="single" w:sz="4" w:space="0" w:color="auto"/>
              <w:left w:val="single" w:sz="4" w:space="0" w:color="auto"/>
              <w:bottom w:val="single" w:sz="12" w:space="0" w:color="auto"/>
              <w:right w:val="single" w:sz="4" w:space="0" w:color="auto"/>
            </w:tcBorders>
          </w:tcPr>
          <w:p w:rsidR="00440574" w:rsidRPr="00E465CE" w:rsidRDefault="00440574" w:rsidP="009173A9">
            <w:pPr>
              <w:jc w:val="center"/>
              <w:rPr>
                <w:rFonts w:cs="Calibri"/>
                <w:sz w:val="18"/>
                <w:szCs w:val="18"/>
              </w:rPr>
            </w:pPr>
            <w:r w:rsidRPr="00E465CE">
              <w:rPr>
                <w:rFonts w:cs="Calibri"/>
                <w:sz w:val="18"/>
                <w:szCs w:val="18"/>
              </w:rPr>
              <w:t>Бензин литр</w:t>
            </w:r>
          </w:p>
        </w:tc>
        <w:tc>
          <w:tcPr>
            <w:tcW w:w="514" w:type="pct"/>
            <w:tcBorders>
              <w:top w:val="single" w:sz="4" w:space="0" w:color="auto"/>
              <w:left w:val="single" w:sz="4" w:space="0" w:color="auto"/>
              <w:bottom w:val="single" w:sz="12" w:space="0" w:color="auto"/>
              <w:right w:val="single" w:sz="4" w:space="0" w:color="auto"/>
            </w:tcBorders>
          </w:tcPr>
          <w:p w:rsidR="00440574" w:rsidRPr="00E465CE" w:rsidRDefault="00440574" w:rsidP="009173A9">
            <w:pPr>
              <w:jc w:val="center"/>
              <w:rPr>
                <w:rFonts w:cs="Calibri"/>
                <w:sz w:val="16"/>
                <w:szCs w:val="16"/>
              </w:rPr>
            </w:pPr>
            <w:r w:rsidRPr="00E465CE">
              <w:rPr>
                <w:rFonts w:cs="Calibri"/>
                <w:sz w:val="16"/>
                <w:szCs w:val="16"/>
              </w:rPr>
              <w:t>Спидометр</w:t>
            </w:r>
          </w:p>
          <w:p w:rsidR="00440574" w:rsidRPr="00E465CE" w:rsidRDefault="00440574" w:rsidP="009173A9">
            <w:pPr>
              <w:jc w:val="center"/>
              <w:rPr>
                <w:rFonts w:cs="Calibri"/>
                <w:sz w:val="18"/>
                <w:szCs w:val="18"/>
              </w:rPr>
            </w:pPr>
            <w:r w:rsidRPr="00E465CE">
              <w:rPr>
                <w:rFonts w:cs="Calibri"/>
                <w:sz w:val="16"/>
                <w:szCs w:val="16"/>
              </w:rPr>
              <w:t>км</w:t>
            </w:r>
          </w:p>
        </w:tc>
        <w:tc>
          <w:tcPr>
            <w:tcW w:w="445" w:type="pct"/>
            <w:tcBorders>
              <w:top w:val="single" w:sz="4" w:space="0" w:color="auto"/>
              <w:left w:val="single" w:sz="4" w:space="0" w:color="auto"/>
              <w:bottom w:val="single" w:sz="12" w:space="0" w:color="auto"/>
              <w:right w:val="single" w:sz="4" w:space="0" w:color="auto"/>
            </w:tcBorders>
          </w:tcPr>
          <w:p w:rsidR="00440574" w:rsidRPr="00E465CE" w:rsidRDefault="00440574" w:rsidP="009173A9">
            <w:pPr>
              <w:jc w:val="center"/>
              <w:rPr>
                <w:rFonts w:cs="Calibri"/>
                <w:sz w:val="18"/>
                <w:szCs w:val="18"/>
              </w:rPr>
            </w:pPr>
            <w:r w:rsidRPr="00E465CE">
              <w:rPr>
                <w:rFonts w:cs="Calibri"/>
                <w:sz w:val="18"/>
                <w:szCs w:val="18"/>
              </w:rPr>
              <w:t>Бензин литр</w:t>
            </w:r>
          </w:p>
        </w:tc>
        <w:tc>
          <w:tcPr>
            <w:tcW w:w="662" w:type="pct"/>
            <w:tcBorders>
              <w:top w:val="single" w:sz="4" w:space="0" w:color="auto"/>
              <w:left w:val="single" w:sz="4" w:space="0" w:color="auto"/>
              <w:bottom w:val="single" w:sz="12" w:space="0" w:color="auto"/>
              <w:right w:val="single" w:sz="4" w:space="0" w:color="auto"/>
            </w:tcBorders>
          </w:tcPr>
          <w:p w:rsidR="00440574" w:rsidRPr="00E465CE" w:rsidRDefault="00440574" w:rsidP="009173A9">
            <w:pPr>
              <w:jc w:val="center"/>
              <w:rPr>
                <w:rFonts w:cs="Calibri"/>
                <w:sz w:val="16"/>
                <w:szCs w:val="16"/>
              </w:rPr>
            </w:pPr>
            <w:r w:rsidRPr="00E465CE">
              <w:rPr>
                <w:rFonts w:cs="Calibri"/>
                <w:sz w:val="16"/>
                <w:szCs w:val="16"/>
              </w:rPr>
              <w:t>Спидометр</w:t>
            </w:r>
          </w:p>
          <w:p w:rsidR="00440574" w:rsidRPr="00E465CE" w:rsidRDefault="00440574" w:rsidP="009173A9">
            <w:pPr>
              <w:jc w:val="center"/>
              <w:rPr>
                <w:rFonts w:cs="Calibri"/>
                <w:sz w:val="16"/>
                <w:szCs w:val="16"/>
              </w:rPr>
            </w:pPr>
            <w:r w:rsidRPr="00E465CE">
              <w:rPr>
                <w:rFonts w:cs="Calibri"/>
                <w:sz w:val="16"/>
                <w:szCs w:val="16"/>
              </w:rPr>
              <w:t>км</w:t>
            </w:r>
          </w:p>
        </w:tc>
        <w:tc>
          <w:tcPr>
            <w:tcW w:w="440" w:type="pct"/>
            <w:tcBorders>
              <w:top w:val="single" w:sz="4" w:space="0" w:color="auto"/>
              <w:left w:val="single" w:sz="4" w:space="0" w:color="auto"/>
              <w:bottom w:val="single" w:sz="12" w:space="0" w:color="auto"/>
            </w:tcBorders>
          </w:tcPr>
          <w:p w:rsidR="00440574" w:rsidRPr="00E465CE" w:rsidRDefault="00440574" w:rsidP="009173A9">
            <w:pPr>
              <w:jc w:val="center"/>
              <w:rPr>
                <w:rFonts w:cs="Calibri"/>
                <w:sz w:val="18"/>
                <w:szCs w:val="18"/>
              </w:rPr>
            </w:pPr>
            <w:r w:rsidRPr="00E465CE">
              <w:rPr>
                <w:rFonts w:cs="Calibri"/>
                <w:sz w:val="18"/>
                <w:szCs w:val="18"/>
              </w:rPr>
              <w:t>Бензин  литр</w:t>
            </w:r>
          </w:p>
        </w:tc>
      </w:tr>
      <w:tr w:rsidR="00440574" w:rsidRPr="00E465CE" w:rsidTr="009173A9">
        <w:tc>
          <w:tcPr>
            <w:tcW w:w="831" w:type="pct"/>
            <w:tcBorders>
              <w:top w:val="single" w:sz="12"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ГАЗ - 3102</w:t>
            </w:r>
          </w:p>
        </w:tc>
        <w:tc>
          <w:tcPr>
            <w:tcW w:w="633" w:type="pct"/>
            <w:tcBorders>
              <w:top w:val="single" w:sz="12"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Х 360 УХ</w:t>
            </w:r>
          </w:p>
        </w:tc>
        <w:tc>
          <w:tcPr>
            <w:tcW w:w="442" w:type="pct"/>
            <w:tcBorders>
              <w:top w:val="single" w:sz="12" w:space="0" w:color="auto"/>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tcBorders>
              <w:top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93 346</w:t>
            </w:r>
          </w:p>
        </w:tc>
        <w:tc>
          <w:tcPr>
            <w:tcW w:w="520" w:type="pct"/>
            <w:tcBorders>
              <w:top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30</w:t>
            </w:r>
          </w:p>
        </w:tc>
        <w:tc>
          <w:tcPr>
            <w:tcW w:w="514" w:type="pct"/>
            <w:tcBorders>
              <w:top w:val="single" w:sz="12" w:space="0" w:color="auto"/>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127 913</w:t>
            </w:r>
          </w:p>
        </w:tc>
        <w:tc>
          <w:tcPr>
            <w:tcW w:w="445" w:type="pct"/>
            <w:tcBorders>
              <w:top w:val="single" w:sz="12" w:space="0" w:color="auto"/>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36</w:t>
            </w:r>
          </w:p>
        </w:tc>
        <w:tc>
          <w:tcPr>
            <w:tcW w:w="662" w:type="pct"/>
            <w:tcBorders>
              <w:top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156 054</w:t>
            </w:r>
          </w:p>
        </w:tc>
        <w:tc>
          <w:tcPr>
            <w:tcW w:w="440" w:type="pct"/>
            <w:tcBorders>
              <w:top w:val="single" w:sz="12" w:space="0" w:color="auto"/>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58</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ГАЗ - 31105</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Т 646 ТР</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0</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15</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0</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15</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0</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15</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FORD GALAXY</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В 970 ТМ</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280 413</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26</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343 024</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68</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376 880</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69</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TOYOTA CAMRI</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Р 182 ТН</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237 500</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33</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307 296</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63</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360 066</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47</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TOYOTA CAMRI</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О 751 ОО</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298 602</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67</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359 131</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68</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403 428</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41</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TOYOTA HAICE</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К 041 НА</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180 651</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74</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219 971</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76</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251 547</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64</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KIA SPECTRA</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№М 588 НА</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333 142</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16</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380 651</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20</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413 137</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29</w:t>
            </w:r>
          </w:p>
        </w:tc>
      </w:tr>
      <w:tr w:rsidR="00440574" w:rsidRPr="00E465CE" w:rsidTr="009173A9">
        <w:tc>
          <w:tcPr>
            <w:tcW w:w="831" w:type="pct"/>
            <w:tcBorders>
              <w:top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KIA OPTIMA</w:t>
            </w:r>
          </w:p>
        </w:tc>
        <w:tc>
          <w:tcPr>
            <w:tcW w:w="633" w:type="pct"/>
            <w:tcBorders>
              <w:top w:val="single" w:sz="4" w:space="0" w:color="auto"/>
              <w:left w:val="single" w:sz="4" w:space="0" w:color="auto"/>
              <w:bottom w:val="single" w:sz="4" w:space="0" w:color="auto"/>
              <w:right w:val="single" w:sz="4" w:space="0" w:color="auto"/>
            </w:tcBorders>
          </w:tcPr>
          <w:p w:rsidR="00440574" w:rsidRPr="00E465CE" w:rsidRDefault="00440574" w:rsidP="00791E35">
            <w:pPr>
              <w:pStyle w:val="a5"/>
              <w:rPr>
                <w:sz w:val="18"/>
                <w:szCs w:val="18"/>
              </w:rPr>
            </w:pPr>
            <w:r w:rsidRPr="00E465CE">
              <w:rPr>
                <w:sz w:val="18"/>
                <w:szCs w:val="18"/>
              </w:rPr>
              <w:t>№ О 750 ОО</w:t>
            </w:r>
          </w:p>
        </w:tc>
        <w:tc>
          <w:tcPr>
            <w:tcW w:w="442" w:type="pct"/>
            <w:tcBorders>
              <w:left w:val="single" w:sz="4"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vAlign w:val="center"/>
          </w:tcPr>
          <w:p w:rsidR="00440574" w:rsidRPr="00E465CE" w:rsidRDefault="00440574" w:rsidP="00791E35">
            <w:pPr>
              <w:jc w:val="center"/>
              <w:rPr>
                <w:rFonts w:cs="Calibri"/>
                <w:sz w:val="18"/>
                <w:szCs w:val="18"/>
              </w:rPr>
            </w:pPr>
            <w:r w:rsidRPr="00E465CE">
              <w:rPr>
                <w:rFonts w:cs="Calibri"/>
                <w:sz w:val="18"/>
                <w:szCs w:val="18"/>
              </w:rPr>
              <w:t>39 913</w:t>
            </w:r>
          </w:p>
        </w:tc>
        <w:tc>
          <w:tcPr>
            <w:tcW w:w="520"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54</w:t>
            </w:r>
          </w:p>
        </w:tc>
        <w:tc>
          <w:tcPr>
            <w:tcW w:w="514"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101 174</w:t>
            </w:r>
          </w:p>
        </w:tc>
        <w:tc>
          <w:tcPr>
            <w:tcW w:w="445" w:type="pct"/>
            <w:tcBorders>
              <w:lef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49</w:t>
            </w:r>
          </w:p>
        </w:tc>
        <w:tc>
          <w:tcPr>
            <w:tcW w:w="662" w:type="pct"/>
            <w:tcBorders>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149 390</w:t>
            </w:r>
          </w:p>
        </w:tc>
        <w:tc>
          <w:tcPr>
            <w:tcW w:w="440" w:type="pct"/>
            <w:tcBorders>
              <w:left w:val="single" w:sz="4"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48</w:t>
            </w:r>
          </w:p>
        </w:tc>
      </w:tr>
      <w:tr w:rsidR="00440574" w:rsidRPr="00E465CE" w:rsidTr="009173A9">
        <w:tc>
          <w:tcPr>
            <w:tcW w:w="831" w:type="pct"/>
            <w:tcBorders>
              <w:top w:val="single" w:sz="4" w:space="0" w:color="auto"/>
              <w:bottom w:val="single" w:sz="12" w:space="0" w:color="auto"/>
              <w:right w:val="single" w:sz="4" w:space="0" w:color="auto"/>
            </w:tcBorders>
          </w:tcPr>
          <w:p w:rsidR="00440574" w:rsidRPr="00E465CE" w:rsidRDefault="00440574" w:rsidP="00791E35">
            <w:pPr>
              <w:pStyle w:val="a5"/>
              <w:rPr>
                <w:sz w:val="18"/>
                <w:szCs w:val="18"/>
              </w:rPr>
            </w:pPr>
            <w:r w:rsidRPr="00E465CE">
              <w:rPr>
                <w:sz w:val="18"/>
                <w:szCs w:val="18"/>
              </w:rPr>
              <w:t>KIA OPTIMA</w:t>
            </w:r>
          </w:p>
        </w:tc>
        <w:tc>
          <w:tcPr>
            <w:tcW w:w="633" w:type="pct"/>
            <w:tcBorders>
              <w:top w:val="single" w:sz="4" w:space="0" w:color="auto"/>
              <w:left w:val="single" w:sz="4" w:space="0" w:color="auto"/>
              <w:bottom w:val="single" w:sz="12" w:space="0" w:color="auto"/>
              <w:right w:val="single" w:sz="4" w:space="0" w:color="auto"/>
            </w:tcBorders>
          </w:tcPr>
          <w:p w:rsidR="00440574" w:rsidRPr="00E465CE" w:rsidRDefault="00440574" w:rsidP="00791E35">
            <w:pPr>
              <w:pStyle w:val="a5"/>
              <w:rPr>
                <w:sz w:val="18"/>
                <w:szCs w:val="18"/>
              </w:rPr>
            </w:pPr>
            <w:r w:rsidRPr="00E465CE">
              <w:rPr>
                <w:sz w:val="18"/>
                <w:szCs w:val="18"/>
              </w:rPr>
              <w:t>№ О 788 ОО</w:t>
            </w:r>
          </w:p>
        </w:tc>
        <w:tc>
          <w:tcPr>
            <w:tcW w:w="442" w:type="pct"/>
            <w:tcBorders>
              <w:left w:val="single" w:sz="4" w:space="0" w:color="auto"/>
              <w:bottom w:val="single" w:sz="12" w:space="0" w:color="auto"/>
            </w:tcBorders>
            <w:vAlign w:val="center"/>
          </w:tcPr>
          <w:p w:rsidR="00440574" w:rsidRPr="00E465CE" w:rsidRDefault="00440574" w:rsidP="00791E35">
            <w:pPr>
              <w:pStyle w:val="a5"/>
              <w:rPr>
                <w:rFonts w:cs="Calibri"/>
                <w:sz w:val="18"/>
                <w:szCs w:val="18"/>
              </w:rPr>
            </w:pPr>
            <w:r w:rsidRPr="00E465CE">
              <w:rPr>
                <w:rFonts w:cs="Calibri"/>
                <w:sz w:val="18"/>
                <w:szCs w:val="18"/>
              </w:rPr>
              <w:t>Аи-95</w:t>
            </w:r>
          </w:p>
        </w:tc>
        <w:tc>
          <w:tcPr>
            <w:tcW w:w="513" w:type="pct"/>
            <w:tcBorders>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49 514</w:t>
            </w:r>
          </w:p>
        </w:tc>
        <w:tc>
          <w:tcPr>
            <w:tcW w:w="520" w:type="pct"/>
            <w:tcBorders>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59</w:t>
            </w:r>
          </w:p>
        </w:tc>
        <w:tc>
          <w:tcPr>
            <w:tcW w:w="514" w:type="pct"/>
            <w:tcBorders>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85 454</w:t>
            </w:r>
          </w:p>
        </w:tc>
        <w:tc>
          <w:tcPr>
            <w:tcW w:w="445" w:type="pct"/>
            <w:tcBorders>
              <w:left w:val="single" w:sz="4" w:space="0" w:color="auto"/>
              <w:bottom w:val="single" w:sz="12"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30</w:t>
            </w:r>
          </w:p>
        </w:tc>
        <w:tc>
          <w:tcPr>
            <w:tcW w:w="662" w:type="pct"/>
            <w:tcBorders>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110 746</w:t>
            </w:r>
          </w:p>
        </w:tc>
        <w:tc>
          <w:tcPr>
            <w:tcW w:w="440" w:type="pct"/>
            <w:tcBorders>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r w:rsidRPr="00E465CE">
              <w:rPr>
                <w:rFonts w:cs="Calibri"/>
                <w:sz w:val="18"/>
                <w:szCs w:val="18"/>
              </w:rPr>
              <w:t>35</w:t>
            </w:r>
          </w:p>
        </w:tc>
      </w:tr>
      <w:tr w:rsidR="00440574" w:rsidRPr="00E465CE" w:rsidTr="009173A9">
        <w:tc>
          <w:tcPr>
            <w:tcW w:w="831" w:type="pct"/>
            <w:tcBorders>
              <w:top w:val="single" w:sz="12" w:space="0" w:color="auto"/>
              <w:bottom w:val="single" w:sz="12" w:space="0" w:color="auto"/>
              <w:right w:val="single" w:sz="4" w:space="0" w:color="auto"/>
            </w:tcBorders>
          </w:tcPr>
          <w:p w:rsidR="00440574" w:rsidRPr="00E465CE" w:rsidRDefault="00440574" w:rsidP="00791E35">
            <w:pPr>
              <w:pStyle w:val="a5"/>
              <w:rPr>
                <w:b/>
                <w:sz w:val="18"/>
                <w:szCs w:val="18"/>
              </w:rPr>
            </w:pPr>
            <w:r w:rsidRPr="00E465CE">
              <w:rPr>
                <w:b/>
                <w:sz w:val="18"/>
                <w:szCs w:val="18"/>
              </w:rPr>
              <w:t>Итого</w:t>
            </w:r>
          </w:p>
        </w:tc>
        <w:tc>
          <w:tcPr>
            <w:tcW w:w="633" w:type="pct"/>
            <w:tcBorders>
              <w:top w:val="single" w:sz="12" w:space="0" w:color="auto"/>
              <w:left w:val="single" w:sz="4" w:space="0" w:color="auto"/>
              <w:bottom w:val="single" w:sz="12" w:space="0" w:color="auto"/>
              <w:right w:val="single" w:sz="4" w:space="0" w:color="auto"/>
            </w:tcBorders>
          </w:tcPr>
          <w:p w:rsidR="00440574" w:rsidRPr="00E465CE" w:rsidRDefault="00440574" w:rsidP="00791E35">
            <w:pPr>
              <w:pStyle w:val="a5"/>
              <w:rPr>
                <w:sz w:val="18"/>
                <w:szCs w:val="18"/>
              </w:rPr>
            </w:pPr>
          </w:p>
        </w:tc>
        <w:tc>
          <w:tcPr>
            <w:tcW w:w="442" w:type="pct"/>
            <w:tcBorders>
              <w:top w:val="single" w:sz="12" w:space="0" w:color="auto"/>
              <w:left w:val="single" w:sz="4" w:space="0" w:color="auto"/>
              <w:bottom w:val="single" w:sz="12" w:space="0" w:color="auto"/>
            </w:tcBorders>
            <w:vAlign w:val="center"/>
          </w:tcPr>
          <w:p w:rsidR="00440574" w:rsidRPr="00E465CE" w:rsidRDefault="00440574" w:rsidP="00791E35">
            <w:pPr>
              <w:pStyle w:val="a5"/>
              <w:rPr>
                <w:rFonts w:cs="Calibri"/>
                <w:sz w:val="18"/>
                <w:szCs w:val="18"/>
              </w:rPr>
            </w:pPr>
          </w:p>
        </w:tc>
        <w:tc>
          <w:tcPr>
            <w:tcW w:w="513" w:type="pct"/>
            <w:tcBorders>
              <w:top w:val="single" w:sz="12" w:space="0" w:color="auto"/>
              <w:bottom w:val="single" w:sz="12" w:space="0" w:color="auto"/>
            </w:tcBorders>
            <w:vAlign w:val="center"/>
          </w:tcPr>
          <w:p w:rsidR="00440574" w:rsidRPr="00E465CE" w:rsidRDefault="00440574" w:rsidP="00791E35">
            <w:pPr>
              <w:jc w:val="center"/>
              <w:rPr>
                <w:rFonts w:cs="Calibri"/>
                <w:sz w:val="18"/>
                <w:szCs w:val="18"/>
              </w:rPr>
            </w:pPr>
          </w:p>
        </w:tc>
        <w:tc>
          <w:tcPr>
            <w:tcW w:w="520" w:type="pct"/>
            <w:tcBorders>
              <w:top w:val="single" w:sz="12" w:space="0" w:color="auto"/>
              <w:bottom w:val="single" w:sz="12" w:space="0" w:color="auto"/>
              <w:right w:val="single" w:sz="4" w:space="0" w:color="auto"/>
            </w:tcBorders>
            <w:vAlign w:val="center"/>
          </w:tcPr>
          <w:p w:rsidR="00440574" w:rsidRPr="00E465CE" w:rsidRDefault="00440574" w:rsidP="00791E35">
            <w:pPr>
              <w:jc w:val="center"/>
              <w:rPr>
                <w:rFonts w:cs="Calibri"/>
                <w:b/>
                <w:sz w:val="18"/>
                <w:szCs w:val="18"/>
              </w:rPr>
            </w:pPr>
            <w:r w:rsidRPr="00E465CE">
              <w:rPr>
                <w:rFonts w:cs="Calibri"/>
                <w:b/>
                <w:sz w:val="18"/>
                <w:szCs w:val="18"/>
              </w:rPr>
              <w:t>374</w:t>
            </w:r>
          </w:p>
        </w:tc>
        <w:tc>
          <w:tcPr>
            <w:tcW w:w="514" w:type="pct"/>
            <w:tcBorders>
              <w:top w:val="single" w:sz="12"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p>
        </w:tc>
        <w:tc>
          <w:tcPr>
            <w:tcW w:w="445" w:type="pct"/>
            <w:tcBorders>
              <w:top w:val="single" w:sz="12" w:space="0" w:color="auto"/>
              <w:left w:val="single" w:sz="4" w:space="0" w:color="auto"/>
              <w:bottom w:val="single" w:sz="12" w:space="0" w:color="auto"/>
            </w:tcBorders>
            <w:vAlign w:val="center"/>
          </w:tcPr>
          <w:p w:rsidR="00440574" w:rsidRPr="00E465CE" w:rsidRDefault="00440574" w:rsidP="00791E35">
            <w:pPr>
              <w:jc w:val="center"/>
              <w:rPr>
                <w:rFonts w:cs="Calibri"/>
                <w:b/>
                <w:sz w:val="18"/>
                <w:szCs w:val="18"/>
              </w:rPr>
            </w:pPr>
            <w:r w:rsidRPr="00E465CE">
              <w:rPr>
                <w:rFonts w:cs="Calibri"/>
                <w:b/>
                <w:sz w:val="18"/>
                <w:szCs w:val="18"/>
              </w:rPr>
              <w:t>425</w:t>
            </w:r>
          </w:p>
        </w:tc>
        <w:tc>
          <w:tcPr>
            <w:tcW w:w="662" w:type="pct"/>
            <w:tcBorders>
              <w:top w:val="single" w:sz="12" w:space="0" w:color="auto"/>
              <w:bottom w:val="single" w:sz="12" w:space="0" w:color="auto"/>
              <w:right w:val="single" w:sz="4" w:space="0" w:color="auto"/>
            </w:tcBorders>
            <w:vAlign w:val="center"/>
          </w:tcPr>
          <w:p w:rsidR="00440574" w:rsidRPr="00E465CE" w:rsidRDefault="00440574" w:rsidP="00791E35">
            <w:pPr>
              <w:jc w:val="center"/>
              <w:rPr>
                <w:rFonts w:cs="Calibri"/>
                <w:sz w:val="18"/>
                <w:szCs w:val="18"/>
              </w:rPr>
            </w:pPr>
          </w:p>
        </w:tc>
        <w:tc>
          <w:tcPr>
            <w:tcW w:w="440" w:type="pct"/>
            <w:tcBorders>
              <w:top w:val="single" w:sz="12" w:space="0" w:color="auto"/>
              <w:left w:val="single" w:sz="4" w:space="0" w:color="auto"/>
              <w:bottom w:val="single" w:sz="12" w:space="0" w:color="auto"/>
              <w:right w:val="single" w:sz="4" w:space="0" w:color="auto"/>
            </w:tcBorders>
            <w:vAlign w:val="center"/>
          </w:tcPr>
          <w:p w:rsidR="00440574" w:rsidRPr="00E465CE" w:rsidRDefault="00440574" w:rsidP="00791E35">
            <w:pPr>
              <w:jc w:val="center"/>
              <w:rPr>
                <w:rFonts w:cs="Calibri"/>
                <w:b/>
                <w:sz w:val="18"/>
                <w:szCs w:val="18"/>
              </w:rPr>
            </w:pPr>
            <w:r w:rsidRPr="00E465CE">
              <w:rPr>
                <w:rFonts w:cs="Calibri"/>
                <w:b/>
                <w:sz w:val="18"/>
                <w:szCs w:val="18"/>
              </w:rPr>
              <w:t>406</w:t>
            </w:r>
          </w:p>
        </w:tc>
      </w:tr>
    </w:tbl>
    <w:p w:rsidR="00440574" w:rsidRPr="00E465CE" w:rsidRDefault="00440574" w:rsidP="000F39EE">
      <w:pPr>
        <w:jc w:val="both"/>
        <w:rPr>
          <w:sz w:val="6"/>
          <w:szCs w:val="6"/>
        </w:rPr>
      </w:pPr>
    </w:p>
    <w:p w:rsidR="00440574" w:rsidRPr="00E465CE" w:rsidRDefault="00440574" w:rsidP="004B1445">
      <w:pPr>
        <w:jc w:val="both"/>
        <w:rPr>
          <w:sz w:val="16"/>
          <w:szCs w:val="16"/>
        </w:rPr>
      </w:pPr>
    </w:p>
    <w:p w:rsidR="00440574" w:rsidRPr="00E465CE" w:rsidRDefault="00440574" w:rsidP="00CD1351">
      <w:pPr>
        <w:pStyle w:val="81"/>
        <w:rPr>
          <w:b/>
        </w:rPr>
      </w:pPr>
      <w:r w:rsidRPr="00E465CE">
        <w:rPr>
          <w:b/>
        </w:rPr>
        <w:t>8.</w:t>
      </w:r>
      <w:r w:rsidRPr="00E465CE">
        <w:rPr>
          <w:b/>
        </w:rPr>
        <w:tab/>
        <w:t>Проверка расчетов с персоналом по оплате труда</w:t>
      </w:r>
    </w:p>
    <w:p w:rsidR="00440574" w:rsidRPr="00E465CE" w:rsidRDefault="00440574" w:rsidP="00352ACA">
      <w:pPr>
        <w:pStyle w:val="81"/>
        <w:rPr>
          <w:sz w:val="16"/>
          <w:szCs w:val="16"/>
        </w:rPr>
      </w:pPr>
    </w:p>
    <w:p w:rsidR="00440574" w:rsidRPr="00E465CE" w:rsidRDefault="00440574" w:rsidP="00C5017C">
      <w:pPr>
        <w:pStyle w:val="51"/>
      </w:pPr>
      <w:r w:rsidRPr="00E465CE">
        <w:tab/>
      </w:r>
      <w:r w:rsidRPr="00E465CE">
        <w:rPr>
          <w:szCs w:val="28"/>
          <w:lang w:eastAsia="ru-RU"/>
        </w:rPr>
        <w:t>1.</w:t>
      </w:r>
      <w:r w:rsidRPr="00E465CE">
        <w:rPr>
          <w:szCs w:val="28"/>
          <w:lang w:eastAsia="ru-RU"/>
        </w:rPr>
        <w:tab/>
      </w:r>
      <w:r w:rsidRPr="00E465CE">
        <w:t>В 2015, 2016 годах и в текущем периоде 2017 года системы оплаты труда работников Учреждения,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w:t>
      </w:r>
    </w:p>
    <w:p w:rsidR="00440574" w:rsidRPr="00E465CE" w:rsidRDefault="00440574" w:rsidP="00E94C18">
      <w:pPr>
        <w:jc w:val="both"/>
        <w:rPr>
          <w:sz w:val="28"/>
          <w:szCs w:val="28"/>
        </w:rPr>
      </w:pPr>
      <w:r w:rsidRPr="00E465CE">
        <w:rPr>
          <w:sz w:val="28"/>
          <w:szCs w:val="28"/>
        </w:rPr>
        <w:tab/>
        <w:t>–</w:t>
      </w:r>
      <w:r w:rsidRPr="00E465CE">
        <w:rPr>
          <w:sz w:val="28"/>
          <w:szCs w:val="28"/>
        </w:rPr>
        <w:tab/>
        <w:t>Федеральным законом от 02.03.2007 № 25-ФЗ «О муниципальной службе в Российской Федерации»;</w:t>
      </w:r>
    </w:p>
    <w:p w:rsidR="00440574" w:rsidRPr="00E465CE" w:rsidRDefault="00440574" w:rsidP="00E94C18">
      <w:pPr>
        <w:jc w:val="both"/>
        <w:rPr>
          <w:sz w:val="28"/>
          <w:szCs w:val="28"/>
        </w:rPr>
      </w:pPr>
      <w:r w:rsidRPr="00E465CE">
        <w:rPr>
          <w:sz w:val="28"/>
          <w:szCs w:val="28"/>
        </w:rPr>
        <w:tab/>
        <w:t>–</w:t>
      </w:r>
      <w:r w:rsidRPr="00E465CE">
        <w:rPr>
          <w:sz w:val="28"/>
          <w:szCs w:val="28"/>
        </w:rPr>
        <w:tab/>
        <w:t>законом Челябинской области от 30.05.2007 № 144-ЗО                                                   «О регулировании муниципальной службы в Челябинской области»;</w:t>
      </w:r>
    </w:p>
    <w:p w:rsidR="00440574" w:rsidRPr="00E465CE" w:rsidRDefault="00440574" w:rsidP="00E94C18">
      <w:pPr>
        <w:jc w:val="both"/>
        <w:rPr>
          <w:sz w:val="28"/>
          <w:szCs w:val="28"/>
          <w:lang w:eastAsia="ru-RU"/>
        </w:rPr>
      </w:pPr>
      <w:r w:rsidRPr="00E465CE">
        <w:rPr>
          <w:sz w:val="28"/>
          <w:szCs w:val="28"/>
        </w:rPr>
        <w:tab/>
        <w:t>–</w:t>
      </w:r>
      <w:r w:rsidRPr="00E465CE">
        <w:rPr>
          <w:sz w:val="28"/>
          <w:szCs w:val="28"/>
        </w:rPr>
        <w:tab/>
        <w:t>законом Челябинской области от 28.06.2007 № 153-ЗО «О реестре должностей муниципальной службы в Челябинской области»;</w:t>
      </w:r>
    </w:p>
    <w:p w:rsidR="00440574" w:rsidRPr="00E465CE" w:rsidRDefault="00440574" w:rsidP="00E94C18">
      <w:pPr>
        <w:jc w:val="both"/>
        <w:rPr>
          <w:sz w:val="28"/>
          <w:szCs w:val="28"/>
        </w:rPr>
      </w:pPr>
      <w:r w:rsidRPr="00E465CE">
        <w:rPr>
          <w:sz w:val="28"/>
          <w:szCs w:val="28"/>
        </w:rPr>
        <w:tab/>
        <w:t>–</w:t>
      </w:r>
      <w:r w:rsidRPr="00E465CE">
        <w:rPr>
          <w:sz w:val="28"/>
          <w:szCs w:val="28"/>
        </w:rPr>
        <w:tab/>
        <w:t>постановлением Правительства Челябинской области от 25.12.2013 № 595 «О нормативах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440574" w:rsidRPr="00E465CE" w:rsidRDefault="00440574" w:rsidP="00E94C18">
      <w:pPr>
        <w:jc w:val="both"/>
        <w:rPr>
          <w:sz w:val="28"/>
          <w:szCs w:val="28"/>
        </w:rPr>
      </w:pPr>
      <w:r w:rsidRPr="00E465CE">
        <w:rPr>
          <w:sz w:val="28"/>
          <w:szCs w:val="28"/>
          <w:lang w:eastAsia="ru-RU"/>
        </w:rPr>
        <w:tab/>
      </w:r>
      <w:r w:rsidRPr="00E465CE">
        <w:rPr>
          <w:sz w:val="28"/>
          <w:szCs w:val="28"/>
        </w:rPr>
        <w:t>–</w:t>
      </w:r>
      <w:r w:rsidRPr="00E465CE">
        <w:rPr>
          <w:sz w:val="28"/>
          <w:szCs w:val="28"/>
        </w:rPr>
        <w:tab/>
        <w:t>решением Собрания депутатов Озерского городского округа                                     от 24.03.2010 № 58 «Об оплате труда лиц, замещающих должности муниципальной службы органов местного самоуправления Озерского городского округа, и порядке формирования фонда оплаты труда» (с изменениями от 24.11.2010 № 285,                                    от 05.10.2011 №</w:t>
      </w:r>
      <w:r w:rsidRPr="00E465CE">
        <w:rPr>
          <w:rStyle w:val="82"/>
        </w:rPr>
        <w:t> </w:t>
      </w:r>
      <w:r w:rsidRPr="00E465CE">
        <w:rPr>
          <w:sz w:val="28"/>
          <w:szCs w:val="28"/>
        </w:rPr>
        <w:t>157, от 30.07.2015 №</w:t>
      </w:r>
      <w:r w:rsidRPr="00E465CE">
        <w:rPr>
          <w:rStyle w:val="82"/>
        </w:rPr>
        <w:t> </w:t>
      </w:r>
      <w:r w:rsidRPr="00E465CE">
        <w:rPr>
          <w:sz w:val="28"/>
          <w:szCs w:val="28"/>
        </w:rPr>
        <w:t>133, от 18.07.2017 №</w:t>
      </w:r>
      <w:r w:rsidRPr="00E465CE">
        <w:rPr>
          <w:rStyle w:val="82"/>
        </w:rPr>
        <w:t> </w:t>
      </w:r>
      <w:r w:rsidRPr="00E465CE">
        <w:rPr>
          <w:sz w:val="28"/>
          <w:szCs w:val="28"/>
        </w:rPr>
        <w:t>133);</w:t>
      </w:r>
    </w:p>
    <w:p w:rsidR="00440574" w:rsidRPr="00E465CE" w:rsidRDefault="00440574" w:rsidP="00E94C18">
      <w:pPr>
        <w:jc w:val="both"/>
        <w:rPr>
          <w:sz w:val="28"/>
          <w:szCs w:val="28"/>
        </w:rPr>
      </w:pPr>
      <w:r w:rsidRPr="00E465CE">
        <w:rPr>
          <w:sz w:val="28"/>
          <w:szCs w:val="28"/>
        </w:rPr>
        <w:tab/>
        <w:t>–</w:t>
      </w:r>
      <w:r w:rsidRPr="00E465CE">
        <w:rPr>
          <w:sz w:val="28"/>
          <w:szCs w:val="28"/>
        </w:rPr>
        <w:tab/>
        <w:t>решением Собрания депутатов Озерского городского округа                                       от 24.03.2010 № 57 «Об оплате труда выборных должностных лиц Озерского городского округа, осуществляющих свои полномочия на постоянной основе»                          (с изменениями от 05.10.2011 № 156, от 24.11.2010 № 284, действие до 18.07.2017);</w:t>
      </w:r>
    </w:p>
    <w:p w:rsidR="00440574" w:rsidRPr="00E465CE" w:rsidRDefault="00440574" w:rsidP="00E94C18">
      <w:pPr>
        <w:jc w:val="both"/>
        <w:rPr>
          <w:sz w:val="28"/>
          <w:szCs w:val="28"/>
        </w:rPr>
      </w:pPr>
      <w:r w:rsidRPr="00E465CE">
        <w:rPr>
          <w:sz w:val="28"/>
          <w:szCs w:val="28"/>
        </w:rPr>
        <w:lastRenderedPageBreak/>
        <w:tab/>
        <w:t>–</w:t>
      </w:r>
      <w:r w:rsidRPr="00E465CE">
        <w:rPr>
          <w:sz w:val="28"/>
          <w:szCs w:val="28"/>
        </w:rPr>
        <w:tab/>
        <w:t>решением Собрания депутатов Озерского городского округа                                   от 18.07.2017 № 134 «Об оплате труда выборных должностных лиц Озерского городского округа, осуществляющих свои полномочия на постоянной основе»;</w:t>
      </w:r>
    </w:p>
    <w:p w:rsidR="00440574" w:rsidRPr="00E465CE" w:rsidRDefault="00440574" w:rsidP="00E94C18">
      <w:pPr>
        <w:jc w:val="both"/>
        <w:rPr>
          <w:sz w:val="28"/>
          <w:szCs w:val="28"/>
        </w:rPr>
      </w:pPr>
      <w:r w:rsidRPr="00E465CE">
        <w:rPr>
          <w:sz w:val="28"/>
          <w:szCs w:val="28"/>
        </w:rPr>
        <w:tab/>
        <w:t>–</w:t>
      </w:r>
      <w:r w:rsidRPr="00E465CE">
        <w:rPr>
          <w:sz w:val="28"/>
          <w:szCs w:val="28"/>
        </w:rPr>
        <w:tab/>
        <w:t>решением Собрания депутатов Озерского городского округа                                      от 05.10.2011 № 158 «Об увеличении (индексации) размеров должностных окладов и надбавок за классный чин муниципальных служащих органов местного самоуправления Озерского городского округа» (период действия с 01.06.2011                         по настоящее время);</w:t>
      </w:r>
    </w:p>
    <w:p w:rsidR="00440574" w:rsidRPr="00E465CE" w:rsidRDefault="00440574" w:rsidP="00E94C18">
      <w:pPr>
        <w:jc w:val="both"/>
        <w:rPr>
          <w:sz w:val="28"/>
          <w:szCs w:val="28"/>
        </w:rPr>
      </w:pPr>
      <w:r w:rsidRPr="00E465CE">
        <w:rPr>
          <w:sz w:val="28"/>
          <w:szCs w:val="28"/>
        </w:rPr>
        <w:tab/>
        <w:t>–</w:t>
      </w:r>
      <w:r w:rsidRPr="00E465CE">
        <w:rPr>
          <w:sz w:val="28"/>
          <w:szCs w:val="28"/>
        </w:rPr>
        <w:tab/>
        <w:t>решением Собрания депутатов Озерского городского округа                                    от 17.07.2013 № 120 «Об увеличении (индексации) размеров должностных окладов и надбавок за классный чин муниципальных служащих Озерского городского округа» (период действия с 01.05.2013 по настоящее время);</w:t>
      </w:r>
    </w:p>
    <w:p w:rsidR="00440574" w:rsidRPr="00E465CE" w:rsidRDefault="00440574" w:rsidP="00E94C18">
      <w:pPr>
        <w:jc w:val="both"/>
        <w:rPr>
          <w:sz w:val="28"/>
          <w:szCs w:val="28"/>
        </w:rPr>
      </w:pPr>
      <w:r w:rsidRPr="00E465CE">
        <w:rPr>
          <w:sz w:val="28"/>
          <w:szCs w:val="28"/>
        </w:rPr>
        <w:tab/>
        <w:t>–</w:t>
      </w:r>
      <w:r w:rsidRPr="00E465CE">
        <w:rPr>
          <w:sz w:val="28"/>
          <w:szCs w:val="28"/>
        </w:rPr>
        <w:tab/>
        <w:t>постановлением администрации Озерского городского округа                                 от 26.01.2011 № 145 «Об оплате труда работников, занимающих должности,                            не отнесенные к должностям муниципальной службы, и осуществляемых техническое обеспечение деятельности органов местного самоуправления Озерского городского округа» (с изменениями от 03.02.2011 №</w:t>
      </w:r>
      <w:r w:rsidRPr="00E465CE">
        <w:rPr>
          <w:rStyle w:val="82"/>
        </w:rPr>
        <w:t> </w:t>
      </w:r>
      <w:r w:rsidRPr="00E465CE">
        <w:rPr>
          <w:sz w:val="28"/>
          <w:szCs w:val="28"/>
        </w:rPr>
        <w:t>263, от 14.09.2011 № 2732,          от 24.02.2012 № 508, от 25.12.2012 № 4122, от 11.11.2013 № 3496,                                          от 18.02.2015 №</w:t>
      </w:r>
      <w:r w:rsidRPr="00E465CE">
        <w:rPr>
          <w:rStyle w:val="82"/>
        </w:rPr>
        <w:t> </w:t>
      </w:r>
      <w:r w:rsidRPr="00E465CE">
        <w:rPr>
          <w:sz w:val="28"/>
          <w:szCs w:val="28"/>
        </w:rPr>
        <w:t>414, от 24.03.2016 № 663, от 31.07.2017 №</w:t>
      </w:r>
      <w:r w:rsidRPr="00E465CE">
        <w:rPr>
          <w:rStyle w:val="82"/>
        </w:rPr>
        <w:t> </w:t>
      </w:r>
      <w:r w:rsidRPr="00E465CE">
        <w:rPr>
          <w:sz w:val="28"/>
          <w:szCs w:val="28"/>
        </w:rPr>
        <w:t>2058);</w:t>
      </w:r>
    </w:p>
    <w:p w:rsidR="00440574" w:rsidRPr="00E465CE" w:rsidRDefault="00440574" w:rsidP="00E94C18">
      <w:pPr>
        <w:jc w:val="both"/>
        <w:rPr>
          <w:sz w:val="28"/>
          <w:szCs w:val="28"/>
        </w:rPr>
      </w:pPr>
      <w:r w:rsidRPr="00E465CE">
        <w:rPr>
          <w:sz w:val="28"/>
          <w:szCs w:val="28"/>
        </w:rPr>
        <w:tab/>
        <w:t>–</w:t>
      </w:r>
      <w:r w:rsidRPr="00E465CE">
        <w:rPr>
          <w:sz w:val="28"/>
          <w:szCs w:val="28"/>
        </w:rPr>
        <w:tab/>
        <w:t>постановлением администрации Озерского городского округа                                   от 15.04.2011 № 1225 «Об утверждении Положения об оплате труда работников, занятых обслуживанием органов местного самоуправления Озерского городского округа» (с изменением от 30.09.2011 № 2863, от 02.07.2013 №</w:t>
      </w:r>
      <w:r w:rsidRPr="00E465CE">
        <w:rPr>
          <w:rStyle w:val="82"/>
        </w:rPr>
        <w:t> </w:t>
      </w:r>
      <w:r w:rsidRPr="00E465CE">
        <w:rPr>
          <w:sz w:val="28"/>
          <w:szCs w:val="28"/>
        </w:rPr>
        <w:t>1992, от 11.02.2015                     № 279, от 27.01.2016 № 125, от 27.07.2016 № 2022, от 19.04.2017 № 964,                                             от 31.07.2017 № 2052).</w:t>
      </w:r>
    </w:p>
    <w:p w:rsidR="00440574" w:rsidRPr="00E465CE" w:rsidRDefault="00440574" w:rsidP="00E94C18">
      <w:pPr>
        <w:ind w:firstLine="708"/>
        <w:jc w:val="both"/>
        <w:rPr>
          <w:sz w:val="28"/>
          <w:szCs w:val="28"/>
        </w:rPr>
      </w:pPr>
      <w:r w:rsidRPr="00E465CE">
        <w:rPr>
          <w:sz w:val="28"/>
          <w:szCs w:val="28"/>
        </w:rPr>
        <w:t>2.</w:t>
      </w:r>
      <w:r w:rsidRPr="00E465CE">
        <w:rPr>
          <w:sz w:val="28"/>
          <w:szCs w:val="28"/>
        </w:rPr>
        <w:tab/>
        <w:t>Фонд оплаты труда и численность работников Учреждения                                              в 2015, 2016 годах и текущем периоде 2017 года установлены согласно штатным расписаниям:</w:t>
      </w:r>
    </w:p>
    <w:p w:rsidR="00C0578C" w:rsidRPr="00E465CE" w:rsidRDefault="00C0578C" w:rsidP="00E94C18">
      <w:pPr>
        <w:ind w:firstLine="708"/>
        <w:jc w:val="both"/>
        <w:rPr>
          <w:sz w:val="12"/>
          <w:szCs w:val="12"/>
        </w:rPr>
      </w:pPr>
    </w:p>
    <w:tbl>
      <w:tblPr>
        <w:tblW w:w="10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1184"/>
        <w:gridCol w:w="11"/>
        <w:gridCol w:w="649"/>
        <w:gridCol w:w="11"/>
        <w:gridCol w:w="1253"/>
        <w:gridCol w:w="11"/>
        <w:gridCol w:w="1490"/>
        <w:gridCol w:w="11"/>
        <w:gridCol w:w="1208"/>
        <w:gridCol w:w="11"/>
        <w:gridCol w:w="1132"/>
        <w:gridCol w:w="11"/>
      </w:tblGrid>
      <w:tr w:rsidR="00440574" w:rsidRPr="00E465CE" w:rsidTr="00E5670F">
        <w:trPr>
          <w:trHeight w:val="70"/>
          <w:tblHeader/>
        </w:trPr>
        <w:tc>
          <w:tcPr>
            <w:tcW w:w="10101" w:type="dxa"/>
            <w:gridSpan w:val="13"/>
            <w:tcBorders>
              <w:top w:val="nil"/>
              <w:left w:val="nil"/>
              <w:bottom w:val="single" w:sz="12" w:space="0" w:color="auto"/>
              <w:right w:val="nil"/>
            </w:tcBorders>
            <w:vAlign w:val="center"/>
          </w:tcPr>
          <w:p w:rsidR="00440574" w:rsidRPr="00E465CE" w:rsidRDefault="00440574" w:rsidP="00C5017C">
            <w:pPr>
              <w:jc w:val="right"/>
              <w:rPr>
                <w:sz w:val="18"/>
                <w:szCs w:val="18"/>
              </w:rPr>
            </w:pPr>
            <w:r w:rsidRPr="00E465CE">
              <w:rPr>
                <w:sz w:val="18"/>
                <w:szCs w:val="18"/>
              </w:rPr>
              <w:t>Таблица № 20 (тыс. руб.)</w:t>
            </w:r>
          </w:p>
        </w:tc>
      </w:tr>
      <w:tr w:rsidR="00440574" w:rsidRPr="00E465CE" w:rsidTr="00E5670F">
        <w:trPr>
          <w:trHeight w:val="70"/>
          <w:tblHeader/>
        </w:trPr>
        <w:tc>
          <w:tcPr>
            <w:tcW w:w="3119" w:type="dxa"/>
            <w:vMerge w:val="restart"/>
            <w:tcBorders>
              <w:top w:val="single" w:sz="12" w:space="0" w:color="auto"/>
              <w:bottom w:val="single" w:sz="12" w:space="0" w:color="auto"/>
            </w:tcBorders>
          </w:tcPr>
          <w:p w:rsidR="00440574" w:rsidRPr="00E465CE" w:rsidRDefault="00440574" w:rsidP="00C5017C">
            <w:pPr>
              <w:jc w:val="center"/>
              <w:rPr>
                <w:sz w:val="18"/>
                <w:szCs w:val="18"/>
              </w:rPr>
            </w:pPr>
            <w:r w:rsidRPr="00E465CE">
              <w:rPr>
                <w:sz w:val="18"/>
                <w:szCs w:val="18"/>
              </w:rPr>
              <w:t>Номер и дата приказа руководителя</w:t>
            </w:r>
          </w:p>
          <w:p w:rsidR="00440574" w:rsidRPr="00E465CE" w:rsidRDefault="00440574" w:rsidP="00C5017C">
            <w:pPr>
              <w:jc w:val="center"/>
              <w:rPr>
                <w:sz w:val="18"/>
                <w:szCs w:val="18"/>
              </w:rPr>
            </w:pPr>
            <w:r w:rsidRPr="00E465CE">
              <w:rPr>
                <w:sz w:val="18"/>
                <w:szCs w:val="18"/>
              </w:rPr>
              <w:t>(период действия)</w:t>
            </w:r>
          </w:p>
        </w:tc>
        <w:tc>
          <w:tcPr>
            <w:tcW w:w="1195" w:type="dxa"/>
            <w:gridSpan w:val="2"/>
            <w:vMerge w:val="restart"/>
            <w:tcBorders>
              <w:top w:val="single" w:sz="12" w:space="0" w:color="auto"/>
              <w:bottom w:val="single" w:sz="12" w:space="0" w:color="auto"/>
            </w:tcBorders>
          </w:tcPr>
          <w:p w:rsidR="00440574" w:rsidRPr="00E465CE" w:rsidRDefault="00440574" w:rsidP="00C5017C">
            <w:pPr>
              <w:jc w:val="center"/>
              <w:rPr>
                <w:sz w:val="18"/>
                <w:szCs w:val="18"/>
              </w:rPr>
            </w:pPr>
            <w:r w:rsidRPr="00E465CE">
              <w:rPr>
                <w:sz w:val="18"/>
                <w:szCs w:val="18"/>
              </w:rPr>
              <w:t>Фонд заработной платы</w:t>
            </w:r>
          </w:p>
        </w:tc>
        <w:tc>
          <w:tcPr>
            <w:tcW w:w="5787" w:type="dxa"/>
            <w:gridSpan w:val="10"/>
            <w:tcBorders>
              <w:top w:val="single" w:sz="12" w:space="0" w:color="auto"/>
            </w:tcBorders>
          </w:tcPr>
          <w:p w:rsidR="00440574" w:rsidRPr="00E465CE" w:rsidRDefault="00440574" w:rsidP="00C5017C">
            <w:pPr>
              <w:jc w:val="center"/>
              <w:rPr>
                <w:sz w:val="18"/>
                <w:szCs w:val="18"/>
              </w:rPr>
            </w:pPr>
            <w:r w:rsidRPr="00E465CE">
              <w:rPr>
                <w:sz w:val="18"/>
                <w:szCs w:val="18"/>
              </w:rPr>
              <w:t>Количество штатных единиц</w:t>
            </w:r>
          </w:p>
        </w:tc>
      </w:tr>
      <w:tr w:rsidR="00440574" w:rsidRPr="00E465CE" w:rsidTr="00E5670F">
        <w:trPr>
          <w:trHeight w:val="238"/>
          <w:tblHeader/>
        </w:trPr>
        <w:tc>
          <w:tcPr>
            <w:tcW w:w="3119" w:type="dxa"/>
            <w:vMerge/>
            <w:tcBorders>
              <w:top w:val="single" w:sz="12" w:space="0" w:color="auto"/>
              <w:bottom w:val="single" w:sz="12" w:space="0" w:color="auto"/>
            </w:tcBorders>
            <w:vAlign w:val="center"/>
          </w:tcPr>
          <w:p w:rsidR="00440574" w:rsidRPr="00E465CE" w:rsidRDefault="00440574" w:rsidP="00C5017C">
            <w:pPr>
              <w:rPr>
                <w:sz w:val="18"/>
                <w:szCs w:val="18"/>
              </w:rPr>
            </w:pPr>
          </w:p>
        </w:tc>
        <w:tc>
          <w:tcPr>
            <w:tcW w:w="1195" w:type="dxa"/>
            <w:gridSpan w:val="2"/>
            <w:vMerge/>
            <w:tcBorders>
              <w:top w:val="single" w:sz="12" w:space="0" w:color="auto"/>
              <w:bottom w:val="single" w:sz="12" w:space="0" w:color="auto"/>
            </w:tcBorders>
            <w:vAlign w:val="center"/>
          </w:tcPr>
          <w:p w:rsidR="00440574" w:rsidRPr="00E465CE" w:rsidRDefault="00440574" w:rsidP="00C5017C">
            <w:pPr>
              <w:rPr>
                <w:sz w:val="18"/>
                <w:szCs w:val="18"/>
              </w:rPr>
            </w:pPr>
          </w:p>
        </w:tc>
        <w:tc>
          <w:tcPr>
            <w:tcW w:w="660" w:type="dxa"/>
            <w:gridSpan w:val="2"/>
            <w:tcBorders>
              <w:bottom w:val="single" w:sz="12" w:space="0" w:color="auto"/>
            </w:tcBorders>
          </w:tcPr>
          <w:p w:rsidR="00440574" w:rsidRPr="00E465CE" w:rsidRDefault="00440574" w:rsidP="00C5017C">
            <w:pPr>
              <w:jc w:val="center"/>
              <w:rPr>
                <w:sz w:val="18"/>
                <w:szCs w:val="18"/>
              </w:rPr>
            </w:pPr>
            <w:r w:rsidRPr="00E465CE">
              <w:rPr>
                <w:sz w:val="18"/>
                <w:szCs w:val="18"/>
              </w:rPr>
              <w:t>Всего</w:t>
            </w:r>
          </w:p>
        </w:tc>
        <w:tc>
          <w:tcPr>
            <w:tcW w:w="1264" w:type="dxa"/>
            <w:gridSpan w:val="2"/>
            <w:tcBorders>
              <w:bottom w:val="single" w:sz="12" w:space="0" w:color="auto"/>
              <w:right w:val="single" w:sz="4" w:space="0" w:color="auto"/>
            </w:tcBorders>
          </w:tcPr>
          <w:p w:rsidR="00440574" w:rsidRPr="00E465CE" w:rsidRDefault="00440574" w:rsidP="00C5017C">
            <w:pPr>
              <w:jc w:val="center"/>
              <w:rPr>
                <w:sz w:val="18"/>
                <w:szCs w:val="18"/>
              </w:rPr>
            </w:pPr>
            <w:r w:rsidRPr="00E465CE">
              <w:rPr>
                <w:sz w:val="18"/>
                <w:szCs w:val="18"/>
              </w:rPr>
              <w:t>Мун.</w:t>
            </w:r>
          </w:p>
          <w:p w:rsidR="00440574" w:rsidRPr="00E465CE" w:rsidRDefault="00440574" w:rsidP="00C5017C">
            <w:pPr>
              <w:jc w:val="center"/>
              <w:rPr>
                <w:sz w:val="18"/>
                <w:szCs w:val="18"/>
              </w:rPr>
            </w:pPr>
            <w:r w:rsidRPr="00E465CE">
              <w:rPr>
                <w:sz w:val="18"/>
                <w:szCs w:val="18"/>
              </w:rPr>
              <w:t>служащие</w:t>
            </w:r>
          </w:p>
        </w:tc>
        <w:tc>
          <w:tcPr>
            <w:tcW w:w="1501" w:type="dxa"/>
            <w:gridSpan w:val="2"/>
            <w:tcBorders>
              <w:left w:val="single" w:sz="4" w:space="0" w:color="auto"/>
              <w:bottom w:val="single" w:sz="12" w:space="0" w:color="auto"/>
            </w:tcBorders>
          </w:tcPr>
          <w:p w:rsidR="00440574" w:rsidRPr="00E465CE" w:rsidRDefault="00440574" w:rsidP="00C5017C">
            <w:pPr>
              <w:jc w:val="center"/>
              <w:rPr>
                <w:sz w:val="18"/>
                <w:szCs w:val="18"/>
              </w:rPr>
            </w:pPr>
            <w:r w:rsidRPr="00E465CE">
              <w:rPr>
                <w:sz w:val="18"/>
                <w:szCs w:val="18"/>
              </w:rPr>
              <w:t>Выборная мун.</w:t>
            </w:r>
          </w:p>
          <w:p w:rsidR="00440574" w:rsidRPr="00E465CE" w:rsidRDefault="00440574" w:rsidP="00C5017C">
            <w:pPr>
              <w:jc w:val="center"/>
              <w:rPr>
                <w:sz w:val="18"/>
                <w:szCs w:val="18"/>
              </w:rPr>
            </w:pPr>
            <w:r w:rsidRPr="00E465CE">
              <w:rPr>
                <w:sz w:val="18"/>
                <w:szCs w:val="18"/>
              </w:rPr>
              <w:t>должность</w:t>
            </w:r>
          </w:p>
        </w:tc>
        <w:tc>
          <w:tcPr>
            <w:tcW w:w="1219" w:type="dxa"/>
            <w:gridSpan w:val="2"/>
            <w:tcBorders>
              <w:bottom w:val="single" w:sz="12" w:space="0" w:color="auto"/>
            </w:tcBorders>
          </w:tcPr>
          <w:p w:rsidR="00440574" w:rsidRPr="00E465CE" w:rsidRDefault="00440574" w:rsidP="00C5017C">
            <w:pPr>
              <w:jc w:val="center"/>
              <w:rPr>
                <w:sz w:val="18"/>
                <w:szCs w:val="18"/>
              </w:rPr>
            </w:pPr>
            <w:r w:rsidRPr="00E465CE">
              <w:rPr>
                <w:sz w:val="18"/>
                <w:szCs w:val="18"/>
              </w:rPr>
              <w:t>Технический</w:t>
            </w:r>
          </w:p>
          <w:p w:rsidR="00440574" w:rsidRPr="00E465CE" w:rsidRDefault="00440574" w:rsidP="00C5017C">
            <w:pPr>
              <w:jc w:val="center"/>
              <w:rPr>
                <w:sz w:val="18"/>
                <w:szCs w:val="18"/>
              </w:rPr>
            </w:pPr>
            <w:r w:rsidRPr="00E465CE">
              <w:rPr>
                <w:sz w:val="18"/>
                <w:szCs w:val="18"/>
              </w:rPr>
              <w:t>персонал</w:t>
            </w:r>
          </w:p>
          <w:p w:rsidR="00440574" w:rsidRPr="00E465CE" w:rsidRDefault="00440574" w:rsidP="00C5017C">
            <w:pPr>
              <w:jc w:val="center"/>
              <w:rPr>
                <w:sz w:val="18"/>
                <w:szCs w:val="18"/>
              </w:rPr>
            </w:pPr>
          </w:p>
        </w:tc>
        <w:tc>
          <w:tcPr>
            <w:tcW w:w="1143" w:type="dxa"/>
            <w:gridSpan w:val="2"/>
            <w:tcBorders>
              <w:bottom w:val="single" w:sz="12" w:space="0" w:color="auto"/>
            </w:tcBorders>
          </w:tcPr>
          <w:p w:rsidR="00440574" w:rsidRPr="00E465CE" w:rsidRDefault="00440574" w:rsidP="00C5017C">
            <w:pPr>
              <w:jc w:val="center"/>
              <w:rPr>
                <w:sz w:val="18"/>
                <w:szCs w:val="18"/>
              </w:rPr>
            </w:pPr>
            <w:r w:rsidRPr="00E465CE">
              <w:rPr>
                <w:sz w:val="18"/>
                <w:szCs w:val="18"/>
              </w:rPr>
              <w:t>Обслужива-</w:t>
            </w:r>
          </w:p>
          <w:p w:rsidR="00440574" w:rsidRPr="00E465CE" w:rsidRDefault="00440574" w:rsidP="00C5017C">
            <w:pPr>
              <w:jc w:val="center"/>
              <w:rPr>
                <w:sz w:val="18"/>
                <w:szCs w:val="18"/>
              </w:rPr>
            </w:pPr>
            <w:r w:rsidRPr="00E465CE">
              <w:rPr>
                <w:sz w:val="18"/>
                <w:szCs w:val="18"/>
              </w:rPr>
              <w:t>ющий</w:t>
            </w:r>
          </w:p>
          <w:p w:rsidR="00440574" w:rsidRPr="00E465CE" w:rsidRDefault="00440574" w:rsidP="00C5017C">
            <w:pPr>
              <w:jc w:val="center"/>
              <w:rPr>
                <w:sz w:val="18"/>
                <w:szCs w:val="18"/>
              </w:rPr>
            </w:pPr>
          </w:p>
        </w:tc>
      </w:tr>
      <w:tr w:rsidR="00440574" w:rsidRPr="00E465CE" w:rsidTr="00E5670F">
        <w:trPr>
          <w:trHeight w:val="220"/>
        </w:trPr>
        <w:tc>
          <w:tcPr>
            <w:tcW w:w="10101" w:type="dxa"/>
            <w:gridSpan w:val="13"/>
            <w:tcBorders>
              <w:top w:val="single" w:sz="12" w:space="0" w:color="auto"/>
            </w:tcBorders>
            <w:vAlign w:val="center"/>
          </w:tcPr>
          <w:p w:rsidR="00440574" w:rsidRPr="00E465CE" w:rsidRDefault="00440574" w:rsidP="00C5017C">
            <w:pPr>
              <w:jc w:val="center"/>
              <w:rPr>
                <w:sz w:val="18"/>
                <w:szCs w:val="18"/>
              </w:rPr>
            </w:pPr>
            <w:r w:rsidRPr="00E465CE">
              <w:rPr>
                <w:sz w:val="18"/>
                <w:szCs w:val="18"/>
              </w:rPr>
              <w:t>2015 ГОД</w:t>
            </w:r>
          </w:p>
        </w:tc>
      </w:tr>
      <w:tr w:rsidR="00440574" w:rsidRPr="00E465CE" w:rsidTr="00E5670F">
        <w:trPr>
          <w:gridAfter w:val="1"/>
          <w:wAfter w:w="11" w:type="dxa"/>
          <w:trHeight w:val="220"/>
        </w:trPr>
        <w:tc>
          <w:tcPr>
            <w:tcW w:w="3119" w:type="dxa"/>
            <w:vAlign w:val="center"/>
          </w:tcPr>
          <w:p w:rsidR="00440574" w:rsidRPr="00E465CE" w:rsidRDefault="00440574" w:rsidP="00757715">
            <w:pPr>
              <w:jc w:val="both"/>
              <w:rPr>
                <w:sz w:val="18"/>
                <w:szCs w:val="18"/>
              </w:rPr>
            </w:pPr>
            <w:r w:rsidRPr="00E465CE">
              <w:rPr>
                <w:sz w:val="18"/>
                <w:szCs w:val="18"/>
              </w:rPr>
              <w:t xml:space="preserve">№ 373-р от 30.12.2014 с изм. № 173-р от 28.07.2015, № 391-р от 27.11.2015, № 369-р от11.11.2015 (с 01.01.2015-31.12.2015) </w:t>
            </w:r>
          </w:p>
        </w:tc>
        <w:tc>
          <w:tcPr>
            <w:tcW w:w="1184" w:type="dxa"/>
            <w:vAlign w:val="center"/>
          </w:tcPr>
          <w:p w:rsidR="00440574" w:rsidRPr="00E465CE" w:rsidRDefault="00440574" w:rsidP="00C5017C">
            <w:pPr>
              <w:jc w:val="right"/>
              <w:rPr>
                <w:sz w:val="18"/>
                <w:szCs w:val="18"/>
              </w:rPr>
            </w:pPr>
            <w:r w:rsidRPr="00E465CE">
              <w:rPr>
                <w:sz w:val="18"/>
                <w:szCs w:val="18"/>
              </w:rPr>
              <w:t xml:space="preserve">3 342, 89 </w:t>
            </w:r>
          </w:p>
        </w:tc>
        <w:tc>
          <w:tcPr>
            <w:tcW w:w="660" w:type="dxa"/>
            <w:gridSpan w:val="2"/>
            <w:vAlign w:val="center"/>
          </w:tcPr>
          <w:p w:rsidR="00440574" w:rsidRPr="00E465CE" w:rsidRDefault="00440574" w:rsidP="00C5017C">
            <w:pPr>
              <w:jc w:val="center"/>
              <w:rPr>
                <w:sz w:val="18"/>
                <w:szCs w:val="18"/>
              </w:rPr>
            </w:pPr>
            <w:r w:rsidRPr="00E465CE">
              <w:rPr>
                <w:sz w:val="18"/>
                <w:szCs w:val="18"/>
              </w:rPr>
              <w:t>133</w:t>
            </w:r>
          </w:p>
        </w:tc>
        <w:tc>
          <w:tcPr>
            <w:tcW w:w="1264" w:type="dxa"/>
            <w:gridSpan w:val="2"/>
            <w:tcBorders>
              <w:right w:val="single" w:sz="4" w:space="0" w:color="auto"/>
            </w:tcBorders>
            <w:vAlign w:val="center"/>
          </w:tcPr>
          <w:p w:rsidR="00440574" w:rsidRPr="00E465CE" w:rsidRDefault="00440574" w:rsidP="00C5017C">
            <w:pPr>
              <w:jc w:val="center"/>
              <w:rPr>
                <w:sz w:val="18"/>
                <w:szCs w:val="18"/>
              </w:rPr>
            </w:pPr>
            <w:r w:rsidRPr="00E465CE">
              <w:rPr>
                <w:sz w:val="18"/>
                <w:szCs w:val="18"/>
              </w:rPr>
              <w:t>60</w:t>
            </w:r>
          </w:p>
        </w:tc>
        <w:tc>
          <w:tcPr>
            <w:tcW w:w="1501" w:type="dxa"/>
            <w:gridSpan w:val="2"/>
            <w:tcBorders>
              <w:left w:val="single" w:sz="4" w:space="0" w:color="auto"/>
            </w:tcBorders>
            <w:vAlign w:val="center"/>
          </w:tcPr>
          <w:p w:rsidR="00440574" w:rsidRPr="00E465CE" w:rsidRDefault="00440574" w:rsidP="00C5017C">
            <w:pPr>
              <w:jc w:val="center"/>
              <w:rPr>
                <w:sz w:val="18"/>
                <w:szCs w:val="18"/>
              </w:rPr>
            </w:pPr>
            <w:r w:rsidRPr="00E465CE">
              <w:rPr>
                <w:sz w:val="18"/>
                <w:szCs w:val="18"/>
              </w:rPr>
              <w:t>-</w:t>
            </w:r>
          </w:p>
        </w:tc>
        <w:tc>
          <w:tcPr>
            <w:tcW w:w="1219" w:type="dxa"/>
            <w:gridSpan w:val="2"/>
            <w:vAlign w:val="center"/>
          </w:tcPr>
          <w:p w:rsidR="00440574" w:rsidRPr="00E465CE" w:rsidRDefault="00440574" w:rsidP="00C5017C">
            <w:pPr>
              <w:jc w:val="center"/>
              <w:rPr>
                <w:sz w:val="18"/>
                <w:szCs w:val="18"/>
              </w:rPr>
            </w:pPr>
            <w:r w:rsidRPr="00E465CE">
              <w:rPr>
                <w:sz w:val="18"/>
                <w:szCs w:val="18"/>
              </w:rPr>
              <w:t>53,5</w:t>
            </w:r>
          </w:p>
        </w:tc>
        <w:tc>
          <w:tcPr>
            <w:tcW w:w="1143" w:type="dxa"/>
            <w:gridSpan w:val="2"/>
            <w:vAlign w:val="center"/>
          </w:tcPr>
          <w:p w:rsidR="00440574" w:rsidRPr="00E465CE" w:rsidRDefault="00440574" w:rsidP="00C5017C">
            <w:pPr>
              <w:jc w:val="center"/>
              <w:rPr>
                <w:sz w:val="18"/>
                <w:szCs w:val="18"/>
              </w:rPr>
            </w:pPr>
            <w:r w:rsidRPr="00E465CE">
              <w:rPr>
                <w:sz w:val="18"/>
                <w:szCs w:val="18"/>
              </w:rPr>
              <w:t>19,5</w:t>
            </w:r>
          </w:p>
        </w:tc>
      </w:tr>
      <w:tr w:rsidR="00440574" w:rsidRPr="00E465CE" w:rsidTr="00E5670F">
        <w:tc>
          <w:tcPr>
            <w:tcW w:w="10101" w:type="dxa"/>
            <w:gridSpan w:val="13"/>
            <w:tcBorders>
              <w:top w:val="single" w:sz="12" w:space="0" w:color="auto"/>
            </w:tcBorders>
            <w:vAlign w:val="center"/>
          </w:tcPr>
          <w:p w:rsidR="00440574" w:rsidRPr="00E465CE" w:rsidRDefault="00440574" w:rsidP="00C5017C">
            <w:pPr>
              <w:jc w:val="center"/>
              <w:rPr>
                <w:sz w:val="18"/>
                <w:szCs w:val="18"/>
              </w:rPr>
            </w:pPr>
            <w:r w:rsidRPr="00E465CE">
              <w:rPr>
                <w:sz w:val="18"/>
                <w:szCs w:val="18"/>
              </w:rPr>
              <w:t>2016 ГОД</w:t>
            </w:r>
          </w:p>
        </w:tc>
      </w:tr>
      <w:tr w:rsidR="00440574" w:rsidRPr="00E465CE" w:rsidTr="00E5670F">
        <w:trPr>
          <w:gridAfter w:val="1"/>
          <w:wAfter w:w="11" w:type="dxa"/>
        </w:trPr>
        <w:tc>
          <w:tcPr>
            <w:tcW w:w="3119" w:type="dxa"/>
            <w:tcBorders>
              <w:bottom w:val="single" w:sz="12" w:space="0" w:color="auto"/>
            </w:tcBorders>
            <w:vAlign w:val="center"/>
          </w:tcPr>
          <w:p w:rsidR="00440574" w:rsidRPr="00E465CE" w:rsidRDefault="00440574" w:rsidP="00C5017C">
            <w:pPr>
              <w:rPr>
                <w:sz w:val="18"/>
                <w:szCs w:val="18"/>
              </w:rPr>
            </w:pPr>
            <w:r w:rsidRPr="00E465CE">
              <w:rPr>
                <w:sz w:val="18"/>
                <w:szCs w:val="18"/>
              </w:rPr>
              <w:t>№ 485-р от 28.12.2015 (с 01.01.2016-31.12.2016)</w:t>
            </w:r>
          </w:p>
        </w:tc>
        <w:tc>
          <w:tcPr>
            <w:tcW w:w="1184" w:type="dxa"/>
            <w:tcBorders>
              <w:bottom w:val="single" w:sz="12" w:space="0" w:color="auto"/>
            </w:tcBorders>
            <w:vAlign w:val="center"/>
          </w:tcPr>
          <w:p w:rsidR="00440574" w:rsidRPr="00E465CE" w:rsidRDefault="00440574" w:rsidP="00C5017C">
            <w:pPr>
              <w:jc w:val="right"/>
              <w:rPr>
                <w:sz w:val="18"/>
                <w:szCs w:val="18"/>
              </w:rPr>
            </w:pPr>
            <w:r w:rsidRPr="00E465CE">
              <w:rPr>
                <w:sz w:val="18"/>
                <w:szCs w:val="18"/>
              </w:rPr>
              <w:t>3 369, 94</w:t>
            </w:r>
          </w:p>
        </w:tc>
        <w:tc>
          <w:tcPr>
            <w:tcW w:w="660" w:type="dxa"/>
            <w:gridSpan w:val="2"/>
            <w:tcBorders>
              <w:bottom w:val="single" w:sz="12" w:space="0" w:color="auto"/>
            </w:tcBorders>
            <w:vAlign w:val="center"/>
          </w:tcPr>
          <w:p w:rsidR="00440574" w:rsidRPr="00E465CE" w:rsidRDefault="00440574" w:rsidP="00C5017C">
            <w:pPr>
              <w:jc w:val="center"/>
              <w:rPr>
                <w:sz w:val="18"/>
                <w:szCs w:val="18"/>
              </w:rPr>
            </w:pPr>
            <w:r w:rsidRPr="00E465CE">
              <w:rPr>
                <w:sz w:val="18"/>
                <w:szCs w:val="18"/>
              </w:rPr>
              <w:t>132</w:t>
            </w:r>
          </w:p>
        </w:tc>
        <w:tc>
          <w:tcPr>
            <w:tcW w:w="1264" w:type="dxa"/>
            <w:gridSpan w:val="2"/>
            <w:tcBorders>
              <w:bottom w:val="single" w:sz="12" w:space="0" w:color="auto"/>
              <w:right w:val="single" w:sz="4" w:space="0" w:color="auto"/>
            </w:tcBorders>
            <w:vAlign w:val="center"/>
          </w:tcPr>
          <w:p w:rsidR="00440574" w:rsidRPr="00E465CE" w:rsidRDefault="00440574" w:rsidP="00C5017C">
            <w:pPr>
              <w:jc w:val="center"/>
              <w:rPr>
                <w:sz w:val="18"/>
                <w:szCs w:val="18"/>
              </w:rPr>
            </w:pPr>
            <w:r w:rsidRPr="00E465CE">
              <w:rPr>
                <w:sz w:val="18"/>
                <w:szCs w:val="18"/>
              </w:rPr>
              <w:t>59</w:t>
            </w:r>
          </w:p>
        </w:tc>
        <w:tc>
          <w:tcPr>
            <w:tcW w:w="1501" w:type="dxa"/>
            <w:gridSpan w:val="2"/>
            <w:tcBorders>
              <w:left w:val="single" w:sz="4" w:space="0" w:color="auto"/>
              <w:bottom w:val="single" w:sz="12" w:space="0" w:color="auto"/>
            </w:tcBorders>
            <w:vAlign w:val="center"/>
          </w:tcPr>
          <w:p w:rsidR="00440574" w:rsidRPr="00E465CE" w:rsidRDefault="00440574" w:rsidP="00C5017C">
            <w:pPr>
              <w:jc w:val="center"/>
              <w:rPr>
                <w:sz w:val="18"/>
                <w:szCs w:val="18"/>
              </w:rPr>
            </w:pPr>
            <w:r w:rsidRPr="00E465CE">
              <w:rPr>
                <w:sz w:val="18"/>
                <w:szCs w:val="18"/>
              </w:rPr>
              <w:t>-</w:t>
            </w:r>
          </w:p>
        </w:tc>
        <w:tc>
          <w:tcPr>
            <w:tcW w:w="1219" w:type="dxa"/>
            <w:gridSpan w:val="2"/>
            <w:tcBorders>
              <w:bottom w:val="single" w:sz="12" w:space="0" w:color="auto"/>
            </w:tcBorders>
            <w:vAlign w:val="center"/>
          </w:tcPr>
          <w:p w:rsidR="00440574" w:rsidRPr="00E465CE" w:rsidRDefault="00440574" w:rsidP="00C5017C">
            <w:pPr>
              <w:jc w:val="center"/>
              <w:rPr>
                <w:sz w:val="18"/>
                <w:szCs w:val="18"/>
              </w:rPr>
            </w:pPr>
            <w:r w:rsidRPr="00E465CE">
              <w:rPr>
                <w:sz w:val="18"/>
                <w:szCs w:val="18"/>
              </w:rPr>
              <w:t>53,5</w:t>
            </w:r>
          </w:p>
        </w:tc>
        <w:tc>
          <w:tcPr>
            <w:tcW w:w="1143" w:type="dxa"/>
            <w:gridSpan w:val="2"/>
            <w:tcBorders>
              <w:bottom w:val="single" w:sz="12" w:space="0" w:color="auto"/>
            </w:tcBorders>
            <w:vAlign w:val="center"/>
          </w:tcPr>
          <w:p w:rsidR="00440574" w:rsidRPr="00E465CE" w:rsidRDefault="00440574" w:rsidP="00C5017C">
            <w:pPr>
              <w:jc w:val="center"/>
              <w:rPr>
                <w:sz w:val="18"/>
                <w:szCs w:val="18"/>
              </w:rPr>
            </w:pPr>
            <w:r w:rsidRPr="00E465CE">
              <w:rPr>
                <w:sz w:val="18"/>
                <w:szCs w:val="18"/>
              </w:rPr>
              <w:t>19,5</w:t>
            </w:r>
          </w:p>
        </w:tc>
      </w:tr>
      <w:tr w:rsidR="00440574" w:rsidRPr="00E465CE" w:rsidTr="00E5670F">
        <w:trPr>
          <w:trHeight w:val="65"/>
        </w:trPr>
        <w:tc>
          <w:tcPr>
            <w:tcW w:w="10101" w:type="dxa"/>
            <w:gridSpan w:val="13"/>
            <w:vAlign w:val="center"/>
          </w:tcPr>
          <w:p w:rsidR="00440574" w:rsidRPr="00E465CE" w:rsidRDefault="00440574" w:rsidP="00C5017C">
            <w:pPr>
              <w:jc w:val="center"/>
              <w:rPr>
                <w:sz w:val="18"/>
                <w:szCs w:val="18"/>
              </w:rPr>
            </w:pPr>
            <w:r w:rsidRPr="00E465CE">
              <w:rPr>
                <w:sz w:val="18"/>
                <w:szCs w:val="18"/>
              </w:rPr>
              <w:t>2017 ГОД</w:t>
            </w:r>
          </w:p>
        </w:tc>
      </w:tr>
      <w:tr w:rsidR="00440574" w:rsidRPr="00E465CE" w:rsidTr="00E5670F">
        <w:trPr>
          <w:gridAfter w:val="1"/>
          <w:wAfter w:w="11" w:type="dxa"/>
        </w:trPr>
        <w:tc>
          <w:tcPr>
            <w:tcW w:w="3119" w:type="dxa"/>
            <w:tcBorders>
              <w:bottom w:val="single" w:sz="12" w:space="0" w:color="auto"/>
            </w:tcBorders>
            <w:vAlign w:val="center"/>
          </w:tcPr>
          <w:p w:rsidR="00440574" w:rsidRPr="00E465CE" w:rsidRDefault="00440574" w:rsidP="00757715">
            <w:pPr>
              <w:rPr>
                <w:sz w:val="18"/>
                <w:szCs w:val="18"/>
              </w:rPr>
            </w:pPr>
            <w:r w:rsidRPr="00E465CE">
              <w:rPr>
                <w:sz w:val="18"/>
                <w:szCs w:val="18"/>
              </w:rPr>
              <w:t>№ 416 от 26.12.2016 с изм.№ 3-р от 19.01.2017 (с 01.01.2017-31.12.2017)</w:t>
            </w:r>
          </w:p>
        </w:tc>
        <w:tc>
          <w:tcPr>
            <w:tcW w:w="1184" w:type="dxa"/>
            <w:tcBorders>
              <w:bottom w:val="single" w:sz="12" w:space="0" w:color="auto"/>
            </w:tcBorders>
            <w:vAlign w:val="center"/>
          </w:tcPr>
          <w:p w:rsidR="00440574" w:rsidRPr="00E465CE" w:rsidRDefault="00440574" w:rsidP="00C5017C">
            <w:pPr>
              <w:jc w:val="right"/>
              <w:rPr>
                <w:sz w:val="18"/>
                <w:szCs w:val="18"/>
              </w:rPr>
            </w:pPr>
            <w:r w:rsidRPr="00E465CE">
              <w:rPr>
                <w:sz w:val="18"/>
                <w:szCs w:val="18"/>
              </w:rPr>
              <w:t>3 396, 14</w:t>
            </w:r>
          </w:p>
        </w:tc>
        <w:tc>
          <w:tcPr>
            <w:tcW w:w="660" w:type="dxa"/>
            <w:gridSpan w:val="2"/>
            <w:tcBorders>
              <w:bottom w:val="single" w:sz="12" w:space="0" w:color="auto"/>
            </w:tcBorders>
            <w:vAlign w:val="center"/>
          </w:tcPr>
          <w:p w:rsidR="00440574" w:rsidRPr="00E465CE" w:rsidRDefault="00440574" w:rsidP="00C5017C">
            <w:pPr>
              <w:jc w:val="center"/>
              <w:rPr>
                <w:sz w:val="18"/>
                <w:szCs w:val="18"/>
              </w:rPr>
            </w:pPr>
            <w:r w:rsidRPr="00E465CE">
              <w:rPr>
                <w:sz w:val="18"/>
                <w:szCs w:val="18"/>
              </w:rPr>
              <w:t>135</w:t>
            </w:r>
          </w:p>
        </w:tc>
        <w:tc>
          <w:tcPr>
            <w:tcW w:w="1264" w:type="dxa"/>
            <w:gridSpan w:val="2"/>
            <w:tcBorders>
              <w:bottom w:val="single" w:sz="12" w:space="0" w:color="auto"/>
              <w:right w:val="single" w:sz="4" w:space="0" w:color="auto"/>
            </w:tcBorders>
            <w:vAlign w:val="center"/>
          </w:tcPr>
          <w:p w:rsidR="00440574" w:rsidRPr="00E465CE" w:rsidRDefault="00440574" w:rsidP="00C5017C">
            <w:pPr>
              <w:jc w:val="center"/>
              <w:rPr>
                <w:sz w:val="18"/>
                <w:szCs w:val="18"/>
              </w:rPr>
            </w:pPr>
            <w:r w:rsidRPr="00E465CE">
              <w:rPr>
                <w:sz w:val="18"/>
                <w:szCs w:val="18"/>
              </w:rPr>
              <w:t>58</w:t>
            </w:r>
          </w:p>
        </w:tc>
        <w:tc>
          <w:tcPr>
            <w:tcW w:w="1501" w:type="dxa"/>
            <w:gridSpan w:val="2"/>
            <w:tcBorders>
              <w:left w:val="single" w:sz="4" w:space="0" w:color="auto"/>
              <w:bottom w:val="single" w:sz="12" w:space="0" w:color="auto"/>
            </w:tcBorders>
            <w:vAlign w:val="center"/>
          </w:tcPr>
          <w:p w:rsidR="00440574" w:rsidRPr="00E465CE" w:rsidRDefault="00440574" w:rsidP="00C5017C">
            <w:pPr>
              <w:jc w:val="center"/>
              <w:rPr>
                <w:sz w:val="18"/>
                <w:szCs w:val="18"/>
              </w:rPr>
            </w:pPr>
            <w:r w:rsidRPr="00E465CE">
              <w:rPr>
                <w:sz w:val="18"/>
                <w:szCs w:val="18"/>
              </w:rPr>
              <w:t>1</w:t>
            </w:r>
          </w:p>
        </w:tc>
        <w:tc>
          <w:tcPr>
            <w:tcW w:w="1219" w:type="dxa"/>
            <w:gridSpan w:val="2"/>
            <w:tcBorders>
              <w:bottom w:val="single" w:sz="12" w:space="0" w:color="auto"/>
            </w:tcBorders>
            <w:vAlign w:val="center"/>
          </w:tcPr>
          <w:p w:rsidR="00440574" w:rsidRPr="00E465CE" w:rsidRDefault="00440574" w:rsidP="00C5017C">
            <w:pPr>
              <w:jc w:val="center"/>
              <w:rPr>
                <w:sz w:val="18"/>
                <w:szCs w:val="18"/>
              </w:rPr>
            </w:pPr>
            <w:r w:rsidRPr="00E465CE">
              <w:rPr>
                <w:sz w:val="18"/>
                <w:szCs w:val="18"/>
              </w:rPr>
              <w:t>56,5</w:t>
            </w:r>
          </w:p>
        </w:tc>
        <w:tc>
          <w:tcPr>
            <w:tcW w:w="1143" w:type="dxa"/>
            <w:gridSpan w:val="2"/>
            <w:tcBorders>
              <w:bottom w:val="single" w:sz="12" w:space="0" w:color="auto"/>
            </w:tcBorders>
            <w:vAlign w:val="center"/>
          </w:tcPr>
          <w:p w:rsidR="00440574" w:rsidRPr="00E465CE" w:rsidRDefault="00440574" w:rsidP="00C5017C">
            <w:pPr>
              <w:jc w:val="center"/>
              <w:rPr>
                <w:sz w:val="18"/>
                <w:szCs w:val="18"/>
              </w:rPr>
            </w:pPr>
            <w:r w:rsidRPr="00E465CE">
              <w:rPr>
                <w:sz w:val="18"/>
                <w:szCs w:val="18"/>
              </w:rPr>
              <w:t>19,5</w:t>
            </w:r>
          </w:p>
        </w:tc>
      </w:tr>
    </w:tbl>
    <w:p w:rsidR="00440574" w:rsidRPr="00E465CE" w:rsidRDefault="00440574" w:rsidP="00E94C18">
      <w:pPr>
        <w:jc w:val="both"/>
        <w:rPr>
          <w:sz w:val="8"/>
          <w:szCs w:val="8"/>
        </w:rPr>
      </w:pPr>
    </w:p>
    <w:p w:rsidR="00440574" w:rsidRPr="00E465CE" w:rsidRDefault="00440574" w:rsidP="00E94C18">
      <w:pPr>
        <w:jc w:val="both"/>
        <w:rPr>
          <w:sz w:val="28"/>
          <w:szCs w:val="28"/>
        </w:rPr>
      </w:pPr>
      <w:r w:rsidRPr="00E465CE">
        <w:rPr>
          <w:sz w:val="28"/>
          <w:szCs w:val="28"/>
        </w:rPr>
        <w:tab/>
        <w:t>3.</w:t>
      </w:r>
      <w:r w:rsidRPr="00E465CE">
        <w:rPr>
          <w:sz w:val="28"/>
          <w:szCs w:val="28"/>
        </w:rPr>
        <w:tab/>
        <w:t xml:space="preserve">По данным консолидированной годовой бухгалтерской (финансовой) отчетности (ф. 0503127) за 2015, 2016 и 9 месяцев 2017 года фактическое исполнение денежных обязательств по заработной плате не превышает утвержденные лимиты бюджетных обязательств на текущий финансовый год. Расходы по оплате труда работников Учреждения за указанный период </w:t>
      </w:r>
      <w:r w:rsidRPr="00E465CE">
        <w:rPr>
          <w:rStyle w:val="82"/>
        </w:rPr>
        <w:t>составили 160 273 594,29 рублей</w:t>
      </w:r>
      <w:r w:rsidRPr="00E465CE">
        <w:rPr>
          <w:sz w:val="28"/>
          <w:szCs w:val="28"/>
        </w:rPr>
        <w:t xml:space="preserve"> или 58,4% от общего объема расходов, в том числе по годам:</w:t>
      </w:r>
    </w:p>
    <w:p w:rsidR="00440574" w:rsidRPr="00E465CE" w:rsidRDefault="00440574" w:rsidP="00E94C18">
      <w:pPr>
        <w:jc w:val="both"/>
        <w:rPr>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82"/>
        <w:gridCol w:w="2684"/>
        <w:gridCol w:w="1763"/>
        <w:gridCol w:w="1292"/>
      </w:tblGrid>
      <w:tr w:rsidR="00440574" w:rsidRPr="00E465CE" w:rsidTr="00E5670F">
        <w:trPr>
          <w:trHeight w:val="238"/>
          <w:tblHeader/>
        </w:trPr>
        <w:tc>
          <w:tcPr>
            <w:tcW w:w="5000" w:type="pct"/>
            <w:gridSpan w:val="4"/>
            <w:tcBorders>
              <w:top w:val="nil"/>
              <w:left w:val="nil"/>
              <w:bottom w:val="single" w:sz="12" w:space="0" w:color="auto"/>
              <w:right w:val="nil"/>
            </w:tcBorders>
            <w:vAlign w:val="center"/>
          </w:tcPr>
          <w:p w:rsidR="002E25DF" w:rsidRDefault="002E25DF" w:rsidP="00C5017C">
            <w:pPr>
              <w:jc w:val="right"/>
              <w:rPr>
                <w:sz w:val="18"/>
                <w:szCs w:val="18"/>
              </w:rPr>
            </w:pPr>
          </w:p>
          <w:p w:rsidR="002E25DF" w:rsidRDefault="002E25DF" w:rsidP="00C5017C">
            <w:pPr>
              <w:jc w:val="right"/>
              <w:rPr>
                <w:sz w:val="18"/>
                <w:szCs w:val="18"/>
              </w:rPr>
            </w:pPr>
          </w:p>
          <w:p w:rsidR="00440574" w:rsidRPr="00E465CE" w:rsidRDefault="00440574" w:rsidP="00C5017C">
            <w:pPr>
              <w:jc w:val="right"/>
              <w:rPr>
                <w:sz w:val="18"/>
                <w:szCs w:val="18"/>
              </w:rPr>
            </w:pPr>
            <w:r w:rsidRPr="00E465CE">
              <w:rPr>
                <w:sz w:val="18"/>
                <w:szCs w:val="18"/>
              </w:rPr>
              <w:t>Таблица № 21</w:t>
            </w:r>
          </w:p>
        </w:tc>
      </w:tr>
      <w:tr w:rsidR="00440574" w:rsidRPr="00E465CE" w:rsidTr="00E5670F">
        <w:trPr>
          <w:trHeight w:val="682"/>
          <w:tblHeader/>
        </w:trPr>
        <w:tc>
          <w:tcPr>
            <w:tcW w:w="2246" w:type="pct"/>
            <w:tcBorders>
              <w:top w:val="single" w:sz="12" w:space="0" w:color="auto"/>
              <w:bottom w:val="single" w:sz="12" w:space="0" w:color="auto"/>
            </w:tcBorders>
          </w:tcPr>
          <w:p w:rsidR="00440574" w:rsidRPr="00E465CE" w:rsidRDefault="00440574" w:rsidP="00C5017C">
            <w:pPr>
              <w:jc w:val="center"/>
              <w:rPr>
                <w:sz w:val="18"/>
                <w:szCs w:val="18"/>
              </w:rPr>
            </w:pPr>
            <w:r w:rsidRPr="00E465CE">
              <w:rPr>
                <w:sz w:val="18"/>
                <w:szCs w:val="18"/>
              </w:rPr>
              <w:t>Наименование показателя</w:t>
            </w:r>
          </w:p>
        </w:tc>
        <w:tc>
          <w:tcPr>
            <w:tcW w:w="1288" w:type="pct"/>
            <w:tcBorders>
              <w:top w:val="single" w:sz="12" w:space="0" w:color="auto"/>
              <w:bottom w:val="single" w:sz="12" w:space="0" w:color="auto"/>
            </w:tcBorders>
          </w:tcPr>
          <w:p w:rsidR="00440574" w:rsidRPr="00E465CE" w:rsidRDefault="00440574" w:rsidP="00C5017C">
            <w:pPr>
              <w:jc w:val="center"/>
              <w:rPr>
                <w:sz w:val="18"/>
                <w:szCs w:val="18"/>
              </w:rPr>
            </w:pPr>
            <w:r w:rsidRPr="00E465CE">
              <w:rPr>
                <w:sz w:val="18"/>
                <w:szCs w:val="18"/>
              </w:rPr>
              <w:t>Лимиты бюджетных обязательств, всего:</w:t>
            </w:r>
          </w:p>
        </w:tc>
        <w:tc>
          <w:tcPr>
            <w:tcW w:w="846" w:type="pct"/>
            <w:tcBorders>
              <w:top w:val="single" w:sz="12" w:space="0" w:color="auto"/>
              <w:right w:val="single" w:sz="4" w:space="0" w:color="auto"/>
            </w:tcBorders>
          </w:tcPr>
          <w:p w:rsidR="00440574" w:rsidRPr="00E465CE" w:rsidRDefault="00440574" w:rsidP="00C5017C">
            <w:pPr>
              <w:jc w:val="center"/>
              <w:rPr>
                <w:sz w:val="18"/>
                <w:szCs w:val="18"/>
              </w:rPr>
            </w:pPr>
            <w:r w:rsidRPr="00E465CE">
              <w:rPr>
                <w:sz w:val="18"/>
                <w:szCs w:val="18"/>
              </w:rPr>
              <w:t>Фактическое</w:t>
            </w:r>
          </w:p>
          <w:p w:rsidR="00440574" w:rsidRPr="00E465CE" w:rsidRDefault="00440574" w:rsidP="00C5017C">
            <w:pPr>
              <w:jc w:val="center"/>
              <w:rPr>
                <w:sz w:val="18"/>
                <w:szCs w:val="18"/>
              </w:rPr>
            </w:pPr>
            <w:r w:rsidRPr="00E465CE">
              <w:rPr>
                <w:sz w:val="18"/>
                <w:szCs w:val="18"/>
              </w:rPr>
              <w:t xml:space="preserve">исполнение </w:t>
            </w:r>
          </w:p>
        </w:tc>
        <w:tc>
          <w:tcPr>
            <w:tcW w:w="619" w:type="pct"/>
            <w:tcBorders>
              <w:top w:val="single" w:sz="12" w:space="0" w:color="auto"/>
              <w:left w:val="single" w:sz="4" w:space="0" w:color="auto"/>
            </w:tcBorders>
          </w:tcPr>
          <w:p w:rsidR="00440574" w:rsidRPr="00E465CE" w:rsidRDefault="00440574" w:rsidP="00C5017C">
            <w:pPr>
              <w:jc w:val="center"/>
              <w:rPr>
                <w:sz w:val="18"/>
                <w:szCs w:val="18"/>
              </w:rPr>
            </w:pPr>
            <w:r w:rsidRPr="00E465CE">
              <w:rPr>
                <w:sz w:val="18"/>
                <w:szCs w:val="18"/>
              </w:rPr>
              <w:t>Отклонение</w:t>
            </w:r>
          </w:p>
        </w:tc>
      </w:tr>
      <w:tr w:rsidR="00440574" w:rsidRPr="00E465CE" w:rsidTr="00E5670F">
        <w:trPr>
          <w:trHeight w:val="220"/>
        </w:trPr>
        <w:tc>
          <w:tcPr>
            <w:tcW w:w="5000" w:type="pct"/>
            <w:gridSpan w:val="4"/>
            <w:tcBorders>
              <w:top w:val="single" w:sz="12" w:space="0" w:color="auto"/>
            </w:tcBorders>
            <w:vAlign w:val="center"/>
          </w:tcPr>
          <w:p w:rsidR="00440574" w:rsidRPr="00E465CE" w:rsidRDefault="00440574" w:rsidP="00C5017C">
            <w:pPr>
              <w:jc w:val="center"/>
              <w:rPr>
                <w:sz w:val="18"/>
                <w:szCs w:val="18"/>
              </w:rPr>
            </w:pPr>
            <w:r w:rsidRPr="00E465CE">
              <w:rPr>
                <w:sz w:val="18"/>
                <w:szCs w:val="18"/>
              </w:rPr>
              <w:t>2015 ГОД</w:t>
            </w:r>
          </w:p>
        </w:tc>
      </w:tr>
      <w:tr w:rsidR="00440574" w:rsidRPr="00E465CE" w:rsidTr="00E5670F">
        <w:trPr>
          <w:trHeight w:val="220"/>
        </w:trPr>
        <w:tc>
          <w:tcPr>
            <w:tcW w:w="2246" w:type="pct"/>
            <w:vAlign w:val="center"/>
          </w:tcPr>
          <w:p w:rsidR="00440574" w:rsidRPr="00E465CE" w:rsidRDefault="00440574" w:rsidP="00C5017C">
            <w:pPr>
              <w:jc w:val="both"/>
              <w:rPr>
                <w:sz w:val="18"/>
                <w:szCs w:val="18"/>
              </w:rPr>
            </w:pPr>
            <w:r w:rsidRPr="00E465CE">
              <w:rPr>
                <w:sz w:val="18"/>
                <w:szCs w:val="18"/>
              </w:rPr>
              <w:t>Расходы по заработной плате (211)</w:t>
            </w:r>
          </w:p>
        </w:tc>
        <w:tc>
          <w:tcPr>
            <w:tcW w:w="1288" w:type="pct"/>
            <w:vAlign w:val="center"/>
          </w:tcPr>
          <w:p w:rsidR="00440574" w:rsidRPr="00E465CE" w:rsidRDefault="00440574" w:rsidP="00C5017C">
            <w:pPr>
              <w:jc w:val="right"/>
              <w:rPr>
                <w:sz w:val="18"/>
                <w:szCs w:val="18"/>
              </w:rPr>
            </w:pPr>
            <w:r w:rsidRPr="00E465CE">
              <w:rPr>
                <w:sz w:val="18"/>
                <w:szCs w:val="18"/>
              </w:rPr>
              <w:t>45 841 332,41</w:t>
            </w:r>
          </w:p>
        </w:tc>
        <w:tc>
          <w:tcPr>
            <w:tcW w:w="846" w:type="pct"/>
            <w:vAlign w:val="center"/>
          </w:tcPr>
          <w:p w:rsidR="00440574" w:rsidRPr="00E465CE" w:rsidRDefault="00440574" w:rsidP="00C5017C">
            <w:pPr>
              <w:jc w:val="right"/>
              <w:rPr>
                <w:sz w:val="18"/>
                <w:szCs w:val="18"/>
              </w:rPr>
            </w:pPr>
            <w:r w:rsidRPr="00E465CE">
              <w:rPr>
                <w:sz w:val="18"/>
                <w:szCs w:val="18"/>
              </w:rPr>
              <w:t>45 749 153,12</w:t>
            </w:r>
          </w:p>
        </w:tc>
        <w:tc>
          <w:tcPr>
            <w:tcW w:w="619" w:type="pct"/>
            <w:vAlign w:val="center"/>
          </w:tcPr>
          <w:p w:rsidR="00440574" w:rsidRPr="00E465CE" w:rsidRDefault="00440574" w:rsidP="00C5017C">
            <w:pPr>
              <w:jc w:val="center"/>
              <w:rPr>
                <w:sz w:val="18"/>
                <w:szCs w:val="18"/>
              </w:rPr>
            </w:pPr>
            <w:r w:rsidRPr="00E465CE">
              <w:rPr>
                <w:sz w:val="18"/>
                <w:szCs w:val="18"/>
              </w:rPr>
              <w:t>92 179,29</w:t>
            </w:r>
          </w:p>
        </w:tc>
      </w:tr>
      <w:tr w:rsidR="00440574" w:rsidRPr="00E465CE" w:rsidTr="00E5670F">
        <w:trPr>
          <w:trHeight w:val="220"/>
        </w:trPr>
        <w:tc>
          <w:tcPr>
            <w:tcW w:w="2246" w:type="pct"/>
            <w:vAlign w:val="center"/>
          </w:tcPr>
          <w:p w:rsidR="00440574" w:rsidRPr="00E465CE" w:rsidRDefault="00440574" w:rsidP="00C5017C">
            <w:pPr>
              <w:jc w:val="both"/>
              <w:rPr>
                <w:sz w:val="18"/>
                <w:szCs w:val="18"/>
              </w:rPr>
            </w:pPr>
            <w:r w:rsidRPr="00E465CE">
              <w:rPr>
                <w:sz w:val="18"/>
                <w:szCs w:val="18"/>
              </w:rPr>
              <w:t>Начисление на выплаты по оплате труда (213)</w:t>
            </w:r>
          </w:p>
        </w:tc>
        <w:tc>
          <w:tcPr>
            <w:tcW w:w="1288" w:type="pct"/>
            <w:vAlign w:val="center"/>
          </w:tcPr>
          <w:p w:rsidR="00440574" w:rsidRPr="00E465CE" w:rsidRDefault="00440574" w:rsidP="00C5017C">
            <w:pPr>
              <w:jc w:val="right"/>
              <w:rPr>
                <w:sz w:val="18"/>
                <w:szCs w:val="18"/>
              </w:rPr>
            </w:pPr>
            <w:r w:rsidRPr="00E465CE">
              <w:rPr>
                <w:sz w:val="18"/>
                <w:szCs w:val="18"/>
              </w:rPr>
              <w:t>13 844 057,30</w:t>
            </w:r>
          </w:p>
        </w:tc>
        <w:tc>
          <w:tcPr>
            <w:tcW w:w="846" w:type="pct"/>
            <w:vAlign w:val="center"/>
          </w:tcPr>
          <w:p w:rsidR="00440574" w:rsidRPr="00E465CE" w:rsidRDefault="00440574" w:rsidP="00C5017C">
            <w:pPr>
              <w:jc w:val="right"/>
              <w:rPr>
                <w:sz w:val="18"/>
                <w:szCs w:val="18"/>
              </w:rPr>
            </w:pPr>
            <w:r w:rsidRPr="00E465CE">
              <w:rPr>
                <w:sz w:val="18"/>
                <w:szCs w:val="18"/>
              </w:rPr>
              <w:t>13 237 185,12</w:t>
            </w:r>
          </w:p>
        </w:tc>
        <w:tc>
          <w:tcPr>
            <w:tcW w:w="619" w:type="pct"/>
            <w:vAlign w:val="center"/>
          </w:tcPr>
          <w:p w:rsidR="00440574" w:rsidRPr="00E465CE" w:rsidRDefault="00440574" w:rsidP="00C5017C">
            <w:pPr>
              <w:jc w:val="center"/>
              <w:rPr>
                <w:sz w:val="18"/>
                <w:szCs w:val="18"/>
              </w:rPr>
            </w:pPr>
            <w:r w:rsidRPr="00E465CE">
              <w:rPr>
                <w:sz w:val="18"/>
                <w:szCs w:val="18"/>
              </w:rPr>
              <w:t>606 872,18</w:t>
            </w:r>
          </w:p>
        </w:tc>
      </w:tr>
      <w:tr w:rsidR="00440574" w:rsidRPr="00E465CE" w:rsidTr="00E5670F">
        <w:trPr>
          <w:trHeight w:val="120"/>
        </w:trPr>
        <w:tc>
          <w:tcPr>
            <w:tcW w:w="2246" w:type="pct"/>
            <w:tcBorders>
              <w:bottom w:val="single" w:sz="12" w:space="0" w:color="auto"/>
            </w:tcBorders>
          </w:tcPr>
          <w:p w:rsidR="00440574" w:rsidRPr="00E465CE" w:rsidRDefault="00440574" w:rsidP="00C5017C">
            <w:pPr>
              <w:jc w:val="both"/>
              <w:rPr>
                <w:b/>
                <w:sz w:val="18"/>
                <w:szCs w:val="18"/>
              </w:rPr>
            </w:pPr>
            <w:r w:rsidRPr="00E465CE">
              <w:rPr>
                <w:b/>
                <w:sz w:val="18"/>
                <w:szCs w:val="18"/>
              </w:rPr>
              <w:t>ВСЕГО ЗА 2015:</w:t>
            </w:r>
          </w:p>
        </w:tc>
        <w:tc>
          <w:tcPr>
            <w:tcW w:w="1288" w:type="pct"/>
            <w:tcBorders>
              <w:bottom w:val="single" w:sz="12" w:space="0" w:color="auto"/>
            </w:tcBorders>
            <w:vAlign w:val="center"/>
          </w:tcPr>
          <w:p w:rsidR="00440574" w:rsidRPr="00E465CE" w:rsidRDefault="00440574" w:rsidP="00C5017C">
            <w:pPr>
              <w:jc w:val="right"/>
              <w:rPr>
                <w:b/>
                <w:sz w:val="18"/>
                <w:szCs w:val="18"/>
              </w:rPr>
            </w:pPr>
            <w:r w:rsidRPr="00E465CE">
              <w:rPr>
                <w:b/>
                <w:sz w:val="18"/>
                <w:szCs w:val="18"/>
              </w:rPr>
              <w:t>59 685 389,71</w:t>
            </w:r>
          </w:p>
        </w:tc>
        <w:tc>
          <w:tcPr>
            <w:tcW w:w="846" w:type="pct"/>
            <w:tcBorders>
              <w:bottom w:val="single" w:sz="12" w:space="0" w:color="auto"/>
            </w:tcBorders>
            <w:vAlign w:val="center"/>
          </w:tcPr>
          <w:p w:rsidR="00440574" w:rsidRPr="00E465CE" w:rsidRDefault="00440574" w:rsidP="00C5017C">
            <w:pPr>
              <w:jc w:val="right"/>
              <w:rPr>
                <w:b/>
                <w:sz w:val="18"/>
                <w:szCs w:val="18"/>
              </w:rPr>
            </w:pPr>
            <w:r w:rsidRPr="00E465CE">
              <w:rPr>
                <w:b/>
                <w:sz w:val="18"/>
                <w:szCs w:val="18"/>
              </w:rPr>
              <w:t>58 986 338,24</w:t>
            </w:r>
          </w:p>
        </w:tc>
        <w:tc>
          <w:tcPr>
            <w:tcW w:w="619" w:type="pct"/>
            <w:tcBorders>
              <w:bottom w:val="single" w:sz="12" w:space="0" w:color="auto"/>
            </w:tcBorders>
            <w:vAlign w:val="center"/>
          </w:tcPr>
          <w:p w:rsidR="00440574" w:rsidRPr="00E465CE" w:rsidRDefault="00440574" w:rsidP="00C5017C">
            <w:pPr>
              <w:jc w:val="center"/>
              <w:rPr>
                <w:b/>
                <w:sz w:val="18"/>
                <w:szCs w:val="18"/>
              </w:rPr>
            </w:pPr>
            <w:r w:rsidRPr="00E465CE">
              <w:rPr>
                <w:b/>
                <w:sz w:val="18"/>
                <w:szCs w:val="18"/>
              </w:rPr>
              <w:t>699 051,47</w:t>
            </w:r>
          </w:p>
        </w:tc>
      </w:tr>
      <w:tr w:rsidR="00440574" w:rsidRPr="00E465CE" w:rsidTr="00E5670F">
        <w:trPr>
          <w:trHeight w:val="97"/>
        </w:trPr>
        <w:tc>
          <w:tcPr>
            <w:tcW w:w="5000" w:type="pct"/>
            <w:gridSpan w:val="4"/>
            <w:tcBorders>
              <w:top w:val="single" w:sz="12" w:space="0" w:color="auto"/>
            </w:tcBorders>
            <w:vAlign w:val="center"/>
          </w:tcPr>
          <w:p w:rsidR="00440574" w:rsidRPr="00E465CE" w:rsidRDefault="00440574" w:rsidP="00C5017C">
            <w:pPr>
              <w:jc w:val="center"/>
              <w:rPr>
                <w:sz w:val="18"/>
                <w:szCs w:val="18"/>
              </w:rPr>
            </w:pPr>
            <w:r w:rsidRPr="00E465CE">
              <w:rPr>
                <w:sz w:val="18"/>
                <w:szCs w:val="18"/>
              </w:rPr>
              <w:t>2016 год.</w:t>
            </w:r>
          </w:p>
        </w:tc>
      </w:tr>
      <w:tr w:rsidR="00440574" w:rsidRPr="00E465CE" w:rsidTr="00E5670F">
        <w:trPr>
          <w:trHeight w:val="97"/>
        </w:trPr>
        <w:tc>
          <w:tcPr>
            <w:tcW w:w="2246" w:type="pct"/>
            <w:vAlign w:val="center"/>
          </w:tcPr>
          <w:p w:rsidR="00440574" w:rsidRPr="00E465CE" w:rsidRDefault="00440574" w:rsidP="00C5017C">
            <w:pPr>
              <w:jc w:val="both"/>
              <w:rPr>
                <w:sz w:val="18"/>
                <w:szCs w:val="18"/>
              </w:rPr>
            </w:pPr>
            <w:r w:rsidRPr="00E465CE">
              <w:rPr>
                <w:sz w:val="18"/>
                <w:szCs w:val="18"/>
              </w:rPr>
              <w:t>Расходы по заработной плате (211) 44 760 834,86</w:t>
            </w:r>
          </w:p>
        </w:tc>
        <w:tc>
          <w:tcPr>
            <w:tcW w:w="1288" w:type="pct"/>
            <w:vAlign w:val="center"/>
          </w:tcPr>
          <w:p w:rsidR="00440574" w:rsidRPr="00E465CE" w:rsidRDefault="00440574" w:rsidP="00C5017C">
            <w:pPr>
              <w:jc w:val="right"/>
              <w:rPr>
                <w:sz w:val="18"/>
                <w:szCs w:val="18"/>
              </w:rPr>
            </w:pPr>
            <w:r w:rsidRPr="00E465CE">
              <w:rPr>
                <w:sz w:val="18"/>
                <w:szCs w:val="18"/>
              </w:rPr>
              <w:t>46 245 772,00</w:t>
            </w:r>
          </w:p>
        </w:tc>
        <w:tc>
          <w:tcPr>
            <w:tcW w:w="846" w:type="pct"/>
            <w:vAlign w:val="center"/>
          </w:tcPr>
          <w:p w:rsidR="00440574" w:rsidRPr="00E465CE" w:rsidRDefault="00440574" w:rsidP="00C5017C">
            <w:pPr>
              <w:jc w:val="right"/>
              <w:rPr>
                <w:sz w:val="18"/>
                <w:szCs w:val="18"/>
              </w:rPr>
            </w:pPr>
            <w:r w:rsidRPr="00E465CE">
              <w:rPr>
                <w:sz w:val="18"/>
                <w:szCs w:val="18"/>
              </w:rPr>
              <w:t>46 077 091,00</w:t>
            </w:r>
          </w:p>
        </w:tc>
        <w:tc>
          <w:tcPr>
            <w:tcW w:w="619" w:type="pct"/>
            <w:vAlign w:val="center"/>
          </w:tcPr>
          <w:p w:rsidR="00440574" w:rsidRPr="00E465CE" w:rsidRDefault="00440574" w:rsidP="00C5017C">
            <w:pPr>
              <w:jc w:val="center"/>
              <w:rPr>
                <w:sz w:val="18"/>
                <w:szCs w:val="18"/>
              </w:rPr>
            </w:pPr>
            <w:r w:rsidRPr="00E465CE">
              <w:rPr>
                <w:sz w:val="18"/>
                <w:szCs w:val="18"/>
              </w:rPr>
              <w:t>168 681,00</w:t>
            </w:r>
          </w:p>
        </w:tc>
      </w:tr>
      <w:tr w:rsidR="00440574" w:rsidRPr="00E465CE" w:rsidTr="00E5670F">
        <w:trPr>
          <w:trHeight w:val="97"/>
        </w:trPr>
        <w:tc>
          <w:tcPr>
            <w:tcW w:w="2246" w:type="pct"/>
            <w:vAlign w:val="center"/>
          </w:tcPr>
          <w:p w:rsidR="00440574" w:rsidRPr="00E465CE" w:rsidRDefault="00440574" w:rsidP="00C5017C">
            <w:pPr>
              <w:jc w:val="both"/>
              <w:rPr>
                <w:sz w:val="18"/>
                <w:szCs w:val="18"/>
              </w:rPr>
            </w:pPr>
            <w:r w:rsidRPr="00E465CE">
              <w:rPr>
                <w:sz w:val="18"/>
                <w:szCs w:val="18"/>
              </w:rPr>
              <w:t>Начисление на выплаты по оплате труда (213)</w:t>
            </w:r>
          </w:p>
        </w:tc>
        <w:tc>
          <w:tcPr>
            <w:tcW w:w="1288" w:type="pct"/>
            <w:vAlign w:val="center"/>
          </w:tcPr>
          <w:p w:rsidR="00440574" w:rsidRPr="00E465CE" w:rsidRDefault="00440574" w:rsidP="00C5017C">
            <w:pPr>
              <w:jc w:val="right"/>
              <w:rPr>
                <w:sz w:val="18"/>
                <w:szCs w:val="18"/>
              </w:rPr>
            </w:pPr>
            <w:r w:rsidRPr="00E465CE">
              <w:rPr>
                <w:sz w:val="18"/>
                <w:szCs w:val="18"/>
              </w:rPr>
              <w:t>13 966 251,00</w:t>
            </w:r>
          </w:p>
        </w:tc>
        <w:tc>
          <w:tcPr>
            <w:tcW w:w="846" w:type="pct"/>
            <w:vAlign w:val="center"/>
          </w:tcPr>
          <w:p w:rsidR="00440574" w:rsidRPr="00E465CE" w:rsidRDefault="00440574" w:rsidP="00C5017C">
            <w:pPr>
              <w:jc w:val="right"/>
              <w:rPr>
                <w:sz w:val="18"/>
                <w:szCs w:val="18"/>
              </w:rPr>
            </w:pPr>
            <w:r w:rsidRPr="00E465CE">
              <w:rPr>
                <w:sz w:val="18"/>
                <w:szCs w:val="18"/>
              </w:rPr>
              <w:t>13 418 132,77</w:t>
            </w:r>
          </w:p>
        </w:tc>
        <w:tc>
          <w:tcPr>
            <w:tcW w:w="619" w:type="pct"/>
            <w:vAlign w:val="center"/>
          </w:tcPr>
          <w:p w:rsidR="00440574" w:rsidRPr="00E465CE" w:rsidRDefault="00440574" w:rsidP="00C5017C">
            <w:pPr>
              <w:jc w:val="center"/>
              <w:rPr>
                <w:sz w:val="18"/>
                <w:szCs w:val="18"/>
              </w:rPr>
            </w:pPr>
            <w:r w:rsidRPr="00E465CE">
              <w:rPr>
                <w:sz w:val="18"/>
                <w:szCs w:val="18"/>
              </w:rPr>
              <w:t>548 118,23</w:t>
            </w:r>
          </w:p>
        </w:tc>
      </w:tr>
      <w:tr w:rsidR="00440574" w:rsidRPr="00E465CE" w:rsidTr="00E5670F">
        <w:tc>
          <w:tcPr>
            <w:tcW w:w="2246" w:type="pct"/>
            <w:tcBorders>
              <w:bottom w:val="single" w:sz="12" w:space="0" w:color="auto"/>
            </w:tcBorders>
          </w:tcPr>
          <w:p w:rsidR="00440574" w:rsidRPr="00E465CE" w:rsidRDefault="00440574" w:rsidP="00C5017C">
            <w:pPr>
              <w:rPr>
                <w:b/>
                <w:sz w:val="18"/>
                <w:szCs w:val="18"/>
              </w:rPr>
            </w:pPr>
            <w:r w:rsidRPr="00E465CE">
              <w:rPr>
                <w:b/>
                <w:sz w:val="18"/>
                <w:szCs w:val="18"/>
              </w:rPr>
              <w:t>ВСЕГО ЗА 2016</w:t>
            </w:r>
          </w:p>
        </w:tc>
        <w:tc>
          <w:tcPr>
            <w:tcW w:w="1288" w:type="pct"/>
            <w:tcBorders>
              <w:bottom w:val="single" w:sz="12" w:space="0" w:color="auto"/>
            </w:tcBorders>
            <w:vAlign w:val="center"/>
          </w:tcPr>
          <w:p w:rsidR="00440574" w:rsidRPr="00E465CE" w:rsidRDefault="00440574" w:rsidP="00C5017C">
            <w:pPr>
              <w:jc w:val="right"/>
              <w:rPr>
                <w:b/>
                <w:sz w:val="18"/>
                <w:szCs w:val="18"/>
              </w:rPr>
            </w:pPr>
            <w:r w:rsidRPr="00E465CE">
              <w:rPr>
                <w:b/>
                <w:sz w:val="18"/>
                <w:szCs w:val="18"/>
              </w:rPr>
              <w:t>60 212 023,00</w:t>
            </w:r>
          </w:p>
        </w:tc>
        <w:tc>
          <w:tcPr>
            <w:tcW w:w="846" w:type="pct"/>
            <w:tcBorders>
              <w:bottom w:val="single" w:sz="12" w:space="0" w:color="auto"/>
            </w:tcBorders>
            <w:vAlign w:val="center"/>
          </w:tcPr>
          <w:p w:rsidR="00440574" w:rsidRPr="00E465CE" w:rsidRDefault="00440574" w:rsidP="00C5017C">
            <w:pPr>
              <w:jc w:val="right"/>
              <w:rPr>
                <w:b/>
                <w:sz w:val="18"/>
                <w:szCs w:val="18"/>
              </w:rPr>
            </w:pPr>
            <w:r w:rsidRPr="00E465CE">
              <w:rPr>
                <w:b/>
                <w:sz w:val="18"/>
                <w:szCs w:val="18"/>
              </w:rPr>
              <w:t>59 495 223,77</w:t>
            </w:r>
          </w:p>
        </w:tc>
        <w:tc>
          <w:tcPr>
            <w:tcW w:w="619" w:type="pct"/>
            <w:tcBorders>
              <w:bottom w:val="single" w:sz="12" w:space="0" w:color="auto"/>
            </w:tcBorders>
            <w:vAlign w:val="center"/>
          </w:tcPr>
          <w:p w:rsidR="00440574" w:rsidRPr="00E465CE" w:rsidRDefault="00440574" w:rsidP="00C5017C">
            <w:pPr>
              <w:jc w:val="center"/>
              <w:rPr>
                <w:b/>
                <w:sz w:val="18"/>
                <w:szCs w:val="18"/>
              </w:rPr>
            </w:pPr>
            <w:r w:rsidRPr="00E465CE">
              <w:rPr>
                <w:b/>
                <w:sz w:val="18"/>
                <w:szCs w:val="18"/>
              </w:rPr>
              <w:t>716 799,23</w:t>
            </w:r>
          </w:p>
        </w:tc>
      </w:tr>
      <w:tr w:rsidR="00440574" w:rsidRPr="00E465CE" w:rsidTr="00E5670F">
        <w:tc>
          <w:tcPr>
            <w:tcW w:w="5000" w:type="pct"/>
            <w:gridSpan w:val="4"/>
            <w:tcBorders>
              <w:top w:val="single" w:sz="12" w:space="0" w:color="auto"/>
              <w:bottom w:val="single" w:sz="8" w:space="0" w:color="auto"/>
            </w:tcBorders>
          </w:tcPr>
          <w:p w:rsidR="00440574" w:rsidRPr="00E465CE" w:rsidRDefault="00440574" w:rsidP="00C5017C">
            <w:pPr>
              <w:jc w:val="center"/>
              <w:rPr>
                <w:sz w:val="18"/>
                <w:szCs w:val="18"/>
              </w:rPr>
            </w:pPr>
            <w:r w:rsidRPr="00E465CE">
              <w:rPr>
                <w:sz w:val="18"/>
                <w:szCs w:val="18"/>
              </w:rPr>
              <w:t>9 МЕСЯЦЕВ 2017 ГОДА</w:t>
            </w:r>
          </w:p>
        </w:tc>
      </w:tr>
      <w:tr w:rsidR="00440574" w:rsidRPr="00E465CE" w:rsidTr="00E5670F">
        <w:tc>
          <w:tcPr>
            <w:tcW w:w="2246" w:type="pct"/>
            <w:tcBorders>
              <w:top w:val="single" w:sz="8" w:space="0" w:color="auto"/>
              <w:bottom w:val="single" w:sz="8" w:space="0" w:color="auto"/>
              <w:right w:val="single" w:sz="8" w:space="0" w:color="auto"/>
            </w:tcBorders>
            <w:vAlign w:val="center"/>
          </w:tcPr>
          <w:p w:rsidR="00440574" w:rsidRPr="00E465CE" w:rsidRDefault="00440574" w:rsidP="00C5017C">
            <w:pPr>
              <w:jc w:val="both"/>
              <w:rPr>
                <w:sz w:val="18"/>
                <w:szCs w:val="18"/>
              </w:rPr>
            </w:pPr>
            <w:r w:rsidRPr="00E465CE">
              <w:rPr>
                <w:sz w:val="18"/>
                <w:szCs w:val="18"/>
              </w:rPr>
              <w:t>Расходы по заработной плате (211)</w:t>
            </w:r>
          </w:p>
        </w:tc>
        <w:tc>
          <w:tcPr>
            <w:tcW w:w="1288" w:type="pct"/>
            <w:tcBorders>
              <w:top w:val="single" w:sz="8" w:space="0" w:color="auto"/>
              <w:left w:val="single" w:sz="8" w:space="0" w:color="auto"/>
              <w:bottom w:val="single" w:sz="8" w:space="0" w:color="auto"/>
              <w:right w:val="single" w:sz="8" w:space="0" w:color="auto"/>
            </w:tcBorders>
            <w:vAlign w:val="center"/>
          </w:tcPr>
          <w:p w:rsidR="00440574" w:rsidRPr="00E465CE" w:rsidRDefault="00440574" w:rsidP="00C5017C">
            <w:pPr>
              <w:jc w:val="right"/>
              <w:rPr>
                <w:sz w:val="18"/>
                <w:szCs w:val="18"/>
              </w:rPr>
            </w:pPr>
            <w:r w:rsidRPr="00E465CE">
              <w:rPr>
                <w:sz w:val="18"/>
                <w:szCs w:val="18"/>
              </w:rPr>
              <w:t>50 082 286,00</w:t>
            </w:r>
          </w:p>
        </w:tc>
        <w:tc>
          <w:tcPr>
            <w:tcW w:w="846" w:type="pct"/>
            <w:tcBorders>
              <w:top w:val="single" w:sz="8" w:space="0" w:color="auto"/>
              <w:left w:val="single" w:sz="8" w:space="0" w:color="auto"/>
              <w:bottom w:val="single" w:sz="8" w:space="0" w:color="auto"/>
              <w:right w:val="single" w:sz="8" w:space="0" w:color="auto"/>
            </w:tcBorders>
            <w:vAlign w:val="center"/>
          </w:tcPr>
          <w:p w:rsidR="00440574" w:rsidRPr="00E465CE" w:rsidRDefault="00440574" w:rsidP="00C5017C">
            <w:pPr>
              <w:jc w:val="right"/>
              <w:rPr>
                <w:sz w:val="18"/>
                <w:szCs w:val="18"/>
              </w:rPr>
            </w:pPr>
            <w:r w:rsidRPr="00E465CE">
              <w:rPr>
                <w:sz w:val="18"/>
                <w:szCs w:val="18"/>
              </w:rPr>
              <w:t>31 937 524,31</w:t>
            </w:r>
          </w:p>
        </w:tc>
        <w:tc>
          <w:tcPr>
            <w:tcW w:w="619" w:type="pct"/>
            <w:tcBorders>
              <w:top w:val="single" w:sz="8" w:space="0" w:color="auto"/>
              <w:left w:val="single" w:sz="8" w:space="0" w:color="auto"/>
              <w:bottom w:val="single" w:sz="8" w:space="0" w:color="auto"/>
            </w:tcBorders>
            <w:vAlign w:val="center"/>
          </w:tcPr>
          <w:p w:rsidR="00440574" w:rsidRPr="00E465CE" w:rsidRDefault="00440574" w:rsidP="00C5017C">
            <w:pPr>
              <w:jc w:val="center"/>
              <w:rPr>
                <w:sz w:val="18"/>
                <w:szCs w:val="18"/>
              </w:rPr>
            </w:pPr>
            <w:r w:rsidRPr="00E465CE">
              <w:rPr>
                <w:sz w:val="18"/>
                <w:szCs w:val="18"/>
              </w:rPr>
              <w:t>18 144 761,69</w:t>
            </w:r>
          </w:p>
        </w:tc>
      </w:tr>
      <w:tr w:rsidR="00440574" w:rsidRPr="00E465CE" w:rsidTr="00E5670F">
        <w:tc>
          <w:tcPr>
            <w:tcW w:w="2246" w:type="pct"/>
            <w:tcBorders>
              <w:top w:val="single" w:sz="8" w:space="0" w:color="auto"/>
              <w:bottom w:val="single" w:sz="8" w:space="0" w:color="auto"/>
              <w:right w:val="single" w:sz="8" w:space="0" w:color="auto"/>
            </w:tcBorders>
            <w:vAlign w:val="center"/>
          </w:tcPr>
          <w:p w:rsidR="00440574" w:rsidRPr="00E465CE" w:rsidRDefault="00440574" w:rsidP="00C5017C">
            <w:pPr>
              <w:jc w:val="both"/>
              <w:rPr>
                <w:sz w:val="18"/>
                <w:szCs w:val="18"/>
              </w:rPr>
            </w:pPr>
            <w:r w:rsidRPr="00E465CE">
              <w:rPr>
                <w:sz w:val="18"/>
                <w:szCs w:val="18"/>
              </w:rPr>
              <w:t>Начисление на выплаты по оплате труда (213)</w:t>
            </w:r>
          </w:p>
        </w:tc>
        <w:tc>
          <w:tcPr>
            <w:tcW w:w="1288" w:type="pct"/>
            <w:tcBorders>
              <w:top w:val="single" w:sz="8" w:space="0" w:color="auto"/>
              <w:left w:val="single" w:sz="8" w:space="0" w:color="auto"/>
              <w:bottom w:val="single" w:sz="8" w:space="0" w:color="auto"/>
              <w:right w:val="single" w:sz="8" w:space="0" w:color="auto"/>
            </w:tcBorders>
            <w:vAlign w:val="center"/>
          </w:tcPr>
          <w:p w:rsidR="00440574" w:rsidRPr="00E465CE" w:rsidRDefault="00440574" w:rsidP="00C5017C">
            <w:pPr>
              <w:jc w:val="right"/>
              <w:rPr>
                <w:sz w:val="18"/>
                <w:szCs w:val="18"/>
              </w:rPr>
            </w:pPr>
            <w:r w:rsidRPr="00E465CE">
              <w:rPr>
                <w:sz w:val="18"/>
                <w:szCs w:val="18"/>
              </w:rPr>
              <w:t>15 103 026,00</w:t>
            </w:r>
          </w:p>
        </w:tc>
        <w:tc>
          <w:tcPr>
            <w:tcW w:w="846" w:type="pct"/>
            <w:tcBorders>
              <w:top w:val="single" w:sz="8" w:space="0" w:color="auto"/>
              <w:left w:val="single" w:sz="8" w:space="0" w:color="auto"/>
              <w:bottom w:val="single" w:sz="8" w:space="0" w:color="auto"/>
              <w:right w:val="single" w:sz="8" w:space="0" w:color="auto"/>
            </w:tcBorders>
            <w:vAlign w:val="center"/>
          </w:tcPr>
          <w:p w:rsidR="00440574" w:rsidRPr="00E465CE" w:rsidRDefault="00440574" w:rsidP="00C5017C">
            <w:pPr>
              <w:jc w:val="right"/>
              <w:rPr>
                <w:sz w:val="18"/>
                <w:szCs w:val="18"/>
              </w:rPr>
            </w:pPr>
            <w:r w:rsidRPr="00E465CE">
              <w:rPr>
                <w:sz w:val="18"/>
                <w:szCs w:val="18"/>
              </w:rPr>
              <w:t>9 854 507,97</w:t>
            </w:r>
          </w:p>
        </w:tc>
        <w:tc>
          <w:tcPr>
            <w:tcW w:w="619" w:type="pct"/>
            <w:tcBorders>
              <w:top w:val="single" w:sz="8" w:space="0" w:color="auto"/>
              <w:left w:val="single" w:sz="8" w:space="0" w:color="auto"/>
              <w:bottom w:val="single" w:sz="8" w:space="0" w:color="auto"/>
            </w:tcBorders>
            <w:vAlign w:val="center"/>
          </w:tcPr>
          <w:p w:rsidR="00440574" w:rsidRPr="00E465CE" w:rsidRDefault="00440574" w:rsidP="00C5017C">
            <w:pPr>
              <w:jc w:val="center"/>
              <w:rPr>
                <w:sz w:val="18"/>
                <w:szCs w:val="18"/>
              </w:rPr>
            </w:pPr>
            <w:r w:rsidRPr="00E465CE">
              <w:rPr>
                <w:sz w:val="18"/>
                <w:szCs w:val="18"/>
              </w:rPr>
              <w:t>5 248 518,03</w:t>
            </w:r>
          </w:p>
        </w:tc>
      </w:tr>
      <w:tr w:rsidR="00440574" w:rsidRPr="00E465CE" w:rsidTr="00E5670F">
        <w:tc>
          <w:tcPr>
            <w:tcW w:w="2246" w:type="pct"/>
            <w:tcBorders>
              <w:top w:val="single" w:sz="8" w:space="0" w:color="auto"/>
              <w:bottom w:val="single" w:sz="12" w:space="0" w:color="auto"/>
              <w:right w:val="single" w:sz="8" w:space="0" w:color="auto"/>
            </w:tcBorders>
          </w:tcPr>
          <w:p w:rsidR="00440574" w:rsidRPr="00E465CE" w:rsidRDefault="00440574" w:rsidP="00C5017C">
            <w:pPr>
              <w:rPr>
                <w:b/>
                <w:sz w:val="18"/>
                <w:szCs w:val="18"/>
              </w:rPr>
            </w:pPr>
            <w:r w:rsidRPr="00E465CE">
              <w:rPr>
                <w:b/>
                <w:sz w:val="18"/>
                <w:szCs w:val="18"/>
              </w:rPr>
              <w:t>ВСЕГО ЗА 9 МЕС. 2017:</w:t>
            </w:r>
          </w:p>
        </w:tc>
        <w:tc>
          <w:tcPr>
            <w:tcW w:w="1288" w:type="pct"/>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C5017C">
            <w:pPr>
              <w:jc w:val="right"/>
              <w:rPr>
                <w:b/>
                <w:bCs/>
                <w:sz w:val="18"/>
                <w:szCs w:val="18"/>
              </w:rPr>
            </w:pPr>
            <w:r w:rsidRPr="00E465CE">
              <w:rPr>
                <w:b/>
                <w:bCs/>
                <w:sz w:val="18"/>
                <w:szCs w:val="18"/>
              </w:rPr>
              <w:t>65 185 312,00</w:t>
            </w:r>
          </w:p>
        </w:tc>
        <w:tc>
          <w:tcPr>
            <w:tcW w:w="846" w:type="pct"/>
            <w:tcBorders>
              <w:top w:val="single" w:sz="8" w:space="0" w:color="auto"/>
              <w:left w:val="single" w:sz="8" w:space="0" w:color="auto"/>
              <w:bottom w:val="single" w:sz="12" w:space="0" w:color="auto"/>
              <w:right w:val="single" w:sz="8" w:space="0" w:color="auto"/>
            </w:tcBorders>
            <w:vAlign w:val="center"/>
          </w:tcPr>
          <w:p w:rsidR="00440574" w:rsidRPr="00E465CE" w:rsidRDefault="00440574" w:rsidP="00C5017C">
            <w:pPr>
              <w:jc w:val="right"/>
              <w:rPr>
                <w:b/>
                <w:bCs/>
                <w:sz w:val="18"/>
                <w:szCs w:val="18"/>
              </w:rPr>
            </w:pPr>
            <w:r w:rsidRPr="00E465CE">
              <w:rPr>
                <w:b/>
                <w:bCs/>
                <w:sz w:val="18"/>
                <w:szCs w:val="18"/>
              </w:rPr>
              <w:t>41 792 032,28</w:t>
            </w:r>
          </w:p>
        </w:tc>
        <w:tc>
          <w:tcPr>
            <w:tcW w:w="619" w:type="pct"/>
            <w:tcBorders>
              <w:top w:val="single" w:sz="8" w:space="0" w:color="auto"/>
              <w:left w:val="single" w:sz="8" w:space="0" w:color="auto"/>
              <w:bottom w:val="single" w:sz="12" w:space="0" w:color="auto"/>
            </w:tcBorders>
            <w:vAlign w:val="center"/>
          </w:tcPr>
          <w:p w:rsidR="00440574" w:rsidRPr="00E465CE" w:rsidRDefault="00440574" w:rsidP="00C5017C">
            <w:pPr>
              <w:jc w:val="center"/>
              <w:rPr>
                <w:b/>
                <w:bCs/>
                <w:sz w:val="18"/>
                <w:szCs w:val="18"/>
              </w:rPr>
            </w:pPr>
            <w:r w:rsidRPr="00E465CE">
              <w:rPr>
                <w:b/>
                <w:bCs/>
                <w:sz w:val="18"/>
                <w:szCs w:val="18"/>
              </w:rPr>
              <w:t>23 393 279,72</w:t>
            </w:r>
          </w:p>
        </w:tc>
      </w:tr>
      <w:tr w:rsidR="00440574" w:rsidRPr="00E465CE" w:rsidTr="00E5670F">
        <w:tc>
          <w:tcPr>
            <w:tcW w:w="2246" w:type="pct"/>
            <w:tcBorders>
              <w:top w:val="single" w:sz="12" w:space="0" w:color="auto"/>
              <w:bottom w:val="single" w:sz="12" w:space="0" w:color="auto"/>
            </w:tcBorders>
          </w:tcPr>
          <w:p w:rsidR="00440574" w:rsidRPr="00E465CE" w:rsidRDefault="00440574" w:rsidP="00D73AF8">
            <w:pPr>
              <w:rPr>
                <w:b/>
                <w:sz w:val="18"/>
                <w:szCs w:val="18"/>
              </w:rPr>
            </w:pPr>
            <w:r w:rsidRPr="00E465CE">
              <w:rPr>
                <w:b/>
                <w:sz w:val="18"/>
                <w:szCs w:val="18"/>
              </w:rPr>
              <w:t>ИТОГО ЗА ПЕРИОД:</w:t>
            </w:r>
          </w:p>
        </w:tc>
        <w:tc>
          <w:tcPr>
            <w:tcW w:w="1288" w:type="pct"/>
            <w:tcBorders>
              <w:top w:val="single" w:sz="12" w:space="0" w:color="auto"/>
              <w:bottom w:val="single" w:sz="12" w:space="0" w:color="auto"/>
            </w:tcBorders>
            <w:vAlign w:val="center"/>
          </w:tcPr>
          <w:p w:rsidR="00440574" w:rsidRPr="00E465CE" w:rsidRDefault="00440574" w:rsidP="00C5017C">
            <w:pPr>
              <w:jc w:val="right"/>
              <w:rPr>
                <w:b/>
                <w:bCs/>
                <w:sz w:val="18"/>
                <w:szCs w:val="18"/>
              </w:rPr>
            </w:pPr>
            <w:r w:rsidRPr="00E465CE">
              <w:rPr>
                <w:b/>
                <w:bCs/>
                <w:sz w:val="18"/>
                <w:szCs w:val="18"/>
              </w:rPr>
              <w:t>185 082 724,71</w:t>
            </w:r>
          </w:p>
        </w:tc>
        <w:tc>
          <w:tcPr>
            <w:tcW w:w="846" w:type="pct"/>
            <w:tcBorders>
              <w:top w:val="single" w:sz="12" w:space="0" w:color="auto"/>
              <w:bottom w:val="single" w:sz="12" w:space="0" w:color="auto"/>
            </w:tcBorders>
            <w:vAlign w:val="center"/>
          </w:tcPr>
          <w:p w:rsidR="00440574" w:rsidRPr="00E465CE" w:rsidRDefault="00440574" w:rsidP="00C5017C">
            <w:pPr>
              <w:jc w:val="right"/>
              <w:rPr>
                <w:b/>
                <w:bCs/>
                <w:sz w:val="18"/>
                <w:szCs w:val="18"/>
              </w:rPr>
            </w:pPr>
            <w:r w:rsidRPr="00E465CE">
              <w:rPr>
                <w:b/>
                <w:bCs/>
                <w:sz w:val="18"/>
                <w:szCs w:val="18"/>
              </w:rPr>
              <w:t>160 273 594,29</w:t>
            </w:r>
          </w:p>
        </w:tc>
        <w:tc>
          <w:tcPr>
            <w:tcW w:w="619" w:type="pct"/>
            <w:tcBorders>
              <w:top w:val="single" w:sz="12" w:space="0" w:color="auto"/>
              <w:bottom w:val="single" w:sz="12" w:space="0" w:color="auto"/>
            </w:tcBorders>
            <w:vAlign w:val="center"/>
          </w:tcPr>
          <w:p w:rsidR="00440574" w:rsidRPr="00E465CE" w:rsidRDefault="00440574" w:rsidP="00C5017C">
            <w:pPr>
              <w:jc w:val="center"/>
              <w:rPr>
                <w:b/>
                <w:bCs/>
                <w:sz w:val="18"/>
                <w:szCs w:val="18"/>
              </w:rPr>
            </w:pPr>
            <w:r w:rsidRPr="00E465CE">
              <w:rPr>
                <w:b/>
                <w:bCs/>
                <w:sz w:val="18"/>
                <w:szCs w:val="18"/>
              </w:rPr>
              <w:t>24 809 130,42</w:t>
            </w:r>
          </w:p>
        </w:tc>
      </w:tr>
    </w:tbl>
    <w:p w:rsidR="00440574" w:rsidRPr="00E465CE" w:rsidRDefault="00440574" w:rsidP="00E94C18">
      <w:pPr>
        <w:jc w:val="both"/>
        <w:rPr>
          <w:sz w:val="6"/>
          <w:szCs w:val="6"/>
        </w:rPr>
      </w:pPr>
    </w:p>
    <w:p w:rsidR="00440574" w:rsidRPr="00E465CE" w:rsidRDefault="00440574" w:rsidP="00A07DF5">
      <w:pPr>
        <w:pStyle w:val="81"/>
      </w:pPr>
      <w:r w:rsidRPr="00E465CE">
        <w:tab/>
        <w:t>4.</w:t>
      </w:r>
      <w:r w:rsidRPr="00E465CE">
        <w:tab/>
        <w:t>Учет расчетов по заработной плате осуществляется в Учреждении автоматизированным способом с применением специализированной бухгалтерской программой «1С: Зарплата и кадры» Версия 7.7 с занесением оборотов по счетам учета в программу «1С: Предприятие. Бухгалтерский учет (бюджет)» Версия 8.3.</w:t>
      </w:r>
    </w:p>
    <w:p w:rsidR="00440574" w:rsidRPr="00E465CE" w:rsidRDefault="00440574" w:rsidP="00A07DF5">
      <w:pPr>
        <w:jc w:val="both"/>
        <w:rPr>
          <w:sz w:val="28"/>
          <w:szCs w:val="20"/>
        </w:rPr>
      </w:pPr>
      <w:r w:rsidRPr="00E465CE">
        <w:rPr>
          <w:sz w:val="28"/>
          <w:szCs w:val="20"/>
        </w:rPr>
        <w:tab/>
        <w:t>5.</w:t>
      </w:r>
      <w:r w:rsidRPr="00E465CE">
        <w:rPr>
          <w:sz w:val="28"/>
          <w:szCs w:val="20"/>
        </w:rPr>
        <w:tab/>
        <w:t xml:space="preserve">Проверкой соответствия </w:t>
      </w:r>
      <w:r w:rsidRPr="00E465CE">
        <w:rPr>
          <w:rStyle w:val="82"/>
        </w:rPr>
        <w:t>данных бухгалтерской программы                                 «1С: Зарплата и кадры» с данными программы «1С: Предприятие. Бухгалтерский учет (бюджет)» и отчета о состоянии лицевого счета по начисле</w:t>
      </w:r>
      <w:r w:rsidR="003324C7" w:rsidRPr="00E465CE">
        <w:rPr>
          <w:rStyle w:val="82"/>
        </w:rPr>
        <w:t>н</w:t>
      </w:r>
      <w:r w:rsidRPr="00E465CE">
        <w:rPr>
          <w:rStyle w:val="82"/>
        </w:rPr>
        <w:t>ной и выплаченной заработной плате работникам Учреждения в 2015, 2016</w:t>
      </w:r>
      <w:r w:rsidRPr="00E465CE">
        <w:rPr>
          <w:sz w:val="28"/>
          <w:szCs w:val="20"/>
        </w:rPr>
        <w:t xml:space="preserve"> годах и 9 месяцев 2017 года установлено:</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1493"/>
        <w:gridCol w:w="1696"/>
        <w:gridCol w:w="1383"/>
        <w:gridCol w:w="17"/>
        <w:gridCol w:w="1536"/>
        <w:gridCol w:w="8"/>
        <w:gridCol w:w="1393"/>
      </w:tblGrid>
      <w:tr w:rsidR="00440574" w:rsidRPr="00E465CE" w:rsidTr="00362771">
        <w:trPr>
          <w:trHeight w:val="238"/>
          <w:tblHeader/>
        </w:trPr>
        <w:tc>
          <w:tcPr>
            <w:tcW w:w="5000" w:type="pct"/>
            <w:gridSpan w:val="8"/>
            <w:tcBorders>
              <w:top w:val="nil"/>
              <w:left w:val="nil"/>
              <w:bottom w:val="single" w:sz="12" w:space="0" w:color="auto"/>
              <w:right w:val="nil"/>
            </w:tcBorders>
            <w:vAlign w:val="center"/>
          </w:tcPr>
          <w:p w:rsidR="00440574" w:rsidRPr="00E465CE" w:rsidRDefault="00440574" w:rsidP="00362771">
            <w:pPr>
              <w:jc w:val="right"/>
              <w:rPr>
                <w:rFonts w:cs="Calibri"/>
                <w:sz w:val="18"/>
                <w:szCs w:val="18"/>
              </w:rPr>
            </w:pPr>
            <w:r w:rsidRPr="00E465CE">
              <w:rPr>
                <w:rFonts w:cs="Calibri"/>
                <w:sz w:val="18"/>
                <w:szCs w:val="18"/>
              </w:rPr>
              <w:t>Таблица № 22 (рублей)</w:t>
            </w:r>
          </w:p>
        </w:tc>
      </w:tr>
      <w:tr w:rsidR="00440574" w:rsidRPr="00E465CE" w:rsidTr="007732F5">
        <w:trPr>
          <w:trHeight w:val="238"/>
          <w:tblHeader/>
        </w:trPr>
        <w:tc>
          <w:tcPr>
            <w:tcW w:w="1370" w:type="pct"/>
            <w:tcBorders>
              <w:top w:val="single" w:sz="12" w:space="0" w:color="auto"/>
              <w:left w:val="single" w:sz="12" w:space="0" w:color="auto"/>
            </w:tcBorders>
          </w:tcPr>
          <w:p w:rsidR="00440574" w:rsidRPr="00E465CE" w:rsidRDefault="00440574" w:rsidP="00362771">
            <w:pPr>
              <w:jc w:val="center"/>
              <w:rPr>
                <w:sz w:val="18"/>
                <w:szCs w:val="18"/>
              </w:rPr>
            </w:pPr>
            <w:r w:rsidRPr="00E465CE">
              <w:rPr>
                <w:sz w:val="18"/>
                <w:szCs w:val="18"/>
              </w:rPr>
              <w:t>Наименование</w:t>
            </w:r>
          </w:p>
        </w:tc>
        <w:tc>
          <w:tcPr>
            <w:tcW w:w="719" w:type="pct"/>
            <w:tcBorders>
              <w:top w:val="single" w:sz="12" w:space="0" w:color="auto"/>
            </w:tcBorders>
          </w:tcPr>
          <w:p w:rsidR="00440574" w:rsidRPr="00E465CE" w:rsidRDefault="00440574" w:rsidP="00362771">
            <w:pPr>
              <w:jc w:val="center"/>
              <w:rPr>
                <w:sz w:val="18"/>
                <w:szCs w:val="18"/>
              </w:rPr>
            </w:pPr>
            <w:r w:rsidRPr="00E465CE">
              <w:rPr>
                <w:sz w:val="18"/>
                <w:szCs w:val="18"/>
              </w:rPr>
              <w:t>По данным программы 1С: «Зарплата и кадры 7.7»</w:t>
            </w:r>
          </w:p>
        </w:tc>
        <w:tc>
          <w:tcPr>
            <w:tcW w:w="818" w:type="pct"/>
            <w:tcBorders>
              <w:top w:val="single" w:sz="12" w:space="0" w:color="auto"/>
            </w:tcBorders>
          </w:tcPr>
          <w:p w:rsidR="00440574" w:rsidRPr="00E465CE" w:rsidRDefault="00440574" w:rsidP="00362771">
            <w:pPr>
              <w:jc w:val="center"/>
              <w:rPr>
                <w:sz w:val="18"/>
                <w:szCs w:val="18"/>
              </w:rPr>
            </w:pPr>
            <w:r w:rsidRPr="00E465CE">
              <w:rPr>
                <w:sz w:val="18"/>
                <w:szCs w:val="18"/>
              </w:rPr>
              <w:t>По данным программы 1С: «Предприятие 8.1»</w:t>
            </w:r>
          </w:p>
        </w:tc>
        <w:tc>
          <w:tcPr>
            <w:tcW w:w="675" w:type="pct"/>
            <w:gridSpan w:val="2"/>
            <w:tcBorders>
              <w:top w:val="single" w:sz="12" w:space="0" w:color="auto"/>
            </w:tcBorders>
          </w:tcPr>
          <w:p w:rsidR="00440574" w:rsidRPr="00E465CE" w:rsidRDefault="00440574" w:rsidP="00362771">
            <w:pPr>
              <w:jc w:val="center"/>
              <w:rPr>
                <w:sz w:val="18"/>
                <w:szCs w:val="18"/>
              </w:rPr>
            </w:pPr>
            <w:r w:rsidRPr="00E465CE">
              <w:rPr>
                <w:sz w:val="18"/>
                <w:szCs w:val="18"/>
              </w:rPr>
              <w:t>Отклонение</w:t>
            </w:r>
          </w:p>
          <w:p w:rsidR="00440574" w:rsidRPr="00E465CE" w:rsidRDefault="00440574" w:rsidP="00362771">
            <w:pPr>
              <w:jc w:val="center"/>
              <w:rPr>
                <w:sz w:val="18"/>
                <w:szCs w:val="18"/>
              </w:rPr>
            </w:pPr>
            <w:r w:rsidRPr="00E465CE">
              <w:rPr>
                <w:sz w:val="18"/>
                <w:szCs w:val="18"/>
              </w:rPr>
              <w:t>(гр. 2- гр.3)</w:t>
            </w:r>
          </w:p>
        </w:tc>
        <w:tc>
          <w:tcPr>
            <w:tcW w:w="745" w:type="pct"/>
            <w:gridSpan w:val="2"/>
            <w:tcBorders>
              <w:top w:val="single" w:sz="12" w:space="0" w:color="auto"/>
            </w:tcBorders>
          </w:tcPr>
          <w:p w:rsidR="00440574" w:rsidRPr="00E465CE" w:rsidRDefault="00440574" w:rsidP="00362771">
            <w:pPr>
              <w:jc w:val="center"/>
              <w:rPr>
                <w:sz w:val="18"/>
                <w:szCs w:val="18"/>
              </w:rPr>
            </w:pPr>
            <w:r w:rsidRPr="00E465CE">
              <w:rPr>
                <w:sz w:val="18"/>
                <w:szCs w:val="18"/>
              </w:rPr>
              <w:t>Фактически перечислено Отчет о состоянии лицевого счета</w:t>
            </w:r>
          </w:p>
        </w:tc>
        <w:tc>
          <w:tcPr>
            <w:tcW w:w="673" w:type="pct"/>
            <w:tcBorders>
              <w:top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Отклонение</w:t>
            </w:r>
          </w:p>
          <w:p w:rsidR="00440574" w:rsidRPr="00E465CE" w:rsidRDefault="00440574" w:rsidP="00362771">
            <w:pPr>
              <w:jc w:val="center"/>
              <w:rPr>
                <w:sz w:val="18"/>
                <w:szCs w:val="18"/>
              </w:rPr>
            </w:pPr>
            <w:r w:rsidRPr="00E465CE">
              <w:rPr>
                <w:sz w:val="18"/>
                <w:szCs w:val="18"/>
              </w:rPr>
              <w:t>(гр. 2-гр.5)</w:t>
            </w:r>
          </w:p>
        </w:tc>
      </w:tr>
      <w:tr w:rsidR="00440574" w:rsidRPr="00E465CE" w:rsidTr="007732F5">
        <w:trPr>
          <w:trHeight w:val="238"/>
          <w:tblHeader/>
        </w:trPr>
        <w:tc>
          <w:tcPr>
            <w:tcW w:w="1370" w:type="pct"/>
            <w:tcBorders>
              <w:left w:val="single" w:sz="12" w:space="0" w:color="auto"/>
              <w:bottom w:val="single" w:sz="12" w:space="0" w:color="auto"/>
            </w:tcBorders>
          </w:tcPr>
          <w:p w:rsidR="00440574" w:rsidRPr="00E465CE" w:rsidRDefault="00440574" w:rsidP="00362771">
            <w:pPr>
              <w:jc w:val="center"/>
              <w:rPr>
                <w:sz w:val="18"/>
                <w:szCs w:val="18"/>
              </w:rPr>
            </w:pPr>
            <w:r w:rsidRPr="00E465CE">
              <w:rPr>
                <w:sz w:val="18"/>
                <w:szCs w:val="18"/>
              </w:rPr>
              <w:t>1</w:t>
            </w:r>
          </w:p>
        </w:tc>
        <w:tc>
          <w:tcPr>
            <w:tcW w:w="719" w:type="pct"/>
            <w:tcBorders>
              <w:bottom w:val="single" w:sz="12" w:space="0" w:color="auto"/>
            </w:tcBorders>
          </w:tcPr>
          <w:p w:rsidR="00440574" w:rsidRPr="00E465CE" w:rsidRDefault="00440574" w:rsidP="00362771">
            <w:pPr>
              <w:jc w:val="center"/>
              <w:rPr>
                <w:sz w:val="18"/>
                <w:szCs w:val="18"/>
              </w:rPr>
            </w:pPr>
            <w:r w:rsidRPr="00E465CE">
              <w:rPr>
                <w:sz w:val="18"/>
                <w:szCs w:val="18"/>
              </w:rPr>
              <w:t>2</w:t>
            </w:r>
          </w:p>
        </w:tc>
        <w:tc>
          <w:tcPr>
            <w:tcW w:w="818" w:type="pct"/>
            <w:tcBorders>
              <w:bottom w:val="single" w:sz="12" w:space="0" w:color="auto"/>
            </w:tcBorders>
          </w:tcPr>
          <w:p w:rsidR="00440574" w:rsidRPr="00E465CE" w:rsidRDefault="00440574" w:rsidP="00362771">
            <w:pPr>
              <w:jc w:val="center"/>
              <w:rPr>
                <w:sz w:val="18"/>
                <w:szCs w:val="18"/>
              </w:rPr>
            </w:pPr>
            <w:r w:rsidRPr="00E465CE">
              <w:rPr>
                <w:sz w:val="18"/>
                <w:szCs w:val="18"/>
              </w:rPr>
              <w:t>3</w:t>
            </w:r>
          </w:p>
        </w:tc>
        <w:tc>
          <w:tcPr>
            <w:tcW w:w="675" w:type="pct"/>
            <w:gridSpan w:val="2"/>
            <w:tcBorders>
              <w:bottom w:val="single" w:sz="12" w:space="0" w:color="auto"/>
            </w:tcBorders>
          </w:tcPr>
          <w:p w:rsidR="00440574" w:rsidRPr="00E465CE" w:rsidRDefault="00440574" w:rsidP="00362771">
            <w:pPr>
              <w:jc w:val="center"/>
              <w:rPr>
                <w:sz w:val="18"/>
                <w:szCs w:val="18"/>
              </w:rPr>
            </w:pPr>
            <w:r w:rsidRPr="00E465CE">
              <w:rPr>
                <w:sz w:val="18"/>
                <w:szCs w:val="18"/>
              </w:rPr>
              <w:t>4</w:t>
            </w:r>
          </w:p>
        </w:tc>
        <w:tc>
          <w:tcPr>
            <w:tcW w:w="745" w:type="pct"/>
            <w:gridSpan w:val="2"/>
            <w:tcBorders>
              <w:bottom w:val="single" w:sz="12" w:space="0" w:color="auto"/>
            </w:tcBorders>
          </w:tcPr>
          <w:p w:rsidR="00440574" w:rsidRPr="00E465CE" w:rsidRDefault="00440574" w:rsidP="00362771">
            <w:pPr>
              <w:jc w:val="center"/>
              <w:rPr>
                <w:sz w:val="18"/>
                <w:szCs w:val="18"/>
              </w:rPr>
            </w:pPr>
            <w:r w:rsidRPr="00E465CE">
              <w:rPr>
                <w:sz w:val="18"/>
                <w:szCs w:val="18"/>
              </w:rPr>
              <w:t>5</w:t>
            </w:r>
          </w:p>
        </w:tc>
        <w:tc>
          <w:tcPr>
            <w:tcW w:w="673" w:type="pct"/>
            <w:tcBorders>
              <w:bottom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6</w:t>
            </w:r>
          </w:p>
        </w:tc>
      </w:tr>
      <w:tr w:rsidR="00440574" w:rsidRPr="00E465CE" w:rsidTr="00362771">
        <w:trPr>
          <w:trHeight w:val="50"/>
        </w:trPr>
        <w:tc>
          <w:tcPr>
            <w:tcW w:w="5000" w:type="pct"/>
            <w:gridSpan w:val="8"/>
            <w:tcBorders>
              <w:top w:val="single" w:sz="12" w:space="0" w:color="auto"/>
              <w:left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2015 ГОД</w:t>
            </w:r>
          </w:p>
        </w:tc>
      </w:tr>
      <w:tr w:rsidR="00440574" w:rsidRPr="00E465CE" w:rsidTr="007732F5">
        <w:trPr>
          <w:trHeight w:val="220"/>
        </w:trPr>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НАЧИСЛЕНО ВСЕГО:</w:t>
            </w:r>
          </w:p>
        </w:tc>
        <w:tc>
          <w:tcPr>
            <w:tcW w:w="719" w:type="pct"/>
            <w:vAlign w:val="center"/>
          </w:tcPr>
          <w:p w:rsidR="00440574" w:rsidRPr="00E465CE" w:rsidRDefault="00440574" w:rsidP="00362771">
            <w:pPr>
              <w:jc w:val="right"/>
              <w:rPr>
                <w:b/>
                <w:sz w:val="18"/>
                <w:szCs w:val="18"/>
              </w:rPr>
            </w:pPr>
            <w:r w:rsidRPr="00E465CE">
              <w:rPr>
                <w:b/>
                <w:sz w:val="18"/>
                <w:szCs w:val="18"/>
              </w:rPr>
              <w:t>43 900 217,64</w:t>
            </w:r>
          </w:p>
        </w:tc>
        <w:tc>
          <w:tcPr>
            <w:tcW w:w="818" w:type="pct"/>
            <w:vAlign w:val="center"/>
          </w:tcPr>
          <w:p w:rsidR="00440574" w:rsidRPr="00E465CE" w:rsidRDefault="00440574" w:rsidP="00362771">
            <w:pPr>
              <w:jc w:val="right"/>
              <w:rPr>
                <w:b/>
                <w:sz w:val="18"/>
                <w:szCs w:val="18"/>
              </w:rPr>
            </w:pPr>
            <w:r w:rsidRPr="00E465CE">
              <w:rPr>
                <w:b/>
                <w:sz w:val="18"/>
                <w:szCs w:val="18"/>
              </w:rPr>
              <w:t>43 780 923,42</w:t>
            </w:r>
          </w:p>
        </w:tc>
        <w:tc>
          <w:tcPr>
            <w:tcW w:w="675" w:type="pct"/>
            <w:gridSpan w:val="2"/>
            <w:vAlign w:val="center"/>
          </w:tcPr>
          <w:p w:rsidR="00440574" w:rsidRPr="00E465CE" w:rsidRDefault="00440574" w:rsidP="00362771">
            <w:pPr>
              <w:jc w:val="right"/>
              <w:rPr>
                <w:b/>
                <w:sz w:val="18"/>
                <w:szCs w:val="18"/>
              </w:rPr>
            </w:pPr>
            <w:r w:rsidRPr="00E465CE">
              <w:rPr>
                <w:b/>
                <w:sz w:val="18"/>
                <w:szCs w:val="18"/>
              </w:rPr>
              <w:t>119 294,22</w:t>
            </w:r>
          </w:p>
        </w:tc>
        <w:tc>
          <w:tcPr>
            <w:tcW w:w="741" w:type="pct"/>
            <w:vAlign w:val="center"/>
          </w:tcPr>
          <w:p w:rsidR="00440574" w:rsidRPr="00E465CE" w:rsidRDefault="00440574" w:rsidP="00362771">
            <w:pPr>
              <w:jc w:val="right"/>
              <w:rPr>
                <w:sz w:val="18"/>
                <w:szCs w:val="18"/>
              </w:rPr>
            </w:pPr>
          </w:p>
        </w:tc>
        <w:tc>
          <w:tcPr>
            <w:tcW w:w="677" w:type="pct"/>
            <w:gridSpan w:val="2"/>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rPr>
          <w:trHeight w:val="120"/>
        </w:trPr>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УДЕРЖАНО ВСЕГО в т.ч:</w:t>
            </w:r>
          </w:p>
        </w:tc>
        <w:tc>
          <w:tcPr>
            <w:tcW w:w="719" w:type="pct"/>
            <w:vAlign w:val="center"/>
          </w:tcPr>
          <w:p w:rsidR="00440574" w:rsidRPr="00E465CE" w:rsidRDefault="00440574" w:rsidP="00362771">
            <w:pPr>
              <w:jc w:val="right"/>
              <w:rPr>
                <w:b/>
                <w:sz w:val="18"/>
                <w:szCs w:val="18"/>
              </w:rPr>
            </w:pPr>
            <w:r w:rsidRPr="00E465CE">
              <w:rPr>
                <w:b/>
                <w:sz w:val="18"/>
                <w:szCs w:val="18"/>
              </w:rPr>
              <w:t>5 770 985,11</w:t>
            </w:r>
          </w:p>
        </w:tc>
        <w:tc>
          <w:tcPr>
            <w:tcW w:w="818" w:type="pct"/>
            <w:vAlign w:val="center"/>
          </w:tcPr>
          <w:p w:rsidR="00440574" w:rsidRPr="00E465CE" w:rsidRDefault="00440574" w:rsidP="00362771">
            <w:pPr>
              <w:jc w:val="right"/>
              <w:rPr>
                <w:b/>
                <w:sz w:val="18"/>
                <w:szCs w:val="18"/>
              </w:rPr>
            </w:pPr>
            <w:r w:rsidRPr="00E465CE">
              <w:rPr>
                <w:b/>
                <w:sz w:val="18"/>
                <w:szCs w:val="18"/>
              </w:rPr>
              <w:t>5 746 768,72</w:t>
            </w:r>
          </w:p>
        </w:tc>
        <w:tc>
          <w:tcPr>
            <w:tcW w:w="675" w:type="pct"/>
            <w:gridSpan w:val="2"/>
            <w:vAlign w:val="center"/>
          </w:tcPr>
          <w:p w:rsidR="00440574" w:rsidRPr="00E465CE" w:rsidRDefault="00440574" w:rsidP="00362771">
            <w:pPr>
              <w:jc w:val="right"/>
              <w:rPr>
                <w:b/>
                <w:sz w:val="18"/>
                <w:szCs w:val="18"/>
              </w:rPr>
            </w:pPr>
            <w:r w:rsidRPr="00E465CE">
              <w:rPr>
                <w:b/>
                <w:sz w:val="18"/>
                <w:szCs w:val="18"/>
              </w:rPr>
              <w:t>24 216,39</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rPr>
          <w:trHeight w:val="97"/>
        </w:trPr>
        <w:tc>
          <w:tcPr>
            <w:tcW w:w="1370" w:type="pct"/>
            <w:tcBorders>
              <w:left w:val="single" w:sz="12" w:space="0" w:color="auto"/>
            </w:tcBorders>
          </w:tcPr>
          <w:p w:rsidR="00440574" w:rsidRPr="00E465CE" w:rsidRDefault="00440574" w:rsidP="00C5017C">
            <w:pPr>
              <w:rPr>
                <w:sz w:val="18"/>
                <w:szCs w:val="18"/>
              </w:rPr>
            </w:pPr>
            <w:r w:rsidRPr="00E465CE">
              <w:rPr>
                <w:sz w:val="18"/>
                <w:szCs w:val="18"/>
              </w:rPr>
              <w:t>НДФЛ</w:t>
            </w:r>
          </w:p>
        </w:tc>
        <w:tc>
          <w:tcPr>
            <w:tcW w:w="719" w:type="pct"/>
            <w:vAlign w:val="center"/>
          </w:tcPr>
          <w:p w:rsidR="00440574" w:rsidRPr="00E465CE" w:rsidRDefault="00440574" w:rsidP="00362771">
            <w:pPr>
              <w:jc w:val="right"/>
              <w:rPr>
                <w:sz w:val="18"/>
                <w:szCs w:val="18"/>
              </w:rPr>
            </w:pPr>
            <w:r w:rsidRPr="00E465CE">
              <w:rPr>
                <w:sz w:val="18"/>
                <w:szCs w:val="18"/>
              </w:rPr>
              <w:t>5 628 973,00</w:t>
            </w:r>
          </w:p>
        </w:tc>
        <w:tc>
          <w:tcPr>
            <w:tcW w:w="818" w:type="pct"/>
            <w:vAlign w:val="center"/>
          </w:tcPr>
          <w:p w:rsidR="00440574" w:rsidRPr="00E465CE" w:rsidRDefault="00440574" w:rsidP="00362771">
            <w:pPr>
              <w:jc w:val="right"/>
              <w:rPr>
                <w:sz w:val="18"/>
                <w:szCs w:val="18"/>
              </w:rPr>
            </w:pPr>
            <w:r w:rsidRPr="00E465CE">
              <w:rPr>
                <w:sz w:val="18"/>
                <w:szCs w:val="18"/>
              </w:rPr>
              <w:t>5 629 432,00</w:t>
            </w:r>
          </w:p>
        </w:tc>
        <w:tc>
          <w:tcPr>
            <w:tcW w:w="675" w:type="pct"/>
            <w:gridSpan w:val="2"/>
            <w:vAlign w:val="center"/>
          </w:tcPr>
          <w:p w:rsidR="00440574" w:rsidRPr="00E465CE" w:rsidRDefault="00440574" w:rsidP="00362771">
            <w:pPr>
              <w:jc w:val="right"/>
              <w:rPr>
                <w:sz w:val="18"/>
                <w:szCs w:val="18"/>
              </w:rPr>
            </w:pPr>
            <w:r w:rsidRPr="00E465CE">
              <w:rPr>
                <w:sz w:val="18"/>
                <w:szCs w:val="18"/>
              </w:rPr>
              <w:t>- 459,00</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Профсоюз</w:t>
            </w:r>
          </w:p>
        </w:tc>
        <w:tc>
          <w:tcPr>
            <w:tcW w:w="719" w:type="pct"/>
            <w:vAlign w:val="center"/>
          </w:tcPr>
          <w:p w:rsidR="00440574" w:rsidRPr="00E465CE" w:rsidRDefault="00440574" w:rsidP="00362771">
            <w:pPr>
              <w:jc w:val="right"/>
              <w:rPr>
                <w:sz w:val="18"/>
                <w:szCs w:val="18"/>
              </w:rPr>
            </w:pPr>
            <w:r w:rsidRPr="00E465CE">
              <w:rPr>
                <w:sz w:val="18"/>
                <w:szCs w:val="18"/>
              </w:rPr>
              <w:t>38 271,36</w:t>
            </w:r>
          </w:p>
        </w:tc>
        <w:tc>
          <w:tcPr>
            <w:tcW w:w="818" w:type="pct"/>
            <w:vAlign w:val="center"/>
          </w:tcPr>
          <w:p w:rsidR="00440574" w:rsidRPr="00E465CE" w:rsidRDefault="00440574" w:rsidP="00362771">
            <w:pPr>
              <w:jc w:val="right"/>
              <w:rPr>
                <w:sz w:val="18"/>
                <w:szCs w:val="18"/>
              </w:rPr>
            </w:pPr>
            <w:r w:rsidRPr="00E465CE">
              <w:rPr>
                <w:sz w:val="18"/>
                <w:szCs w:val="18"/>
              </w:rPr>
              <w:t>38 286,64</w:t>
            </w:r>
          </w:p>
        </w:tc>
        <w:tc>
          <w:tcPr>
            <w:tcW w:w="675" w:type="pct"/>
            <w:gridSpan w:val="2"/>
            <w:vAlign w:val="center"/>
          </w:tcPr>
          <w:p w:rsidR="00440574" w:rsidRPr="00E465CE" w:rsidRDefault="00440574" w:rsidP="00362771">
            <w:pPr>
              <w:jc w:val="right"/>
              <w:rPr>
                <w:sz w:val="18"/>
                <w:szCs w:val="18"/>
              </w:rPr>
            </w:pPr>
            <w:r w:rsidRPr="00E465CE">
              <w:rPr>
                <w:sz w:val="18"/>
                <w:szCs w:val="18"/>
              </w:rPr>
              <w:t>- 15,28</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Исп. Лист</w:t>
            </w:r>
          </w:p>
        </w:tc>
        <w:tc>
          <w:tcPr>
            <w:tcW w:w="719" w:type="pct"/>
            <w:vAlign w:val="center"/>
          </w:tcPr>
          <w:p w:rsidR="00440574" w:rsidRPr="00E465CE" w:rsidRDefault="00440574" w:rsidP="00362771">
            <w:pPr>
              <w:jc w:val="right"/>
              <w:rPr>
                <w:sz w:val="18"/>
                <w:szCs w:val="18"/>
              </w:rPr>
            </w:pPr>
            <w:r w:rsidRPr="00E465CE">
              <w:rPr>
                <w:sz w:val="18"/>
                <w:szCs w:val="18"/>
              </w:rPr>
              <w:t>73 338,00</w:t>
            </w:r>
          </w:p>
        </w:tc>
        <w:tc>
          <w:tcPr>
            <w:tcW w:w="818" w:type="pct"/>
            <w:vAlign w:val="center"/>
          </w:tcPr>
          <w:p w:rsidR="00440574" w:rsidRPr="00E465CE" w:rsidRDefault="00440574" w:rsidP="00362771">
            <w:pPr>
              <w:jc w:val="right"/>
              <w:rPr>
                <w:sz w:val="18"/>
                <w:szCs w:val="18"/>
              </w:rPr>
            </w:pPr>
            <w:r w:rsidRPr="00E465CE">
              <w:rPr>
                <w:sz w:val="18"/>
                <w:szCs w:val="18"/>
              </w:rPr>
              <w:t>73 338,00</w:t>
            </w:r>
          </w:p>
        </w:tc>
        <w:tc>
          <w:tcPr>
            <w:tcW w:w="675" w:type="pct"/>
            <w:gridSpan w:val="2"/>
            <w:vAlign w:val="center"/>
          </w:tcPr>
          <w:p w:rsidR="00440574" w:rsidRPr="00E465CE" w:rsidRDefault="00440574" w:rsidP="00362771">
            <w:pPr>
              <w:jc w:val="right"/>
              <w:rPr>
                <w:sz w:val="18"/>
                <w:szCs w:val="18"/>
              </w:rPr>
            </w:pPr>
            <w:r w:rsidRPr="00E465CE">
              <w:rPr>
                <w:sz w:val="18"/>
                <w:szCs w:val="18"/>
              </w:rPr>
              <w:t>0</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Квартплата</w:t>
            </w:r>
          </w:p>
        </w:tc>
        <w:tc>
          <w:tcPr>
            <w:tcW w:w="719" w:type="pct"/>
            <w:vAlign w:val="center"/>
          </w:tcPr>
          <w:p w:rsidR="00440574" w:rsidRPr="00E465CE" w:rsidRDefault="00440574" w:rsidP="00362771">
            <w:pPr>
              <w:jc w:val="right"/>
              <w:rPr>
                <w:sz w:val="18"/>
                <w:szCs w:val="18"/>
              </w:rPr>
            </w:pPr>
            <w:r w:rsidRPr="00E465CE">
              <w:rPr>
                <w:sz w:val="18"/>
                <w:szCs w:val="18"/>
              </w:rPr>
              <w:t>4 998,91</w:t>
            </w:r>
          </w:p>
        </w:tc>
        <w:tc>
          <w:tcPr>
            <w:tcW w:w="818" w:type="pct"/>
            <w:vAlign w:val="center"/>
          </w:tcPr>
          <w:p w:rsidR="00440574" w:rsidRPr="00E465CE" w:rsidRDefault="00440574" w:rsidP="00362771">
            <w:pPr>
              <w:jc w:val="right"/>
              <w:rPr>
                <w:sz w:val="18"/>
                <w:szCs w:val="18"/>
              </w:rPr>
            </w:pPr>
            <w:r w:rsidRPr="00E465CE">
              <w:rPr>
                <w:sz w:val="18"/>
                <w:szCs w:val="18"/>
              </w:rPr>
              <w:t>5 712,08</w:t>
            </w:r>
          </w:p>
        </w:tc>
        <w:tc>
          <w:tcPr>
            <w:tcW w:w="675" w:type="pct"/>
            <w:gridSpan w:val="2"/>
            <w:vAlign w:val="center"/>
          </w:tcPr>
          <w:p w:rsidR="00440574" w:rsidRPr="00E465CE" w:rsidRDefault="00440574" w:rsidP="00362771">
            <w:pPr>
              <w:jc w:val="right"/>
              <w:rPr>
                <w:sz w:val="18"/>
                <w:szCs w:val="18"/>
              </w:rPr>
            </w:pPr>
            <w:r w:rsidRPr="00E465CE">
              <w:rPr>
                <w:sz w:val="18"/>
                <w:szCs w:val="18"/>
              </w:rPr>
              <w:t>- 713,17</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Удержано по решениям суда</w:t>
            </w:r>
          </w:p>
        </w:tc>
        <w:tc>
          <w:tcPr>
            <w:tcW w:w="719" w:type="pct"/>
            <w:vAlign w:val="center"/>
          </w:tcPr>
          <w:p w:rsidR="00440574" w:rsidRPr="00E465CE" w:rsidRDefault="00440574" w:rsidP="00362771">
            <w:pPr>
              <w:jc w:val="right"/>
              <w:rPr>
                <w:sz w:val="18"/>
                <w:szCs w:val="18"/>
              </w:rPr>
            </w:pPr>
            <w:r w:rsidRPr="00E465CE">
              <w:rPr>
                <w:sz w:val="18"/>
                <w:szCs w:val="18"/>
              </w:rPr>
              <w:t>25 403,84</w:t>
            </w:r>
          </w:p>
        </w:tc>
        <w:tc>
          <w:tcPr>
            <w:tcW w:w="818" w:type="pct"/>
            <w:vAlign w:val="center"/>
          </w:tcPr>
          <w:p w:rsidR="00440574" w:rsidRPr="00E465CE" w:rsidRDefault="00440574" w:rsidP="00362771">
            <w:pPr>
              <w:jc w:val="right"/>
              <w:rPr>
                <w:sz w:val="18"/>
                <w:szCs w:val="18"/>
              </w:rPr>
            </w:pPr>
          </w:p>
        </w:tc>
        <w:tc>
          <w:tcPr>
            <w:tcW w:w="675" w:type="pct"/>
            <w:gridSpan w:val="2"/>
            <w:vAlign w:val="center"/>
          </w:tcPr>
          <w:p w:rsidR="00440574" w:rsidRPr="00E465CE" w:rsidRDefault="00440574" w:rsidP="00362771">
            <w:pPr>
              <w:jc w:val="right"/>
              <w:rPr>
                <w:sz w:val="18"/>
                <w:szCs w:val="18"/>
              </w:rPr>
            </w:pPr>
            <w:r w:rsidRPr="00E465CE">
              <w:rPr>
                <w:sz w:val="18"/>
                <w:szCs w:val="18"/>
              </w:rPr>
              <w:t xml:space="preserve"> 25 403,84</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Итого к перечислению з\п</w:t>
            </w:r>
          </w:p>
        </w:tc>
        <w:tc>
          <w:tcPr>
            <w:tcW w:w="719" w:type="pct"/>
            <w:vAlign w:val="center"/>
          </w:tcPr>
          <w:p w:rsidR="00440574" w:rsidRPr="00E465CE" w:rsidRDefault="00440574" w:rsidP="00362771">
            <w:pPr>
              <w:jc w:val="right"/>
              <w:rPr>
                <w:b/>
                <w:sz w:val="18"/>
                <w:szCs w:val="18"/>
              </w:rPr>
            </w:pPr>
            <w:r w:rsidRPr="00E465CE">
              <w:rPr>
                <w:b/>
                <w:sz w:val="18"/>
                <w:szCs w:val="18"/>
              </w:rPr>
              <w:t>38 129 232,53</w:t>
            </w:r>
          </w:p>
        </w:tc>
        <w:tc>
          <w:tcPr>
            <w:tcW w:w="818" w:type="pct"/>
            <w:vAlign w:val="center"/>
          </w:tcPr>
          <w:p w:rsidR="00440574" w:rsidRPr="00E465CE" w:rsidRDefault="00440574" w:rsidP="00362771">
            <w:pPr>
              <w:jc w:val="right"/>
              <w:rPr>
                <w:b/>
                <w:sz w:val="18"/>
                <w:szCs w:val="18"/>
              </w:rPr>
            </w:pPr>
            <w:r w:rsidRPr="00E465CE">
              <w:rPr>
                <w:b/>
                <w:sz w:val="18"/>
                <w:szCs w:val="18"/>
              </w:rPr>
              <w:t>38 185 988,83</w:t>
            </w:r>
          </w:p>
        </w:tc>
        <w:tc>
          <w:tcPr>
            <w:tcW w:w="675" w:type="pct"/>
            <w:gridSpan w:val="2"/>
            <w:vAlign w:val="center"/>
          </w:tcPr>
          <w:p w:rsidR="00440574" w:rsidRPr="00E465CE" w:rsidRDefault="00440574" w:rsidP="00362771">
            <w:pPr>
              <w:jc w:val="right"/>
              <w:rPr>
                <w:b/>
                <w:sz w:val="18"/>
                <w:szCs w:val="18"/>
              </w:rPr>
            </w:pPr>
            <w:r w:rsidRPr="00E465CE">
              <w:rPr>
                <w:b/>
                <w:sz w:val="18"/>
                <w:szCs w:val="18"/>
              </w:rPr>
              <w:t>- 56 756,30</w:t>
            </w:r>
          </w:p>
        </w:tc>
        <w:tc>
          <w:tcPr>
            <w:tcW w:w="745" w:type="pct"/>
            <w:gridSpan w:val="2"/>
            <w:vAlign w:val="center"/>
          </w:tcPr>
          <w:p w:rsidR="00440574" w:rsidRPr="00E465CE" w:rsidRDefault="00440574" w:rsidP="00362771">
            <w:pPr>
              <w:jc w:val="right"/>
              <w:rPr>
                <w:b/>
                <w:sz w:val="18"/>
                <w:szCs w:val="18"/>
              </w:rPr>
            </w:pPr>
            <w:r w:rsidRPr="00E465CE">
              <w:rPr>
                <w:b/>
                <w:sz w:val="18"/>
                <w:szCs w:val="18"/>
              </w:rPr>
              <w:t>38 185 988,83</w:t>
            </w:r>
          </w:p>
        </w:tc>
        <w:tc>
          <w:tcPr>
            <w:tcW w:w="673" w:type="pct"/>
            <w:tcBorders>
              <w:right w:val="single" w:sz="12" w:space="0" w:color="auto"/>
            </w:tcBorders>
            <w:vAlign w:val="center"/>
          </w:tcPr>
          <w:p w:rsidR="00440574" w:rsidRPr="00E465CE" w:rsidRDefault="00440574" w:rsidP="00362771">
            <w:pPr>
              <w:jc w:val="right"/>
              <w:rPr>
                <w:b/>
                <w:sz w:val="18"/>
                <w:szCs w:val="18"/>
              </w:rPr>
            </w:pPr>
            <w:r w:rsidRPr="00E465CE">
              <w:rPr>
                <w:b/>
                <w:sz w:val="18"/>
                <w:szCs w:val="18"/>
              </w:rPr>
              <w:t>- 56 756,30</w:t>
            </w:r>
          </w:p>
        </w:tc>
      </w:tr>
      <w:tr w:rsidR="00440574" w:rsidRPr="00E465CE" w:rsidTr="007732F5">
        <w:tc>
          <w:tcPr>
            <w:tcW w:w="1370" w:type="pct"/>
            <w:tcBorders>
              <w:left w:val="single" w:sz="12" w:space="0" w:color="auto"/>
            </w:tcBorders>
          </w:tcPr>
          <w:p w:rsidR="00440574" w:rsidRPr="00E465CE" w:rsidRDefault="00440574" w:rsidP="00BC7F47">
            <w:pPr>
              <w:rPr>
                <w:b/>
                <w:sz w:val="18"/>
                <w:szCs w:val="18"/>
              </w:rPr>
            </w:pPr>
            <w:r w:rsidRPr="00E465CE">
              <w:rPr>
                <w:b/>
                <w:sz w:val="18"/>
                <w:szCs w:val="18"/>
              </w:rPr>
              <w:t>ПЕРЕЧИСЛЕНО ВСЕГО в т.ч:</w:t>
            </w:r>
          </w:p>
        </w:tc>
        <w:tc>
          <w:tcPr>
            <w:tcW w:w="719" w:type="pct"/>
            <w:vAlign w:val="center"/>
          </w:tcPr>
          <w:p w:rsidR="00440574" w:rsidRPr="00E465CE" w:rsidRDefault="00440574" w:rsidP="00362771">
            <w:pPr>
              <w:jc w:val="right"/>
              <w:rPr>
                <w:b/>
                <w:sz w:val="18"/>
                <w:szCs w:val="18"/>
              </w:rPr>
            </w:pPr>
            <w:r w:rsidRPr="00E465CE">
              <w:rPr>
                <w:b/>
                <w:sz w:val="18"/>
                <w:szCs w:val="18"/>
              </w:rPr>
              <w:t>39 850 119,15</w:t>
            </w:r>
          </w:p>
        </w:tc>
        <w:tc>
          <w:tcPr>
            <w:tcW w:w="818" w:type="pct"/>
            <w:vAlign w:val="center"/>
          </w:tcPr>
          <w:p w:rsidR="00440574" w:rsidRPr="00E465CE" w:rsidRDefault="00440574" w:rsidP="00362771">
            <w:pPr>
              <w:jc w:val="right"/>
              <w:rPr>
                <w:b/>
                <w:sz w:val="18"/>
                <w:szCs w:val="18"/>
              </w:rPr>
            </w:pPr>
            <w:r w:rsidRPr="00E465CE">
              <w:rPr>
                <w:b/>
                <w:sz w:val="18"/>
                <w:szCs w:val="18"/>
              </w:rPr>
              <w:t>43 857 295,21</w:t>
            </w:r>
          </w:p>
        </w:tc>
        <w:tc>
          <w:tcPr>
            <w:tcW w:w="675" w:type="pct"/>
            <w:gridSpan w:val="2"/>
            <w:vAlign w:val="center"/>
          </w:tcPr>
          <w:p w:rsidR="00440574" w:rsidRPr="00E465CE" w:rsidRDefault="00440574" w:rsidP="00362771">
            <w:pPr>
              <w:jc w:val="right"/>
              <w:rPr>
                <w:b/>
                <w:sz w:val="18"/>
                <w:szCs w:val="18"/>
              </w:rPr>
            </w:pPr>
            <w:r w:rsidRPr="00E465CE">
              <w:rPr>
                <w:b/>
                <w:sz w:val="18"/>
                <w:szCs w:val="18"/>
              </w:rPr>
              <w:t>4 007 176,06</w:t>
            </w:r>
          </w:p>
        </w:tc>
        <w:tc>
          <w:tcPr>
            <w:tcW w:w="745" w:type="pct"/>
            <w:gridSpan w:val="2"/>
            <w:vAlign w:val="center"/>
          </w:tcPr>
          <w:p w:rsidR="00440574" w:rsidRPr="00E465CE" w:rsidRDefault="00440574" w:rsidP="00362771">
            <w:pPr>
              <w:jc w:val="right"/>
              <w:rPr>
                <w:b/>
                <w:sz w:val="18"/>
                <w:szCs w:val="18"/>
              </w:rPr>
            </w:pPr>
            <w:r w:rsidRPr="00E465CE">
              <w:rPr>
                <w:b/>
                <w:sz w:val="18"/>
                <w:szCs w:val="18"/>
              </w:rPr>
              <w:t>43 782 982,39</w:t>
            </w:r>
          </w:p>
        </w:tc>
        <w:tc>
          <w:tcPr>
            <w:tcW w:w="673" w:type="pct"/>
            <w:tcBorders>
              <w:right w:val="single" w:sz="12" w:space="0" w:color="auto"/>
            </w:tcBorders>
            <w:vAlign w:val="center"/>
          </w:tcPr>
          <w:p w:rsidR="00440574" w:rsidRPr="00E465CE" w:rsidRDefault="00440574" w:rsidP="00362771">
            <w:pPr>
              <w:jc w:val="right"/>
              <w:rPr>
                <w:sz w:val="18"/>
                <w:szCs w:val="18"/>
              </w:rPr>
            </w:pPr>
            <w:r w:rsidRPr="00E465CE">
              <w:rPr>
                <w:b/>
                <w:sz w:val="18"/>
                <w:szCs w:val="18"/>
              </w:rPr>
              <w:t>4 007 176,06</w:t>
            </w: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Заработной платы</w:t>
            </w:r>
          </w:p>
        </w:tc>
        <w:tc>
          <w:tcPr>
            <w:tcW w:w="719" w:type="pct"/>
            <w:vAlign w:val="center"/>
          </w:tcPr>
          <w:p w:rsidR="00440574" w:rsidRPr="00E465CE" w:rsidRDefault="00440574" w:rsidP="00362771">
            <w:pPr>
              <w:jc w:val="right"/>
              <w:rPr>
                <w:sz w:val="18"/>
                <w:szCs w:val="18"/>
              </w:rPr>
            </w:pPr>
            <w:r w:rsidRPr="00E465CE">
              <w:rPr>
                <w:sz w:val="18"/>
                <w:szCs w:val="18"/>
              </w:rPr>
              <w:t>38 129 232,53</w:t>
            </w:r>
          </w:p>
        </w:tc>
        <w:tc>
          <w:tcPr>
            <w:tcW w:w="818" w:type="pct"/>
            <w:vAlign w:val="center"/>
          </w:tcPr>
          <w:p w:rsidR="00440574" w:rsidRPr="00E465CE" w:rsidRDefault="00440574" w:rsidP="00362771">
            <w:pPr>
              <w:jc w:val="right"/>
              <w:rPr>
                <w:sz w:val="18"/>
                <w:szCs w:val="18"/>
              </w:rPr>
            </w:pPr>
            <w:r w:rsidRPr="00E465CE">
              <w:rPr>
                <w:sz w:val="18"/>
                <w:szCs w:val="18"/>
              </w:rPr>
              <w:t>38 185 988,83</w:t>
            </w:r>
          </w:p>
        </w:tc>
        <w:tc>
          <w:tcPr>
            <w:tcW w:w="675" w:type="pct"/>
            <w:gridSpan w:val="2"/>
            <w:vAlign w:val="center"/>
          </w:tcPr>
          <w:p w:rsidR="00440574" w:rsidRPr="00E465CE" w:rsidRDefault="00440574" w:rsidP="00362771">
            <w:pPr>
              <w:jc w:val="right"/>
              <w:rPr>
                <w:sz w:val="18"/>
                <w:szCs w:val="18"/>
              </w:rPr>
            </w:pPr>
            <w:r w:rsidRPr="00E465CE">
              <w:rPr>
                <w:sz w:val="18"/>
                <w:szCs w:val="18"/>
              </w:rPr>
              <w:t>56 756,30</w:t>
            </w:r>
          </w:p>
        </w:tc>
        <w:tc>
          <w:tcPr>
            <w:tcW w:w="745" w:type="pct"/>
            <w:gridSpan w:val="2"/>
            <w:vAlign w:val="center"/>
          </w:tcPr>
          <w:p w:rsidR="00440574" w:rsidRPr="00E465CE" w:rsidRDefault="00440574" w:rsidP="00362771">
            <w:pPr>
              <w:jc w:val="right"/>
              <w:rPr>
                <w:sz w:val="18"/>
                <w:szCs w:val="18"/>
              </w:rPr>
            </w:pPr>
            <w:r w:rsidRPr="00E465CE">
              <w:rPr>
                <w:sz w:val="18"/>
                <w:szCs w:val="18"/>
              </w:rPr>
              <w:t>38 185 988,83</w:t>
            </w:r>
          </w:p>
        </w:tc>
        <w:tc>
          <w:tcPr>
            <w:tcW w:w="67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56 756,30</w:t>
            </w: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НДФЛ, исп. лист, профсоюз</w:t>
            </w:r>
          </w:p>
        </w:tc>
        <w:tc>
          <w:tcPr>
            <w:tcW w:w="719" w:type="pct"/>
            <w:vAlign w:val="center"/>
          </w:tcPr>
          <w:p w:rsidR="00440574" w:rsidRPr="00E465CE" w:rsidRDefault="00440574" w:rsidP="00362771">
            <w:pPr>
              <w:jc w:val="right"/>
              <w:rPr>
                <w:sz w:val="18"/>
                <w:szCs w:val="18"/>
              </w:rPr>
            </w:pPr>
            <w:r w:rsidRPr="00E465CE">
              <w:rPr>
                <w:sz w:val="18"/>
                <w:szCs w:val="18"/>
              </w:rPr>
              <w:t>1 720 886,62</w:t>
            </w:r>
          </w:p>
        </w:tc>
        <w:tc>
          <w:tcPr>
            <w:tcW w:w="818" w:type="pct"/>
            <w:vAlign w:val="center"/>
          </w:tcPr>
          <w:p w:rsidR="00440574" w:rsidRPr="00E465CE" w:rsidRDefault="00440574" w:rsidP="00362771">
            <w:pPr>
              <w:jc w:val="right"/>
              <w:rPr>
                <w:sz w:val="18"/>
                <w:szCs w:val="18"/>
              </w:rPr>
            </w:pPr>
            <w:r w:rsidRPr="00E465CE">
              <w:rPr>
                <w:sz w:val="18"/>
                <w:szCs w:val="18"/>
              </w:rPr>
              <w:t>5 550 969,00</w:t>
            </w:r>
          </w:p>
        </w:tc>
        <w:tc>
          <w:tcPr>
            <w:tcW w:w="675" w:type="pct"/>
            <w:gridSpan w:val="2"/>
            <w:vAlign w:val="center"/>
          </w:tcPr>
          <w:p w:rsidR="00440574" w:rsidRPr="00E465CE" w:rsidRDefault="00440574" w:rsidP="00362771">
            <w:pPr>
              <w:jc w:val="right"/>
              <w:rPr>
                <w:sz w:val="18"/>
                <w:szCs w:val="18"/>
              </w:rPr>
            </w:pPr>
            <w:r w:rsidRPr="00E465CE">
              <w:rPr>
                <w:sz w:val="18"/>
                <w:szCs w:val="18"/>
              </w:rPr>
              <w:t>3 830 082,38</w:t>
            </w:r>
          </w:p>
        </w:tc>
        <w:tc>
          <w:tcPr>
            <w:tcW w:w="745" w:type="pct"/>
            <w:gridSpan w:val="2"/>
            <w:vAlign w:val="center"/>
          </w:tcPr>
          <w:p w:rsidR="00440574" w:rsidRPr="00E465CE" w:rsidRDefault="00440574" w:rsidP="00362771">
            <w:pPr>
              <w:jc w:val="right"/>
              <w:rPr>
                <w:sz w:val="18"/>
                <w:szCs w:val="18"/>
              </w:rPr>
            </w:pPr>
            <w:r w:rsidRPr="00E465CE">
              <w:rPr>
                <w:sz w:val="18"/>
                <w:szCs w:val="18"/>
              </w:rPr>
              <w:t>5 671 306,38</w:t>
            </w:r>
          </w:p>
        </w:tc>
        <w:tc>
          <w:tcPr>
            <w:tcW w:w="67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3 950 419,76</w:t>
            </w:r>
          </w:p>
        </w:tc>
      </w:tr>
      <w:tr w:rsidR="00440574" w:rsidRPr="00E465CE" w:rsidTr="007732F5">
        <w:tc>
          <w:tcPr>
            <w:tcW w:w="3582" w:type="pct"/>
            <w:gridSpan w:val="5"/>
            <w:tcBorders>
              <w:left w:val="single" w:sz="12" w:space="0" w:color="auto"/>
            </w:tcBorders>
            <w:vAlign w:val="center"/>
          </w:tcPr>
          <w:p w:rsidR="00440574" w:rsidRPr="00E465CE" w:rsidRDefault="00440574" w:rsidP="00A27E43">
            <w:pPr>
              <w:rPr>
                <w:sz w:val="18"/>
                <w:szCs w:val="18"/>
              </w:rPr>
            </w:pPr>
            <w:r w:rsidRPr="00E465CE">
              <w:rPr>
                <w:sz w:val="18"/>
                <w:szCs w:val="18"/>
              </w:rPr>
              <w:t>ЗАГС</w:t>
            </w:r>
          </w:p>
        </w:tc>
        <w:tc>
          <w:tcPr>
            <w:tcW w:w="745" w:type="pct"/>
            <w:gridSpan w:val="2"/>
            <w:vAlign w:val="center"/>
          </w:tcPr>
          <w:p w:rsidR="00440574" w:rsidRPr="00E465CE" w:rsidRDefault="00440574" w:rsidP="00362771">
            <w:pPr>
              <w:jc w:val="right"/>
              <w:rPr>
                <w:sz w:val="18"/>
                <w:szCs w:val="18"/>
              </w:rPr>
            </w:pPr>
            <w:r w:rsidRPr="00E465CE">
              <w:rPr>
                <w:sz w:val="18"/>
                <w:szCs w:val="18"/>
              </w:rPr>
              <w:t>1 966 170 ,73</w:t>
            </w: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3582" w:type="pct"/>
            <w:gridSpan w:val="5"/>
            <w:tcBorders>
              <w:left w:val="single" w:sz="12" w:space="0" w:color="auto"/>
              <w:bottom w:val="single" w:sz="12" w:space="0" w:color="auto"/>
            </w:tcBorders>
            <w:vAlign w:val="center"/>
          </w:tcPr>
          <w:p w:rsidR="00440574" w:rsidRPr="00E465CE" w:rsidRDefault="00440574" w:rsidP="00A27E43">
            <w:pPr>
              <w:rPr>
                <w:b/>
                <w:sz w:val="18"/>
                <w:szCs w:val="18"/>
              </w:rPr>
            </w:pPr>
            <w:r w:rsidRPr="00E465CE">
              <w:rPr>
                <w:b/>
                <w:sz w:val="18"/>
                <w:szCs w:val="18"/>
              </w:rPr>
              <w:t>ВСЕГО ЗА 2015:</w:t>
            </w:r>
          </w:p>
        </w:tc>
        <w:tc>
          <w:tcPr>
            <w:tcW w:w="745" w:type="pct"/>
            <w:gridSpan w:val="2"/>
            <w:tcBorders>
              <w:bottom w:val="single" w:sz="12" w:space="0" w:color="auto"/>
            </w:tcBorders>
          </w:tcPr>
          <w:p w:rsidR="00440574" w:rsidRPr="00E465CE" w:rsidRDefault="00440574" w:rsidP="00362771">
            <w:pPr>
              <w:jc w:val="right"/>
              <w:rPr>
                <w:b/>
                <w:sz w:val="18"/>
                <w:szCs w:val="18"/>
              </w:rPr>
            </w:pPr>
            <w:r w:rsidRPr="00E465CE">
              <w:rPr>
                <w:b/>
                <w:sz w:val="18"/>
                <w:szCs w:val="18"/>
              </w:rPr>
              <w:t>45 749 153,12</w:t>
            </w:r>
          </w:p>
        </w:tc>
        <w:tc>
          <w:tcPr>
            <w:tcW w:w="673" w:type="pct"/>
            <w:tcBorders>
              <w:bottom w:val="single" w:sz="12" w:space="0" w:color="auto"/>
              <w:right w:val="single" w:sz="12" w:space="0" w:color="auto"/>
            </w:tcBorders>
          </w:tcPr>
          <w:p w:rsidR="00440574" w:rsidRPr="00E465CE" w:rsidRDefault="00440574" w:rsidP="00362771">
            <w:pPr>
              <w:jc w:val="right"/>
              <w:rPr>
                <w:sz w:val="18"/>
                <w:szCs w:val="18"/>
              </w:rPr>
            </w:pPr>
          </w:p>
        </w:tc>
      </w:tr>
      <w:tr w:rsidR="00440574" w:rsidRPr="00E465CE" w:rsidTr="00362771">
        <w:tc>
          <w:tcPr>
            <w:tcW w:w="5000" w:type="pct"/>
            <w:gridSpan w:val="8"/>
            <w:tcBorders>
              <w:top w:val="single" w:sz="12" w:space="0" w:color="auto"/>
              <w:left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2016 ГОД</w:t>
            </w:r>
          </w:p>
        </w:tc>
      </w:tr>
      <w:tr w:rsidR="00440574" w:rsidRPr="00E465CE" w:rsidTr="007732F5">
        <w:trPr>
          <w:trHeight w:val="216"/>
        </w:trPr>
        <w:tc>
          <w:tcPr>
            <w:tcW w:w="1370" w:type="pct"/>
            <w:tcBorders>
              <w:left w:val="single" w:sz="12" w:space="0" w:color="auto"/>
            </w:tcBorders>
          </w:tcPr>
          <w:p w:rsidR="00440574" w:rsidRPr="00E465CE" w:rsidRDefault="00440574" w:rsidP="00554027">
            <w:pPr>
              <w:rPr>
                <w:b/>
                <w:sz w:val="18"/>
                <w:szCs w:val="18"/>
              </w:rPr>
            </w:pPr>
            <w:r w:rsidRPr="00E465CE">
              <w:rPr>
                <w:b/>
                <w:sz w:val="18"/>
                <w:szCs w:val="18"/>
              </w:rPr>
              <w:t>НАЧИСЛЕНО ВСЕГО:</w:t>
            </w:r>
          </w:p>
        </w:tc>
        <w:tc>
          <w:tcPr>
            <w:tcW w:w="719" w:type="pct"/>
            <w:vAlign w:val="center"/>
          </w:tcPr>
          <w:p w:rsidR="00440574" w:rsidRPr="00E465CE" w:rsidRDefault="00440574" w:rsidP="00362771">
            <w:pPr>
              <w:jc w:val="right"/>
              <w:rPr>
                <w:b/>
                <w:sz w:val="18"/>
                <w:szCs w:val="18"/>
              </w:rPr>
            </w:pPr>
            <w:r w:rsidRPr="00E465CE">
              <w:rPr>
                <w:b/>
                <w:sz w:val="18"/>
                <w:szCs w:val="18"/>
              </w:rPr>
              <w:t>43 836 041,90</w:t>
            </w:r>
          </w:p>
        </w:tc>
        <w:tc>
          <w:tcPr>
            <w:tcW w:w="818" w:type="pct"/>
            <w:vAlign w:val="center"/>
          </w:tcPr>
          <w:p w:rsidR="00440574" w:rsidRPr="00E465CE" w:rsidRDefault="00440574" w:rsidP="00362771">
            <w:pPr>
              <w:jc w:val="right"/>
              <w:rPr>
                <w:b/>
                <w:sz w:val="18"/>
                <w:szCs w:val="18"/>
              </w:rPr>
            </w:pPr>
            <w:r w:rsidRPr="00E465CE">
              <w:rPr>
                <w:b/>
                <w:sz w:val="18"/>
                <w:szCs w:val="18"/>
              </w:rPr>
              <w:t>43 966 575,57</w:t>
            </w:r>
          </w:p>
        </w:tc>
        <w:tc>
          <w:tcPr>
            <w:tcW w:w="675" w:type="pct"/>
            <w:gridSpan w:val="2"/>
            <w:vAlign w:val="center"/>
          </w:tcPr>
          <w:p w:rsidR="00440574" w:rsidRPr="00E465CE" w:rsidRDefault="00440574" w:rsidP="00362771">
            <w:pPr>
              <w:jc w:val="right"/>
              <w:rPr>
                <w:b/>
                <w:sz w:val="18"/>
                <w:szCs w:val="18"/>
              </w:rPr>
            </w:pPr>
            <w:r w:rsidRPr="00E465CE">
              <w:rPr>
                <w:b/>
                <w:sz w:val="18"/>
                <w:szCs w:val="18"/>
              </w:rPr>
              <w:t>130 533,67</w:t>
            </w:r>
          </w:p>
        </w:tc>
        <w:tc>
          <w:tcPr>
            <w:tcW w:w="745" w:type="pct"/>
            <w:gridSpan w:val="2"/>
            <w:vAlign w:val="center"/>
          </w:tcPr>
          <w:p w:rsidR="00440574" w:rsidRPr="00E465CE" w:rsidRDefault="00440574" w:rsidP="00362771">
            <w:pPr>
              <w:jc w:val="right"/>
              <w:rPr>
                <w:b/>
                <w:sz w:val="18"/>
                <w:szCs w:val="18"/>
              </w:rPr>
            </w:pPr>
            <w:r w:rsidRPr="00E465CE">
              <w:rPr>
                <w:b/>
                <w:sz w:val="18"/>
                <w:szCs w:val="18"/>
              </w:rPr>
              <w:t>38 165 570,42</w:t>
            </w:r>
          </w:p>
        </w:tc>
        <w:tc>
          <w:tcPr>
            <w:tcW w:w="673" w:type="pct"/>
            <w:tcBorders>
              <w:right w:val="single" w:sz="12" w:space="0" w:color="auto"/>
            </w:tcBorders>
            <w:vAlign w:val="center"/>
          </w:tcPr>
          <w:p w:rsidR="00440574" w:rsidRPr="00E465CE" w:rsidRDefault="00440574" w:rsidP="00362771">
            <w:pPr>
              <w:jc w:val="right"/>
              <w:rPr>
                <w:b/>
                <w:sz w:val="18"/>
                <w:szCs w:val="18"/>
              </w:rPr>
            </w:pPr>
          </w:p>
        </w:tc>
      </w:tr>
      <w:tr w:rsidR="00440574" w:rsidRPr="00E465CE" w:rsidTr="007732F5">
        <w:tc>
          <w:tcPr>
            <w:tcW w:w="1370" w:type="pct"/>
            <w:tcBorders>
              <w:left w:val="single" w:sz="12" w:space="0" w:color="auto"/>
            </w:tcBorders>
          </w:tcPr>
          <w:p w:rsidR="00440574" w:rsidRPr="00E465CE" w:rsidRDefault="00440574" w:rsidP="00554027">
            <w:pPr>
              <w:rPr>
                <w:b/>
                <w:sz w:val="18"/>
                <w:szCs w:val="18"/>
              </w:rPr>
            </w:pPr>
            <w:r w:rsidRPr="00E465CE">
              <w:rPr>
                <w:b/>
                <w:sz w:val="18"/>
                <w:szCs w:val="18"/>
              </w:rPr>
              <w:t>УДЕРЖАНО ВСЕГО в т.ч.:</w:t>
            </w:r>
          </w:p>
        </w:tc>
        <w:tc>
          <w:tcPr>
            <w:tcW w:w="719" w:type="pct"/>
            <w:vAlign w:val="center"/>
          </w:tcPr>
          <w:p w:rsidR="00440574" w:rsidRPr="00E465CE" w:rsidRDefault="00440574" w:rsidP="00362771">
            <w:pPr>
              <w:jc w:val="right"/>
              <w:rPr>
                <w:b/>
                <w:sz w:val="18"/>
                <w:szCs w:val="18"/>
              </w:rPr>
            </w:pPr>
            <w:r w:rsidRPr="00E465CE">
              <w:rPr>
                <w:b/>
                <w:sz w:val="18"/>
                <w:szCs w:val="18"/>
              </w:rPr>
              <w:t>5 902 726,82</w:t>
            </w:r>
          </w:p>
        </w:tc>
        <w:tc>
          <w:tcPr>
            <w:tcW w:w="818" w:type="pct"/>
            <w:vAlign w:val="center"/>
          </w:tcPr>
          <w:p w:rsidR="00440574" w:rsidRPr="00E465CE" w:rsidRDefault="00440574" w:rsidP="00362771">
            <w:pPr>
              <w:jc w:val="right"/>
              <w:rPr>
                <w:b/>
                <w:sz w:val="18"/>
                <w:szCs w:val="18"/>
              </w:rPr>
            </w:pPr>
            <w:r w:rsidRPr="00E465CE">
              <w:rPr>
                <w:b/>
                <w:sz w:val="18"/>
                <w:szCs w:val="18"/>
              </w:rPr>
              <w:t xml:space="preserve">5 801 004,82 </w:t>
            </w:r>
          </w:p>
        </w:tc>
        <w:tc>
          <w:tcPr>
            <w:tcW w:w="675" w:type="pct"/>
            <w:gridSpan w:val="2"/>
            <w:vAlign w:val="center"/>
          </w:tcPr>
          <w:p w:rsidR="00440574" w:rsidRPr="00E465CE" w:rsidRDefault="00440574" w:rsidP="00362771">
            <w:pPr>
              <w:jc w:val="right"/>
              <w:rPr>
                <w:b/>
                <w:sz w:val="18"/>
                <w:szCs w:val="18"/>
              </w:rPr>
            </w:pPr>
            <w:r w:rsidRPr="00E465CE">
              <w:rPr>
                <w:b/>
                <w:sz w:val="18"/>
                <w:szCs w:val="18"/>
              </w:rPr>
              <w:t>101 722,00</w:t>
            </w:r>
          </w:p>
        </w:tc>
        <w:tc>
          <w:tcPr>
            <w:tcW w:w="745" w:type="pct"/>
            <w:gridSpan w:val="2"/>
            <w:vAlign w:val="center"/>
          </w:tcPr>
          <w:p w:rsidR="00440574" w:rsidRPr="00E465CE" w:rsidRDefault="00440574" w:rsidP="00362771">
            <w:pPr>
              <w:jc w:val="right"/>
              <w:rPr>
                <w:b/>
                <w:sz w:val="18"/>
                <w:szCs w:val="18"/>
              </w:rPr>
            </w:pPr>
            <w:r w:rsidRPr="00E465CE">
              <w:rPr>
                <w:b/>
                <w:sz w:val="18"/>
                <w:szCs w:val="18"/>
              </w:rPr>
              <w:t>5 801 004,82</w:t>
            </w:r>
          </w:p>
        </w:tc>
        <w:tc>
          <w:tcPr>
            <w:tcW w:w="673" w:type="pct"/>
            <w:tcBorders>
              <w:right w:val="single" w:sz="12" w:space="0" w:color="auto"/>
            </w:tcBorders>
            <w:vAlign w:val="center"/>
          </w:tcPr>
          <w:p w:rsidR="00440574" w:rsidRPr="00E465CE" w:rsidRDefault="00440574" w:rsidP="00362771">
            <w:pPr>
              <w:jc w:val="right"/>
              <w:rPr>
                <w:b/>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НДФЛ</w:t>
            </w:r>
          </w:p>
        </w:tc>
        <w:tc>
          <w:tcPr>
            <w:tcW w:w="719" w:type="pct"/>
            <w:vAlign w:val="center"/>
          </w:tcPr>
          <w:p w:rsidR="00440574" w:rsidRPr="00E465CE" w:rsidRDefault="00440574" w:rsidP="00362771">
            <w:pPr>
              <w:jc w:val="right"/>
              <w:rPr>
                <w:sz w:val="18"/>
                <w:szCs w:val="18"/>
              </w:rPr>
            </w:pPr>
            <w:r w:rsidRPr="00E465CE">
              <w:rPr>
                <w:sz w:val="18"/>
                <w:szCs w:val="18"/>
              </w:rPr>
              <w:t>5 531 574,00</w:t>
            </w:r>
          </w:p>
        </w:tc>
        <w:tc>
          <w:tcPr>
            <w:tcW w:w="818" w:type="pct"/>
            <w:vAlign w:val="center"/>
          </w:tcPr>
          <w:p w:rsidR="00440574" w:rsidRPr="00E465CE" w:rsidRDefault="00440574" w:rsidP="00362771">
            <w:pPr>
              <w:jc w:val="right"/>
              <w:rPr>
                <w:sz w:val="18"/>
                <w:szCs w:val="18"/>
              </w:rPr>
            </w:pPr>
            <w:r w:rsidRPr="00E465CE">
              <w:rPr>
                <w:sz w:val="18"/>
                <w:szCs w:val="18"/>
              </w:rPr>
              <w:t>5 429 794,00</w:t>
            </w:r>
          </w:p>
        </w:tc>
        <w:tc>
          <w:tcPr>
            <w:tcW w:w="675" w:type="pct"/>
            <w:gridSpan w:val="2"/>
            <w:vAlign w:val="center"/>
          </w:tcPr>
          <w:p w:rsidR="00440574" w:rsidRPr="00E465CE" w:rsidRDefault="00440574" w:rsidP="00362771">
            <w:pPr>
              <w:jc w:val="right"/>
              <w:rPr>
                <w:sz w:val="18"/>
                <w:szCs w:val="18"/>
              </w:rPr>
            </w:pPr>
            <w:r w:rsidRPr="00E465CE">
              <w:rPr>
                <w:sz w:val="18"/>
                <w:szCs w:val="18"/>
              </w:rPr>
              <w:t>101 780,00</w:t>
            </w:r>
          </w:p>
        </w:tc>
        <w:tc>
          <w:tcPr>
            <w:tcW w:w="745" w:type="pct"/>
            <w:gridSpan w:val="2"/>
            <w:vAlign w:val="center"/>
          </w:tcPr>
          <w:p w:rsidR="00440574" w:rsidRPr="00E465CE" w:rsidRDefault="00440574" w:rsidP="00362771">
            <w:pPr>
              <w:jc w:val="right"/>
              <w:rPr>
                <w:sz w:val="18"/>
                <w:szCs w:val="18"/>
              </w:rPr>
            </w:pPr>
            <w:r w:rsidRPr="00E465CE">
              <w:rPr>
                <w:sz w:val="18"/>
                <w:szCs w:val="18"/>
              </w:rPr>
              <w:t>5 429 794,00</w:t>
            </w: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Профсоюз</w:t>
            </w:r>
          </w:p>
        </w:tc>
        <w:tc>
          <w:tcPr>
            <w:tcW w:w="719" w:type="pct"/>
            <w:vAlign w:val="center"/>
          </w:tcPr>
          <w:p w:rsidR="00440574" w:rsidRPr="00E465CE" w:rsidRDefault="00440574" w:rsidP="00362771">
            <w:pPr>
              <w:jc w:val="right"/>
              <w:rPr>
                <w:sz w:val="18"/>
                <w:szCs w:val="18"/>
              </w:rPr>
            </w:pPr>
            <w:r w:rsidRPr="00E465CE">
              <w:rPr>
                <w:sz w:val="18"/>
                <w:szCs w:val="18"/>
              </w:rPr>
              <w:t>34 670,11</w:t>
            </w:r>
          </w:p>
        </w:tc>
        <w:tc>
          <w:tcPr>
            <w:tcW w:w="818" w:type="pct"/>
            <w:vAlign w:val="center"/>
          </w:tcPr>
          <w:p w:rsidR="00440574" w:rsidRPr="00E465CE" w:rsidRDefault="00440574" w:rsidP="00362771">
            <w:pPr>
              <w:jc w:val="right"/>
              <w:rPr>
                <w:sz w:val="18"/>
                <w:szCs w:val="18"/>
              </w:rPr>
            </w:pPr>
            <w:r w:rsidRPr="00E465CE">
              <w:rPr>
                <w:sz w:val="18"/>
                <w:szCs w:val="18"/>
              </w:rPr>
              <w:t>34 728,11</w:t>
            </w:r>
          </w:p>
        </w:tc>
        <w:tc>
          <w:tcPr>
            <w:tcW w:w="675" w:type="pct"/>
            <w:gridSpan w:val="2"/>
            <w:vAlign w:val="center"/>
          </w:tcPr>
          <w:p w:rsidR="00440574" w:rsidRPr="00E465CE" w:rsidRDefault="00440574" w:rsidP="00362771">
            <w:pPr>
              <w:jc w:val="right"/>
              <w:rPr>
                <w:sz w:val="18"/>
                <w:szCs w:val="18"/>
              </w:rPr>
            </w:pPr>
            <w:r w:rsidRPr="00E465CE">
              <w:rPr>
                <w:sz w:val="18"/>
                <w:szCs w:val="18"/>
              </w:rPr>
              <w:t>- 58,000</w:t>
            </w:r>
          </w:p>
        </w:tc>
        <w:tc>
          <w:tcPr>
            <w:tcW w:w="745" w:type="pct"/>
            <w:gridSpan w:val="2"/>
            <w:vAlign w:val="center"/>
          </w:tcPr>
          <w:p w:rsidR="00440574" w:rsidRPr="00E465CE" w:rsidRDefault="00440574" w:rsidP="00362771">
            <w:pPr>
              <w:jc w:val="right"/>
              <w:rPr>
                <w:sz w:val="18"/>
                <w:szCs w:val="18"/>
              </w:rPr>
            </w:pPr>
            <w:r w:rsidRPr="00E465CE">
              <w:rPr>
                <w:sz w:val="18"/>
                <w:szCs w:val="18"/>
              </w:rPr>
              <w:t>34 728,11</w:t>
            </w: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Исп. лист</w:t>
            </w:r>
          </w:p>
        </w:tc>
        <w:tc>
          <w:tcPr>
            <w:tcW w:w="719" w:type="pct"/>
            <w:vAlign w:val="center"/>
          </w:tcPr>
          <w:p w:rsidR="00440574" w:rsidRPr="00E465CE" w:rsidRDefault="00440574" w:rsidP="00362771">
            <w:pPr>
              <w:jc w:val="right"/>
              <w:rPr>
                <w:sz w:val="18"/>
                <w:szCs w:val="18"/>
              </w:rPr>
            </w:pPr>
            <w:r w:rsidRPr="00E465CE">
              <w:rPr>
                <w:sz w:val="18"/>
                <w:szCs w:val="18"/>
              </w:rPr>
              <w:t>336 482,71</w:t>
            </w:r>
          </w:p>
        </w:tc>
        <w:tc>
          <w:tcPr>
            <w:tcW w:w="818" w:type="pct"/>
            <w:vAlign w:val="center"/>
          </w:tcPr>
          <w:p w:rsidR="00440574" w:rsidRPr="00E465CE" w:rsidRDefault="00440574" w:rsidP="00362771">
            <w:pPr>
              <w:jc w:val="right"/>
              <w:rPr>
                <w:sz w:val="18"/>
                <w:szCs w:val="18"/>
              </w:rPr>
            </w:pPr>
            <w:r w:rsidRPr="00E465CE">
              <w:rPr>
                <w:sz w:val="18"/>
                <w:szCs w:val="18"/>
              </w:rPr>
              <w:t>336 482,71</w:t>
            </w:r>
          </w:p>
        </w:tc>
        <w:tc>
          <w:tcPr>
            <w:tcW w:w="675" w:type="pct"/>
            <w:gridSpan w:val="2"/>
            <w:vAlign w:val="center"/>
          </w:tcPr>
          <w:p w:rsidR="00440574" w:rsidRPr="00E465CE" w:rsidRDefault="00440574" w:rsidP="00362771">
            <w:pPr>
              <w:jc w:val="right"/>
              <w:rPr>
                <w:sz w:val="18"/>
                <w:szCs w:val="18"/>
              </w:rPr>
            </w:pPr>
            <w:r w:rsidRPr="00E465CE">
              <w:rPr>
                <w:sz w:val="18"/>
                <w:szCs w:val="18"/>
              </w:rPr>
              <w:t>0</w:t>
            </w:r>
          </w:p>
        </w:tc>
        <w:tc>
          <w:tcPr>
            <w:tcW w:w="745" w:type="pct"/>
            <w:gridSpan w:val="2"/>
            <w:vAlign w:val="center"/>
          </w:tcPr>
          <w:p w:rsidR="00440574" w:rsidRPr="00E465CE" w:rsidRDefault="00440574" w:rsidP="00362771">
            <w:pPr>
              <w:jc w:val="right"/>
              <w:rPr>
                <w:sz w:val="18"/>
                <w:szCs w:val="18"/>
              </w:rPr>
            </w:pPr>
            <w:r w:rsidRPr="00E465CE">
              <w:rPr>
                <w:sz w:val="18"/>
                <w:szCs w:val="18"/>
              </w:rPr>
              <w:t>336 482,71</w:t>
            </w: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Итого к перечислению з/п</w:t>
            </w:r>
          </w:p>
        </w:tc>
        <w:tc>
          <w:tcPr>
            <w:tcW w:w="719" w:type="pct"/>
            <w:vAlign w:val="center"/>
          </w:tcPr>
          <w:p w:rsidR="00440574" w:rsidRPr="00E465CE" w:rsidRDefault="00440574" w:rsidP="00362771">
            <w:pPr>
              <w:jc w:val="right"/>
              <w:rPr>
                <w:b/>
                <w:sz w:val="18"/>
                <w:szCs w:val="18"/>
              </w:rPr>
            </w:pPr>
            <w:r w:rsidRPr="00E465CE">
              <w:rPr>
                <w:b/>
                <w:sz w:val="18"/>
                <w:szCs w:val="18"/>
              </w:rPr>
              <w:t>37 933 315,08</w:t>
            </w:r>
          </w:p>
        </w:tc>
        <w:tc>
          <w:tcPr>
            <w:tcW w:w="818" w:type="pct"/>
            <w:vAlign w:val="center"/>
          </w:tcPr>
          <w:p w:rsidR="00440574" w:rsidRPr="00E465CE" w:rsidRDefault="00440574" w:rsidP="00362771">
            <w:pPr>
              <w:jc w:val="right"/>
              <w:rPr>
                <w:b/>
                <w:sz w:val="18"/>
                <w:szCs w:val="18"/>
              </w:rPr>
            </w:pPr>
            <w:r w:rsidRPr="00E465CE">
              <w:rPr>
                <w:b/>
                <w:sz w:val="18"/>
                <w:szCs w:val="18"/>
              </w:rPr>
              <w:t>38 165 570,75</w:t>
            </w:r>
          </w:p>
        </w:tc>
        <w:tc>
          <w:tcPr>
            <w:tcW w:w="675" w:type="pct"/>
            <w:gridSpan w:val="2"/>
            <w:vAlign w:val="center"/>
          </w:tcPr>
          <w:p w:rsidR="00440574" w:rsidRPr="00E465CE" w:rsidRDefault="00440574" w:rsidP="00362771">
            <w:pPr>
              <w:jc w:val="right"/>
              <w:rPr>
                <w:b/>
                <w:sz w:val="18"/>
                <w:szCs w:val="18"/>
              </w:rPr>
            </w:pPr>
            <w:r w:rsidRPr="00E465CE">
              <w:rPr>
                <w:b/>
                <w:sz w:val="18"/>
                <w:szCs w:val="18"/>
              </w:rPr>
              <w:t>232 255,67</w:t>
            </w:r>
          </w:p>
        </w:tc>
        <w:tc>
          <w:tcPr>
            <w:tcW w:w="745" w:type="pct"/>
            <w:gridSpan w:val="2"/>
            <w:vAlign w:val="center"/>
          </w:tcPr>
          <w:p w:rsidR="00440574" w:rsidRPr="00E465CE" w:rsidRDefault="00440574" w:rsidP="00362771">
            <w:pPr>
              <w:jc w:val="right"/>
              <w:rPr>
                <w:b/>
                <w:sz w:val="18"/>
                <w:szCs w:val="18"/>
              </w:rPr>
            </w:pPr>
            <w:r w:rsidRPr="00E465CE">
              <w:rPr>
                <w:b/>
                <w:sz w:val="18"/>
                <w:szCs w:val="18"/>
              </w:rPr>
              <w:t>38 165 570,42</w:t>
            </w:r>
          </w:p>
        </w:tc>
        <w:tc>
          <w:tcPr>
            <w:tcW w:w="673" w:type="pct"/>
            <w:tcBorders>
              <w:right w:val="single" w:sz="12" w:space="0" w:color="auto"/>
            </w:tcBorders>
            <w:vAlign w:val="center"/>
          </w:tcPr>
          <w:p w:rsidR="00440574" w:rsidRPr="00E465CE" w:rsidRDefault="00440574" w:rsidP="00362771">
            <w:pPr>
              <w:jc w:val="right"/>
              <w:rPr>
                <w:b/>
                <w:sz w:val="18"/>
                <w:szCs w:val="18"/>
              </w:rPr>
            </w:pPr>
            <w:r w:rsidRPr="00E465CE">
              <w:rPr>
                <w:b/>
                <w:sz w:val="18"/>
                <w:szCs w:val="18"/>
              </w:rPr>
              <w:t>232 255,34</w:t>
            </w: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b/>
                <w:sz w:val="18"/>
                <w:szCs w:val="18"/>
              </w:rPr>
              <w:t>ПЕРЕЧИСЛЕНО ВСЕГО в т.ч:</w:t>
            </w:r>
          </w:p>
        </w:tc>
        <w:tc>
          <w:tcPr>
            <w:tcW w:w="719" w:type="pct"/>
            <w:vAlign w:val="center"/>
          </w:tcPr>
          <w:p w:rsidR="00440574" w:rsidRPr="00E465CE" w:rsidRDefault="00440574" w:rsidP="00362771">
            <w:pPr>
              <w:jc w:val="right"/>
              <w:rPr>
                <w:b/>
                <w:sz w:val="18"/>
                <w:szCs w:val="18"/>
              </w:rPr>
            </w:pPr>
            <w:r w:rsidRPr="00E465CE">
              <w:rPr>
                <w:b/>
                <w:sz w:val="18"/>
                <w:szCs w:val="18"/>
              </w:rPr>
              <w:t>40 085 506,50</w:t>
            </w:r>
          </w:p>
        </w:tc>
        <w:tc>
          <w:tcPr>
            <w:tcW w:w="818" w:type="pct"/>
            <w:vAlign w:val="center"/>
          </w:tcPr>
          <w:p w:rsidR="00440574" w:rsidRPr="00E465CE" w:rsidRDefault="00440574" w:rsidP="00362771">
            <w:pPr>
              <w:jc w:val="right"/>
              <w:rPr>
                <w:b/>
                <w:sz w:val="18"/>
                <w:szCs w:val="18"/>
              </w:rPr>
            </w:pPr>
            <w:r w:rsidRPr="00E465CE">
              <w:rPr>
                <w:b/>
                <w:sz w:val="18"/>
                <w:szCs w:val="18"/>
              </w:rPr>
              <w:t>44 282 420,92</w:t>
            </w:r>
          </w:p>
        </w:tc>
        <w:tc>
          <w:tcPr>
            <w:tcW w:w="675" w:type="pct"/>
            <w:gridSpan w:val="2"/>
            <w:vAlign w:val="center"/>
          </w:tcPr>
          <w:p w:rsidR="00440574" w:rsidRPr="00E465CE" w:rsidRDefault="00440574" w:rsidP="00362771">
            <w:pPr>
              <w:jc w:val="right"/>
              <w:rPr>
                <w:b/>
                <w:sz w:val="18"/>
                <w:szCs w:val="18"/>
              </w:rPr>
            </w:pPr>
            <w:r w:rsidRPr="00E465CE">
              <w:rPr>
                <w:b/>
                <w:sz w:val="18"/>
                <w:szCs w:val="18"/>
              </w:rPr>
              <w:t>4 196 914,42</w:t>
            </w:r>
          </w:p>
        </w:tc>
        <w:tc>
          <w:tcPr>
            <w:tcW w:w="745" w:type="pct"/>
            <w:gridSpan w:val="2"/>
            <w:vAlign w:val="center"/>
          </w:tcPr>
          <w:p w:rsidR="00440574" w:rsidRPr="00E465CE" w:rsidRDefault="00440574" w:rsidP="00362771">
            <w:pPr>
              <w:jc w:val="right"/>
              <w:rPr>
                <w:b/>
                <w:sz w:val="18"/>
                <w:szCs w:val="18"/>
              </w:rPr>
            </w:pPr>
            <w:r w:rsidRPr="00E465CE">
              <w:rPr>
                <w:b/>
                <w:sz w:val="18"/>
                <w:szCs w:val="18"/>
              </w:rPr>
              <w:t>43 966 575,57</w:t>
            </w:r>
          </w:p>
        </w:tc>
        <w:tc>
          <w:tcPr>
            <w:tcW w:w="673" w:type="pct"/>
            <w:tcBorders>
              <w:right w:val="single" w:sz="12" w:space="0" w:color="auto"/>
            </w:tcBorders>
            <w:vAlign w:val="center"/>
          </w:tcPr>
          <w:p w:rsidR="00440574" w:rsidRPr="00E465CE" w:rsidRDefault="00440574" w:rsidP="00362771">
            <w:pPr>
              <w:jc w:val="right"/>
              <w:rPr>
                <w:b/>
                <w:sz w:val="18"/>
                <w:szCs w:val="18"/>
              </w:rPr>
            </w:pPr>
            <w:r w:rsidRPr="00E465CE">
              <w:rPr>
                <w:b/>
                <w:sz w:val="18"/>
                <w:szCs w:val="18"/>
              </w:rPr>
              <w:t>3 881 069,07</w:t>
            </w: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 xml:space="preserve">Заработной платы </w:t>
            </w:r>
          </w:p>
        </w:tc>
        <w:tc>
          <w:tcPr>
            <w:tcW w:w="719" w:type="pct"/>
            <w:vAlign w:val="center"/>
          </w:tcPr>
          <w:p w:rsidR="00440574" w:rsidRPr="00E465CE" w:rsidRDefault="00440574" w:rsidP="00362771">
            <w:pPr>
              <w:jc w:val="right"/>
              <w:rPr>
                <w:sz w:val="18"/>
                <w:szCs w:val="18"/>
              </w:rPr>
            </w:pPr>
            <w:r w:rsidRPr="00E465CE">
              <w:rPr>
                <w:sz w:val="18"/>
                <w:szCs w:val="18"/>
              </w:rPr>
              <w:t>37 933 315,08</w:t>
            </w:r>
          </w:p>
        </w:tc>
        <w:tc>
          <w:tcPr>
            <w:tcW w:w="818" w:type="pct"/>
            <w:vAlign w:val="center"/>
          </w:tcPr>
          <w:p w:rsidR="00440574" w:rsidRPr="00E465CE" w:rsidRDefault="00440574" w:rsidP="00362771">
            <w:pPr>
              <w:jc w:val="right"/>
              <w:rPr>
                <w:sz w:val="18"/>
                <w:szCs w:val="18"/>
              </w:rPr>
            </w:pPr>
            <w:r w:rsidRPr="00E465CE">
              <w:rPr>
                <w:sz w:val="18"/>
                <w:szCs w:val="18"/>
              </w:rPr>
              <w:t>38 481 415,77</w:t>
            </w:r>
          </w:p>
        </w:tc>
        <w:tc>
          <w:tcPr>
            <w:tcW w:w="675" w:type="pct"/>
            <w:gridSpan w:val="2"/>
            <w:vAlign w:val="center"/>
          </w:tcPr>
          <w:p w:rsidR="00440574" w:rsidRPr="00E465CE" w:rsidRDefault="00440574" w:rsidP="00362771">
            <w:pPr>
              <w:jc w:val="right"/>
              <w:rPr>
                <w:sz w:val="18"/>
                <w:szCs w:val="18"/>
              </w:rPr>
            </w:pPr>
            <w:r w:rsidRPr="00E465CE">
              <w:rPr>
                <w:sz w:val="18"/>
                <w:szCs w:val="18"/>
              </w:rPr>
              <w:t>548 100,69</w:t>
            </w:r>
          </w:p>
        </w:tc>
        <w:tc>
          <w:tcPr>
            <w:tcW w:w="745" w:type="pct"/>
            <w:gridSpan w:val="2"/>
            <w:vAlign w:val="center"/>
          </w:tcPr>
          <w:p w:rsidR="00440574" w:rsidRPr="00E465CE" w:rsidRDefault="00440574" w:rsidP="00362771">
            <w:pPr>
              <w:jc w:val="right"/>
              <w:rPr>
                <w:sz w:val="18"/>
                <w:szCs w:val="18"/>
              </w:rPr>
            </w:pPr>
            <w:r w:rsidRPr="00E465CE">
              <w:rPr>
                <w:sz w:val="18"/>
                <w:szCs w:val="18"/>
              </w:rPr>
              <w:t>38 165 570,42</w:t>
            </w:r>
          </w:p>
        </w:tc>
        <w:tc>
          <w:tcPr>
            <w:tcW w:w="67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232 255,34</w:t>
            </w: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НДФЛ, исп. лист, профсоюз</w:t>
            </w:r>
          </w:p>
        </w:tc>
        <w:tc>
          <w:tcPr>
            <w:tcW w:w="719" w:type="pct"/>
            <w:vAlign w:val="center"/>
          </w:tcPr>
          <w:p w:rsidR="00440574" w:rsidRPr="00E465CE" w:rsidRDefault="00440574" w:rsidP="00362771">
            <w:pPr>
              <w:jc w:val="right"/>
              <w:rPr>
                <w:sz w:val="18"/>
                <w:szCs w:val="18"/>
              </w:rPr>
            </w:pPr>
            <w:r w:rsidRPr="00E465CE">
              <w:rPr>
                <w:sz w:val="18"/>
                <w:szCs w:val="18"/>
              </w:rPr>
              <w:t>2 152 191,42</w:t>
            </w:r>
          </w:p>
        </w:tc>
        <w:tc>
          <w:tcPr>
            <w:tcW w:w="818" w:type="pct"/>
            <w:vAlign w:val="center"/>
          </w:tcPr>
          <w:p w:rsidR="00440574" w:rsidRPr="00E465CE" w:rsidRDefault="00440574" w:rsidP="00362771">
            <w:pPr>
              <w:jc w:val="right"/>
              <w:rPr>
                <w:sz w:val="18"/>
                <w:szCs w:val="18"/>
              </w:rPr>
            </w:pPr>
            <w:r w:rsidRPr="00E465CE">
              <w:rPr>
                <w:sz w:val="18"/>
                <w:szCs w:val="18"/>
              </w:rPr>
              <w:t>5 801 005,15</w:t>
            </w:r>
          </w:p>
        </w:tc>
        <w:tc>
          <w:tcPr>
            <w:tcW w:w="675" w:type="pct"/>
            <w:gridSpan w:val="2"/>
            <w:vAlign w:val="center"/>
          </w:tcPr>
          <w:p w:rsidR="00440574" w:rsidRPr="00E465CE" w:rsidRDefault="00440574" w:rsidP="00362771">
            <w:pPr>
              <w:jc w:val="right"/>
              <w:rPr>
                <w:sz w:val="18"/>
                <w:szCs w:val="18"/>
              </w:rPr>
            </w:pPr>
            <w:r w:rsidRPr="00E465CE">
              <w:rPr>
                <w:sz w:val="18"/>
                <w:szCs w:val="18"/>
              </w:rPr>
              <w:t>3 648 813,73-</w:t>
            </w:r>
          </w:p>
        </w:tc>
        <w:tc>
          <w:tcPr>
            <w:tcW w:w="745" w:type="pct"/>
            <w:gridSpan w:val="2"/>
            <w:vAlign w:val="center"/>
          </w:tcPr>
          <w:p w:rsidR="00440574" w:rsidRPr="00E465CE" w:rsidRDefault="00440574" w:rsidP="00362771">
            <w:pPr>
              <w:jc w:val="right"/>
              <w:rPr>
                <w:sz w:val="18"/>
                <w:szCs w:val="18"/>
              </w:rPr>
            </w:pPr>
            <w:r w:rsidRPr="00E465CE">
              <w:rPr>
                <w:sz w:val="18"/>
                <w:szCs w:val="18"/>
              </w:rPr>
              <w:t>5 801 005,15</w:t>
            </w:r>
          </w:p>
        </w:tc>
        <w:tc>
          <w:tcPr>
            <w:tcW w:w="67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3 648 813,73-</w:t>
            </w:r>
          </w:p>
        </w:tc>
      </w:tr>
      <w:tr w:rsidR="00440574" w:rsidRPr="00E465CE" w:rsidTr="007732F5">
        <w:tc>
          <w:tcPr>
            <w:tcW w:w="3582" w:type="pct"/>
            <w:gridSpan w:val="5"/>
            <w:tcBorders>
              <w:left w:val="single" w:sz="12" w:space="0" w:color="auto"/>
            </w:tcBorders>
          </w:tcPr>
          <w:p w:rsidR="00440574" w:rsidRPr="00E465CE" w:rsidRDefault="00440574" w:rsidP="00C5017C">
            <w:pPr>
              <w:rPr>
                <w:sz w:val="18"/>
                <w:szCs w:val="18"/>
              </w:rPr>
            </w:pPr>
            <w:r w:rsidRPr="00E465CE">
              <w:rPr>
                <w:sz w:val="18"/>
                <w:szCs w:val="18"/>
              </w:rPr>
              <w:t>ЗАГС</w:t>
            </w:r>
          </w:p>
        </w:tc>
        <w:tc>
          <w:tcPr>
            <w:tcW w:w="745" w:type="pct"/>
            <w:gridSpan w:val="2"/>
            <w:vAlign w:val="center"/>
          </w:tcPr>
          <w:p w:rsidR="00440574" w:rsidRPr="00E465CE" w:rsidRDefault="00440574" w:rsidP="00362771">
            <w:pPr>
              <w:jc w:val="right"/>
              <w:rPr>
                <w:sz w:val="18"/>
                <w:szCs w:val="18"/>
              </w:rPr>
            </w:pPr>
            <w:r w:rsidRPr="00E465CE">
              <w:rPr>
                <w:sz w:val="18"/>
                <w:szCs w:val="18"/>
              </w:rPr>
              <w:t>2 110 515,43</w:t>
            </w:r>
          </w:p>
        </w:tc>
        <w:tc>
          <w:tcPr>
            <w:tcW w:w="673" w:type="pct"/>
            <w:tcBorders>
              <w:right w:val="single" w:sz="12" w:space="0" w:color="auto"/>
            </w:tcBorders>
          </w:tcPr>
          <w:p w:rsidR="00440574" w:rsidRPr="00E465CE" w:rsidRDefault="00440574" w:rsidP="00362771">
            <w:pPr>
              <w:jc w:val="right"/>
              <w:rPr>
                <w:sz w:val="18"/>
                <w:szCs w:val="18"/>
              </w:rPr>
            </w:pPr>
          </w:p>
        </w:tc>
      </w:tr>
      <w:tr w:rsidR="00440574" w:rsidRPr="00E465CE" w:rsidTr="007732F5">
        <w:tc>
          <w:tcPr>
            <w:tcW w:w="3582" w:type="pct"/>
            <w:gridSpan w:val="5"/>
            <w:tcBorders>
              <w:left w:val="single" w:sz="12" w:space="0" w:color="auto"/>
              <w:bottom w:val="single" w:sz="12" w:space="0" w:color="auto"/>
            </w:tcBorders>
          </w:tcPr>
          <w:p w:rsidR="00440574" w:rsidRPr="00E465CE" w:rsidRDefault="00440574" w:rsidP="00C5017C">
            <w:pPr>
              <w:rPr>
                <w:b/>
                <w:sz w:val="18"/>
                <w:szCs w:val="18"/>
              </w:rPr>
            </w:pPr>
            <w:r w:rsidRPr="00E465CE">
              <w:rPr>
                <w:b/>
                <w:sz w:val="18"/>
                <w:szCs w:val="18"/>
              </w:rPr>
              <w:t>ВСЕГО ЗА 2016:</w:t>
            </w:r>
          </w:p>
        </w:tc>
        <w:tc>
          <w:tcPr>
            <w:tcW w:w="745" w:type="pct"/>
            <w:gridSpan w:val="2"/>
            <w:tcBorders>
              <w:bottom w:val="single" w:sz="12" w:space="0" w:color="auto"/>
            </w:tcBorders>
            <w:vAlign w:val="center"/>
          </w:tcPr>
          <w:p w:rsidR="00440574" w:rsidRPr="00E465CE" w:rsidRDefault="00440574" w:rsidP="00362771">
            <w:pPr>
              <w:jc w:val="right"/>
              <w:rPr>
                <w:b/>
                <w:sz w:val="18"/>
                <w:szCs w:val="18"/>
              </w:rPr>
            </w:pPr>
            <w:r w:rsidRPr="00E465CE">
              <w:rPr>
                <w:b/>
                <w:sz w:val="18"/>
                <w:szCs w:val="18"/>
              </w:rPr>
              <w:t>46 077 091,00</w:t>
            </w:r>
          </w:p>
        </w:tc>
        <w:tc>
          <w:tcPr>
            <w:tcW w:w="673" w:type="pct"/>
            <w:tcBorders>
              <w:bottom w:val="single" w:sz="12" w:space="0" w:color="auto"/>
              <w:right w:val="single" w:sz="12" w:space="0" w:color="auto"/>
            </w:tcBorders>
          </w:tcPr>
          <w:p w:rsidR="00440574" w:rsidRPr="00E465CE" w:rsidRDefault="00440574" w:rsidP="00362771">
            <w:pPr>
              <w:jc w:val="right"/>
              <w:rPr>
                <w:b/>
                <w:sz w:val="18"/>
                <w:szCs w:val="18"/>
              </w:rPr>
            </w:pPr>
          </w:p>
        </w:tc>
      </w:tr>
      <w:tr w:rsidR="00440574" w:rsidRPr="00E465CE" w:rsidTr="00362771">
        <w:tc>
          <w:tcPr>
            <w:tcW w:w="5000" w:type="pct"/>
            <w:gridSpan w:val="8"/>
            <w:tcBorders>
              <w:top w:val="single" w:sz="12" w:space="0" w:color="auto"/>
              <w:left w:val="single" w:sz="12" w:space="0" w:color="auto"/>
              <w:right w:val="single" w:sz="12" w:space="0" w:color="auto"/>
            </w:tcBorders>
          </w:tcPr>
          <w:p w:rsidR="00440574" w:rsidRPr="00E465CE" w:rsidRDefault="00440574" w:rsidP="00362771">
            <w:pPr>
              <w:jc w:val="center"/>
              <w:rPr>
                <w:sz w:val="18"/>
                <w:szCs w:val="18"/>
              </w:rPr>
            </w:pPr>
            <w:r w:rsidRPr="00E465CE">
              <w:rPr>
                <w:sz w:val="18"/>
                <w:szCs w:val="18"/>
              </w:rPr>
              <w:t>9 МЕСЯЦЕВ 2017</w:t>
            </w:r>
          </w:p>
        </w:tc>
      </w:tr>
      <w:tr w:rsidR="00440574" w:rsidRPr="00E465CE" w:rsidTr="007732F5">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НАЧИСЛЕНО ВСЕГО:</w:t>
            </w:r>
          </w:p>
        </w:tc>
        <w:tc>
          <w:tcPr>
            <w:tcW w:w="720" w:type="pct"/>
            <w:vAlign w:val="center"/>
          </w:tcPr>
          <w:p w:rsidR="00440574" w:rsidRPr="00E465CE" w:rsidRDefault="00440574" w:rsidP="00362771">
            <w:pPr>
              <w:jc w:val="right"/>
              <w:rPr>
                <w:b/>
                <w:sz w:val="18"/>
                <w:szCs w:val="18"/>
              </w:rPr>
            </w:pPr>
            <w:r w:rsidRPr="00E465CE">
              <w:rPr>
                <w:b/>
                <w:sz w:val="18"/>
                <w:szCs w:val="18"/>
              </w:rPr>
              <w:t>33 645 194,76</w:t>
            </w:r>
          </w:p>
        </w:tc>
        <w:tc>
          <w:tcPr>
            <w:tcW w:w="818" w:type="pct"/>
            <w:vAlign w:val="center"/>
          </w:tcPr>
          <w:p w:rsidR="00440574" w:rsidRPr="00E465CE" w:rsidRDefault="00440574" w:rsidP="00362771">
            <w:pPr>
              <w:jc w:val="right"/>
              <w:rPr>
                <w:b/>
                <w:sz w:val="18"/>
                <w:szCs w:val="18"/>
              </w:rPr>
            </w:pPr>
            <w:r w:rsidRPr="00E465CE">
              <w:rPr>
                <w:b/>
                <w:sz w:val="18"/>
                <w:szCs w:val="18"/>
              </w:rPr>
              <w:t>34 116 196,26</w:t>
            </w:r>
          </w:p>
        </w:tc>
        <w:tc>
          <w:tcPr>
            <w:tcW w:w="667" w:type="pct"/>
            <w:vAlign w:val="center"/>
          </w:tcPr>
          <w:p w:rsidR="00440574" w:rsidRPr="00E465CE" w:rsidRDefault="00440574" w:rsidP="00362771">
            <w:pPr>
              <w:jc w:val="right"/>
              <w:rPr>
                <w:b/>
                <w:sz w:val="18"/>
                <w:szCs w:val="18"/>
              </w:rPr>
            </w:pPr>
            <w:r w:rsidRPr="00E465CE">
              <w:rPr>
                <w:b/>
                <w:sz w:val="18"/>
                <w:szCs w:val="18"/>
              </w:rPr>
              <w:t>471 001,50</w:t>
            </w:r>
          </w:p>
        </w:tc>
        <w:tc>
          <w:tcPr>
            <w:tcW w:w="749" w:type="pct"/>
            <w:gridSpan w:val="2"/>
            <w:vAlign w:val="center"/>
          </w:tcPr>
          <w:p w:rsidR="00440574" w:rsidRPr="00E465CE" w:rsidRDefault="00440574" w:rsidP="00362771">
            <w:pPr>
              <w:jc w:val="right"/>
              <w:rPr>
                <w:b/>
                <w:sz w:val="18"/>
                <w:szCs w:val="18"/>
              </w:rPr>
            </w:pPr>
          </w:p>
        </w:tc>
        <w:tc>
          <w:tcPr>
            <w:tcW w:w="677" w:type="pct"/>
            <w:gridSpan w:val="2"/>
            <w:tcBorders>
              <w:right w:val="single" w:sz="12" w:space="0" w:color="auto"/>
            </w:tcBorders>
            <w:vAlign w:val="center"/>
          </w:tcPr>
          <w:p w:rsidR="00440574" w:rsidRPr="00E465CE" w:rsidRDefault="00440574" w:rsidP="00362771">
            <w:pPr>
              <w:jc w:val="right"/>
              <w:rPr>
                <w:b/>
                <w:sz w:val="18"/>
                <w:szCs w:val="18"/>
              </w:rPr>
            </w:pPr>
          </w:p>
        </w:tc>
      </w:tr>
      <w:tr w:rsidR="00440574" w:rsidRPr="00E465CE" w:rsidTr="007732F5">
        <w:tc>
          <w:tcPr>
            <w:tcW w:w="1370" w:type="pct"/>
            <w:tcBorders>
              <w:left w:val="single" w:sz="12" w:space="0" w:color="auto"/>
            </w:tcBorders>
          </w:tcPr>
          <w:p w:rsidR="00440574" w:rsidRPr="00E465CE" w:rsidRDefault="00440574" w:rsidP="00633BB3">
            <w:pPr>
              <w:rPr>
                <w:b/>
                <w:sz w:val="18"/>
                <w:szCs w:val="18"/>
              </w:rPr>
            </w:pPr>
            <w:r w:rsidRPr="00E465CE">
              <w:rPr>
                <w:b/>
                <w:sz w:val="18"/>
                <w:szCs w:val="18"/>
              </w:rPr>
              <w:t>УДЕРЖАНО ВСЕГО в т.ч:</w:t>
            </w:r>
          </w:p>
        </w:tc>
        <w:tc>
          <w:tcPr>
            <w:tcW w:w="720" w:type="pct"/>
            <w:vAlign w:val="center"/>
          </w:tcPr>
          <w:p w:rsidR="00440574" w:rsidRPr="00E465CE" w:rsidRDefault="00440574" w:rsidP="00362771">
            <w:pPr>
              <w:jc w:val="right"/>
              <w:rPr>
                <w:b/>
                <w:sz w:val="18"/>
                <w:szCs w:val="18"/>
              </w:rPr>
            </w:pPr>
            <w:r w:rsidRPr="00E465CE">
              <w:rPr>
                <w:b/>
                <w:sz w:val="18"/>
                <w:szCs w:val="18"/>
              </w:rPr>
              <w:t>4 377 523,39</w:t>
            </w:r>
          </w:p>
        </w:tc>
        <w:tc>
          <w:tcPr>
            <w:tcW w:w="818" w:type="pct"/>
            <w:vAlign w:val="center"/>
          </w:tcPr>
          <w:p w:rsidR="00440574" w:rsidRPr="00E465CE" w:rsidRDefault="00440574" w:rsidP="00362771">
            <w:pPr>
              <w:jc w:val="right"/>
              <w:rPr>
                <w:b/>
                <w:sz w:val="18"/>
                <w:szCs w:val="18"/>
              </w:rPr>
            </w:pPr>
            <w:r w:rsidRPr="00E465CE">
              <w:rPr>
                <w:b/>
                <w:sz w:val="18"/>
                <w:szCs w:val="18"/>
              </w:rPr>
              <w:t>4 364 701,27</w:t>
            </w:r>
          </w:p>
        </w:tc>
        <w:tc>
          <w:tcPr>
            <w:tcW w:w="675" w:type="pct"/>
            <w:gridSpan w:val="2"/>
            <w:vAlign w:val="center"/>
          </w:tcPr>
          <w:p w:rsidR="00440574" w:rsidRPr="00E465CE" w:rsidRDefault="00440574" w:rsidP="00362771">
            <w:pPr>
              <w:jc w:val="right"/>
              <w:rPr>
                <w:b/>
                <w:sz w:val="18"/>
                <w:szCs w:val="18"/>
              </w:rPr>
            </w:pPr>
            <w:r w:rsidRPr="00E465CE">
              <w:rPr>
                <w:b/>
                <w:sz w:val="18"/>
                <w:szCs w:val="18"/>
              </w:rPr>
              <w:t>12 822,12</w:t>
            </w:r>
          </w:p>
        </w:tc>
        <w:tc>
          <w:tcPr>
            <w:tcW w:w="745" w:type="pct"/>
            <w:gridSpan w:val="2"/>
            <w:vAlign w:val="center"/>
          </w:tcPr>
          <w:p w:rsidR="00440574" w:rsidRPr="00E465CE" w:rsidRDefault="00440574" w:rsidP="00362771">
            <w:pPr>
              <w:jc w:val="right"/>
              <w:rPr>
                <w:b/>
                <w:sz w:val="18"/>
                <w:szCs w:val="18"/>
              </w:rPr>
            </w:pPr>
          </w:p>
        </w:tc>
        <w:tc>
          <w:tcPr>
            <w:tcW w:w="673" w:type="pct"/>
            <w:tcBorders>
              <w:right w:val="single" w:sz="12" w:space="0" w:color="auto"/>
            </w:tcBorders>
            <w:vAlign w:val="center"/>
          </w:tcPr>
          <w:p w:rsidR="00440574" w:rsidRPr="00E465CE" w:rsidRDefault="00440574" w:rsidP="00362771">
            <w:pPr>
              <w:jc w:val="right"/>
              <w:rPr>
                <w:b/>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lastRenderedPageBreak/>
              <w:t>НДФЛ</w:t>
            </w:r>
          </w:p>
        </w:tc>
        <w:tc>
          <w:tcPr>
            <w:tcW w:w="720" w:type="pct"/>
            <w:vAlign w:val="center"/>
          </w:tcPr>
          <w:p w:rsidR="00440574" w:rsidRPr="00E465CE" w:rsidRDefault="00440574" w:rsidP="00362771">
            <w:pPr>
              <w:jc w:val="right"/>
              <w:rPr>
                <w:sz w:val="18"/>
                <w:szCs w:val="18"/>
              </w:rPr>
            </w:pPr>
            <w:r w:rsidRPr="00E465CE">
              <w:rPr>
                <w:sz w:val="18"/>
                <w:szCs w:val="18"/>
              </w:rPr>
              <w:t>4 088 342,00</w:t>
            </w:r>
          </w:p>
        </w:tc>
        <w:tc>
          <w:tcPr>
            <w:tcW w:w="818" w:type="pct"/>
            <w:vAlign w:val="center"/>
          </w:tcPr>
          <w:p w:rsidR="00440574" w:rsidRPr="00E465CE" w:rsidRDefault="00440574" w:rsidP="00362771">
            <w:pPr>
              <w:jc w:val="right"/>
              <w:rPr>
                <w:sz w:val="18"/>
                <w:szCs w:val="18"/>
              </w:rPr>
            </w:pPr>
            <w:r w:rsidRPr="00E465CE">
              <w:rPr>
                <w:sz w:val="18"/>
                <w:szCs w:val="18"/>
              </w:rPr>
              <w:t>4 080 552,00</w:t>
            </w:r>
          </w:p>
        </w:tc>
        <w:tc>
          <w:tcPr>
            <w:tcW w:w="675" w:type="pct"/>
            <w:gridSpan w:val="2"/>
            <w:vAlign w:val="center"/>
          </w:tcPr>
          <w:p w:rsidR="00440574" w:rsidRPr="00E465CE" w:rsidRDefault="00440574" w:rsidP="00362771">
            <w:pPr>
              <w:jc w:val="right"/>
              <w:rPr>
                <w:sz w:val="18"/>
                <w:szCs w:val="18"/>
              </w:rPr>
            </w:pPr>
            <w:r w:rsidRPr="00E465CE">
              <w:rPr>
                <w:sz w:val="18"/>
                <w:szCs w:val="18"/>
              </w:rPr>
              <w:t>7 790,00</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Профсоюз</w:t>
            </w:r>
          </w:p>
        </w:tc>
        <w:tc>
          <w:tcPr>
            <w:tcW w:w="720" w:type="pct"/>
            <w:vAlign w:val="center"/>
          </w:tcPr>
          <w:p w:rsidR="00440574" w:rsidRPr="00E465CE" w:rsidRDefault="00440574" w:rsidP="00362771">
            <w:pPr>
              <w:jc w:val="right"/>
              <w:rPr>
                <w:sz w:val="18"/>
                <w:szCs w:val="18"/>
              </w:rPr>
            </w:pPr>
            <w:r w:rsidRPr="00E465CE">
              <w:rPr>
                <w:sz w:val="18"/>
                <w:szCs w:val="18"/>
              </w:rPr>
              <w:t>31 201,42</w:t>
            </w:r>
          </w:p>
        </w:tc>
        <w:tc>
          <w:tcPr>
            <w:tcW w:w="818" w:type="pct"/>
            <w:vAlign w:val="center"/>
          </w:tcPr>
          <w:p w:rsidR="00440574" w:rsidRPr="00E465CE" w:rsidRDefault="00440574" w:rsidP="00362771">
            <w:pPr>
              <w:jc w:val="right"/>
              <w:rPr>
                <w:sz w:val="18"/>
                <w:szCs w:val="18"/>
              </w:rPr>
            </w:pPr>
            <w:r w:rsidRPr="00E465CE">
              <w:rPr>
                <w:sz w:val="18"/>
                <w:szCs w:val="18"/>
              </w:rPr>
              <w:t>31 201,42</w:t>
            </w:r>
          </w:p>
        </w:tc>
        <w:tc>
          <w:tcPr>
            <w:tcW w:w="675" w:type="pct"/>
            <w:gridSpan w:val="2"/>
            <w:vAlign w:val="center"/>
          </w:tcPr>
          <w:p w:rsidR="00440574" w:rsidRPr="00E465CE" w:rsidRDefault="00440574" w:rsidP="00362771">
            <w:pPr>
              <w:jc w:val="right"/>
              <w:rPr>
                <w:sz w:val="18"/>
                <w:szCs w:val="18"/>
              </w:rPr>
            </w:pPr>
            <w:r w:rsidRPr="00E465CE">
              <w:rPr>
                <w:sz w:val="18"/>
                <w:szCs w:val="18"/>
              </w:rPr>
              <w:t>0</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Исп. Лист</w:t>
            </w:r>
          </w:p>
        </w:tc>
        <w:tc>
          <w:tcPr>
            <w:tcW w:w="720" w:type="pct"/>
            <w:vAlign w:val="center"/>
          </w:tcPr>
          <w:p w:rsidR="00440574" w:rsidRPr="00E465CE" w:rsidRDefault="00440574" w:rsidP="00362771">
            <w:pPr>
              <w:jc w:val="right"/>
              <w:rPr>
                <w:sz w:val="18"/>
                <w:szCs w:val="18"/>
              </w:rPr>
            </w:pPr>
            <w:r w:rsidRPr="00E465CE">
              <w:rPr>
                <w:sz w:val="18"/>
                <w:szCs w:val="18"/>
              </w:rPr>
              <w:t>257 979,97</w:t>
            </w:r>
          </w:p>
        </w:tc>
        <w:tc>
          <w:tcPr>
            <w:tcW w:w="818" w:type="pct"/>
            <w:vAlign w:val="center"/>
          </w:tcPr>
          <w:p w:rsidR="00440574" w:rsidRPr="00E465CE" w:rsidRDefault="00440574" w:rsidP="00362771">
            <w:pPr>
              <w:jc w:val="right"/>
              <w:rPr>
                <w:sz w:val="18"/>
                <w:szCs w:val="18"/>
              </w:rPr>
            </w:pPr>
            <w:r w:rsidRPr="00E465CE">
              <w:rPr>
                <w:sz w:val="18"/>
                <w:szCs w:val="18"/>
              </w:rPr>
              <w:t>252 947,85</w:t>
            </w:r>
          </w:p>
        </w:tc>
        <w:tc>
          <w:tcPr>
            <w:tcW w:w="675" w:type="pct"/>
            <w:gridSpan w:val="2"/>
            <w:vAlign w:val="center"/>
          </w:tcPr>
          <w:p w:rsidR="00440574" w:rsidRPr="00E465CE" w:rsidRDefault="00440574" w:rsidP="00362771">
            <w:pPr>
              <w:jc w:val="right"/>
              <w:rPr>
                <w:sz w:val="18"/>
                <w:szCs w:val="18"/>
              </w:rPr>
            </w:pPr>
            <w:r w:rsidRPr="00E465CE">
              <w:rPr>
                <w:sz w:val="18"/>
                <w:szCs w:val="18"/>
              </w:rPr>
              <w:t>5032,12</w:t>
            </w:r>
          </w:p>
        </w:tc>
        <w:tc>
          <w:tcPr>
            <w:tcW w:w="745" w:type="pct"/>
            <w:gridSpan w:val="2"/>
            <w:vAlign w:val="center"/>
          </w:tcPr>
          <w:p w:rsidR="00440574" w:rsidRPr="00E465CE" w:rsidRDefault="00440574" w:rsidP="00362771">
            <w:pPr>
              <w:jc w:val="right"/>
              <w:rPr>
                <w:sz w:val="18"/>
                <w:szCs w:val="18"/>
              </w:rPr>
            </w:pPr>
          </w:p>
        </w:tc>
        <w:tc>
          <w:tcPr>
            <w:tcW w:w="673" w:type="pct"/>
            <w:tcBorders>
              <w:right w:val="single" w:sz="12" w:space="0" w:color="auto"/>
            </w:tcBorders>
            <w:vAlign w:val="center"/>
          </w:tcPr>
          <w:p w:rsidR="00440574" w:rsidRPr="00E465CE" w:rsidRDefault="00440574" w:rsidP="00362771">
            <w:pPr>
              <w:jc w:val="right"/>
              <w:rPr>
                <w:sz w:val="18"/>
                <w:szCs w:val="18"/>
              </w:rPr>
            </w:pPr>
          </w:p>
        </w:tc>
      </w:tr>
      <w:tr w:rsidR="00440574" w:rsidRPr="00E465CE" w:rsidTr="007732F5">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Итого к перечислению з/п</w:t>
            </w:r>
          </w:p>
        </w:tc>
        <w:tc>
          <w:tcPr>
            <w:tcW w:w="720" w:type="pct"/>
            <w:vAlign w:val="center"/>
          </w:tcPr>
          <w:p w:rsidR="00440574" w:rsidRPr="00E465CE" w:rsidRDefault="00440574" w:rsidP="00362771">
            <w:pPr>
              <w:jc w:val="right"/>
              <w:rPr>
                <w:b/>
                <w:sz w:val="18"/>
                <w:szCs w:val="18"/>
              </w:rPr>
            </w:pPr>
            <w:r w:rsidRPr="00E465CE">
              <w:rPr>
                <w:b/>
                <w:sz w:val="18"/>
                <w:szCs w:val="18"/>
              </w:rPr>
              <w:t>29 267 671,37</w:t>
            </w:r>
          </w:p>
        </w:tc>
        <w:tc>
          <w:tcPr>
            <w:tcW w:w="818" w:type="pct"/>
            <w:vAlign w:val="center"/>
          </w:tcPr>
          <w:p w:rsidR="00440574" w:rsidRPr="00E465CE" w:rsidRDefault="00440574" w:rsidP="00362771">
            <w:pPr>
              <w:jc w:val="right"/>
              <w:rPr>
                <w:b/>
                <w:sz w:val="18"/>
                <w:szCs w:val="18"/>
              </w:rPr>
            </w:pPr>
            <w:r w:rsidRPr="00E465CE">
              <w:rPr>
                <w:b/>
                <w:sz w:val="18"/>
                <w:szCs w:val="18"/>
              </w:rPr>
              <w:t>28 431 661,33</w:t>
            </w:r>
          </w:p>
        </w:tc>
        <w:tc>
          <w:tcPr>
            <w:tcW w:w="675" w:type="pct"/>
            <w:gridSpan w:val="2"/>
            <w:vAlign w:val="center"/>
          </w:tcPr>
          <w:p w:rsidR="00440574" w:rsidRPr="00E465CE" w:rsidRDefault="00440574" w:rsidP="00362771">
            <w:pPr>
              <w:jc w:val="right"/>
              <w:rPr>
                <w:b/>
                <w:sz w:val="18"/>
                <w:szCs w:val="18"/>
              </w:rPr>
            </w:pPr>
            <w:r w:rsidRPr="00E465CE">
              <w:rPr>
                <w:b/>
                <w:sz w:val="18"/>
                <w:szCs w:val="18"/>
              </w:rPr>
              <w:t>- 483 823,62</w:t>
            </w:r>
          </w:p>
        </w:tc>
        <w:tc>
          <w:tcPr>
            <w:tcW w:w="745" w:type="pct"/>
            <w:gridSpan w:val="2"/>
            <w:vAlign w:val="center"/>
          </w:tcPr>
          <w:p w:rsidR="00440574" w:rsidRPr="00E465CE" w:rsidRDefault="00440574" w:rsidP="00362771">
            <w:pPr>
              <w:jc w:val="right"/>
              <w:rPr>
                <w:b/>
                <w:sz w:val="18"/>
                <w:szCs w:val="18"/>
              </w:rPr>
            </w:pPr>
            <w:r w:rsidRPr="00E465CE">
              <w:rPr>
                <w:b/>
                <w:sz w:val="18"/>
                <w:szCs w:val="18"/>
              </w:rPr>
              <w:t>26 478 621,40</w:t>
            </w:r>
          </w:p>
        </w:tc>
        <w:tc>
          <w:tcPr>
            <w:tcW w:w="673" w:type="pct"/>
            <w:tcBorders>
              <w:right w:val="single" w:sz="12" w:space="0" w:color="auto"/>
            </w:tcBorders>
            <w:vAlign w:val="center"/>
          </w:tcPr>
          <w:p w:rsidR="00440574" w:rsidRPr="00E465CE" w:rsidRDefault="00440574" w:rsidP="00362771">
            <w:pPr>
              <w:jc w:val="right"/>
              <w:rPr>
                <w:b/>
                <w:sz w:val="18"/>
                <w:szCs w:val="18"/>
              </w:rPr>
            </w:pPr>
            <w:r w:rsidRPr="00E465CE">
              <w:rPr>
                <w:b/>
                <w:sz w:val="18"/>
                <w:szCs w:val="18"/>
              </w:rPr>
              <w:t>2 789 049,97</w:t>
            </w:r>
          </w:p>
        </w:tc>
      </w:tr>
      <w:tr w:rsidR="00440574" w:rsidRPr="00E465CE" w:rsidTr="007732F5">
        <w:tc>
          <w:tcPr>
            <w:tcW w:w="1370" w:type="pct"/>
            <w:tcBorders>
              <w:left w:val="single" w:sz="12" w:space="0" w:color="auto"/>
            </w:tcBorders>
          </w:tcPr>
          <w:p w:rsidR="00440574" w:rsidRPr="00E465CE" w:rsidRDefault="00440574" w:rsidP="00C5017C">
            <w:pPr>
              <w:rPr>
                <w:b/>
                <w:sz w:val="18"/>
                <w:szCs w:val="18"/>
              </w:rPr>
            </w:pPr>
            <w:r w:rsidRPr="00E465CE">
              <w:rPr>
                <w:b/>
                <w:sz w:val="18"/>
                <w:szCs w:val="18"/>
              </w:rPr>
              <w:t>ПЕРЕЧИСЛЕНО ВСЕГО в т.ч:</w:t>
            </w:r>
          </w:p>
        </w:tc>
        <w:tc>
          <w:tcPr>
            <w:tcW w:w="720" w:type="pct"/>
            <w:vAlign w:val="center"/>
          </w:tcPr>
          <w:p w:rsidR="00440574" w:rsidRPr="00E465CE" w:rsidRDefault="00440574" w:rsidP="00DA2880">
            <w:pPr>
              <w:jc w:val="right"/>
              <w:rPr>
                <w:b/>
                <w:sz w:val="18"/>
                <w:szCs w:val="18"/>
              </w:rPr>
            </w:pPr>
            <w:r w:rsidRPr="00E465CE">
              <w:rPr>
                <w:b/>
                <w:sz w:val="18"/>
                <w:szCs w:val="18"/>
              </w:rPr>
              <w:t>27 761 071,23</w:t>
            </w:r>
          </w:p>
        </w:tc>
        <w:tc>
          <w:tcPr>
            <w:tcW w:w="818" w:type="pct"/>
            <w:vAlign w:val="center"/>
          </w:tcPr>
          <w:p w:rsidR="00440574" w:rsidRPr="00E465CE" w:rsidRDefault="00440574" w:rsidP="00362771">
            <w:pPr>
              <w:jc w:val="right"/>
              <w:rPr>
                <w:b/>
                <w:sz w:val="18"/>
                <w:szCs w:val="18"/>
              </w:rPr>
            </w:pPr>
            <w:r w:rsidRPr="00E465CE">
              <w:rPr>
                <w:b/>
                <w:sz w:val="18"/>
                <w:szCs w:val="18"/>
              </w:rPr>
              <w:t>30 487 346,20</w:t>
            </w:r>
          </w:p>
        </w:tc>
        <w:tc>
          <w:tcPr>
            <w:tcW w:w="675" w:type="pct"/>
            <w:gridSpan w:val="2"/>
            <w:vAlign w:val="center"/>
          </w:tcPr>
          <w:p w:rsidR="00440574" w:rsidRPr="00E465CE" w:rsidRDefault="00440574" w:rsidP="00DA2880">
            <w:pPr>
              <w:jc w:val="right"/>
              <w:rPr>
                <w:b/>
                <w:sz w:val="18"/>
                <w:szCs w:val="18"/>
              </w:rPr>
            </w:pPr>
            <w:r w:rsidRPr="00E465CE">
              <w:rPr>
                <w:b/>
                <w:sz w:val="18"/>
                <w:szCs w:val="18"/>
              </w:rPr>
              <w:t>2 726  274,97</w:t>
            </w:r>
          </w:p>
        </w:tc>
        <w:tc>
          <w:tcPr>
            <w:tcW w:w="745" w:type="pct"/>
            <w:gridSpan w:val="2"/>
            <w:vAlign w:val="center"/>
          </w:tcPr>
          <w:p w:rsidR="00440574" w:rsidRPr="00E465CE" w:rsidRDefault="00440574" w:rsidP="00362771">
            <w:pPr>
              <w:jc w:val="right"/>
              <w:rPr>
                <w:b/>
                <w:sz w:val="18"/>
                <w:szCs w:val="18"/>
              </w:rPr>
            </w:pPr>
            <w:r w:rsidRPr="00E465CE">
              <w:rPr>
                <w:b/>
                <w:sz w:val="18"/>
                <w:szCs w:val="18"/>
              </w:rPr>
              <w:t>30 487 346,20</w:t>
            </w:r>
          </w:p>
        </w:tc>
        <w:tc>
          <w:tcPr>
            <w:tcW w:w="673" w:type="pct"/>
            <w:tcBorders>
              <w:right w:val="single" w:sz="12" w:space="0" w:color="auto"/>
            </w:tcBorders>
            <w:vAlign w:val="center"/>
          </w:tcPr>
          <w:p w:rsidR="00440574" w:rsidRPr="00E465CE" w:rsidRDefault="00440574" w:rsidP="00362771">
            <w:pPr>
              <w:jc w:val="right"/>
              <w:rPr>
                <w:b/>
                <w:sz w:val="18"/>
                <w:szCs w:val="18"/>
              </w:rPr>
            </w:pPr>
            <w:r w:rsidRPr="00E465CE">
              <w:rPr>
                <w:b/>
                <w:sz w:val="18"/>
                <w:szCs w:val="18"/>
              </w:rPr>
              <w:t>2 726 274,97</w:t>
            </w:r>
          </w:p>
        </w:tc>
      </w:tr>
      <w:tr w:rsidR="00440574" w:rsidRPr="00E465CE" w:rsidTr="007732F5">
        <w:tc>
          <w:tcPr>
            <w:tcW w:w="1370" w:type="pct"/>
            <w:tcBorders>
              <w:left w:val="single" w:sz="12" w:space="0" w:color="auto"/>
            </w:tcBorders>
          </w:tcPr>
          <w:p w:rsidR="00440574" w:rsidRPr="00E465CE" w:rsidRDefault="00440574" w:rsidP="00C5017C">
            <w:pPr>
              <w:rPr>
                <w:sz w:val="18"/>
                <w:szCs w:val="18"/>
              </w:rPr>
            </w:pPr>
            <w:r w:rsidRPr="00E465CE">
              <w:rPr>
                <w:sz w:val="18"/>
                <w:szCs w:val="18"/>
              </w:rPr>
              <w:t>Заработной платы</w:t>
            </w:r>
          </w:p>
        </w:tc>
        <w:tc>
          <w:tcPr>
            <w:tcW w:w="720" w:type="pct"/>
            <w:vAlign w:val="center"/>
          </w:tcPr>
          <w:p w:rsidR="00440574" w:rsidRPr="00E465CE" w:rsidRDefault="00440574" w:rsidP="00DA2880">
            <w:pPr>
              <w:jc w:val="right"/>
              <w:rPr>
                <w:sz w:val="18"/>
                <w:szCs w:val="18"/>
              </w:rPr>
            </w:pPr>
            <w:r w:rsidRPr="00E465CE">
              <w:rPr>
                <w:sz w:val="18"/>
                <w:szCs w:val="18"/>
              </w:rPr>
              <w:t>27 761 071,23</w:t>
            </w:r>
          </w:p>
        </w:tc>
        <w:tc>
          <w:tcPr>
            <w:tcW w:w="818" w:type="pct"/>
            <w:vAlign w:val="center"/>
          </w:tcPr>
          <w:p w:rsidR="00440574" w:rsidRPr="00E465CE" w:rsidRDefault="00440574" w:rsidP="00362771">
            <w:pPr>
              <w:jc w:val="right"/>
              <w:rPr>
                <w:sz w:val="18"/>
                <w:szCs w:val="18"/>
              </w:rPr>
            </w:pPr>
            <w:r w:rsidRPr="00E465CE">
              <w:rPr>
                <w:sz w:val="18"/>
                <w:szCs w:val="18"/>
              </w:rPr>
              <w:t>26 478 621,40</w:t>
            </w:r>
          </w:p>
        </w:tc>
        <w:tc>
          <w:tcPr>
            <w:tcW w:w="675" w:type="pct"/>
            <w:gridSpan w:val="2"/>
            <w:vAlign w:val="center"/>
          </w:tcPr>
          <w:p w:rsidR="00440574" w:rsidRPr="00E465CE" w:rsidRDefault="00440574" w:rsidP="00A3328A">
            <w:pPr>
              <w:jc w:val="right"/>
              <w:rPr>
                <w:sz w:val="18"/>
                <w:szCs w:val="18"/>
              </w:rPr>
            </w:pPr>
            <w:r w:rsidRPr="00E465CE">
              <w:rPr>
                <w:sz w:val="18"/>
                <w:szCs w:val="18"/>
              </w:rPr>
              <w:t>1 282 449,83</w:t>
            </w:r>
          </w:p>
        </w:tc>
        <w:tc>
          <w:tcPr>
            <w:tcW w:w="745" w:type="pct"/>
            <w:gridSpan w:val="2"/>
            <w:vAlign w:val="center"/>
          </w:tcPr>
          <w:p w:rsidR="00440574" w:rsidRPr="00E465CE" w:rsidRDefault="00440574" w:rsidP="00362771">
            <w:pPr>
              <w:jc w:val="right"/>
              <w:rPr>
                <w:sz w:val="18"/>
                <w:szCs w:val="18"/>
              </w:rPr>
            </w:pPr>
            <w:r w:rsidRPr="00E465CE">
              <w:rPr>
                <w:sz w:val="18"/>
                <w:szCs w:val="18"/>
              </w:rPr>
              <w:t>26 478 621,40</w:t>
            </w:r>
          </w:p>
        </w:tc>
        <w:tc>
          <w:tcPr>
            <w:tcW w:w="673" w:type="pct"/>
            <w:tcBorders>
              <w:right w:val="single" w:sz="12" w:space="0" w:color="auto"/>
            </w:tcBorders>
            <w:vAlign w:val="center"/>
          </w:tcPr>
          <w:p w:rsidR="00440574" w:rsidRPr="00E465CE" w:rsidRDefault="00440574" w:rsidP="00362771">
            <w:pPr>
              <w:jc w:val="right"/>
              <w:rPr>
                <w:sz w:val="18"/>
                <w:szCs w:val="18"/>
              </w:rPr>
            </w:pPr>
            <w:r w:rsidRPr="00E465CE">
              <w:rPr>
                <w:sz w:val="18"/>
                <w:szCs w:val="18"/>
              </w:rPr>
              <w:t>1 282 449,83</w:t>
            </w:r>
          </w:p>
        </w:tc>
      </w:tr>
      <w:tr w:rsidR="00440574" w:rsidRPr="00E465CE" w:rsidTr="007732F5">
        <w:trPr>
          <w:trHeight w:val="140"/>
        </w:trPr>
        <w:tc>
          <w:tcPr>
            <w:tcW w:w="1370" w:type="pct"/>
            <w:tcBorders>
              <w:left w:val="single" w:sz="12" w:space="0" w:color="auto"/>
              <w:bottom w:val="single" w:sz="12" w:space="0" w:color="auto"/>
            </w:tcBorders>
          </w:tcPr>
          <w:p w:rsidR="00440574" w:rsidRPr="00E465CE" w:rsidRDefault="00440574" w:rsidP="00C5017C">
            <w:pPr>
              <w:rPr>
                <w:sz w:val="18"/>
                <w:szCs w:val="18"/>
              </w:rPr>
            </w:pPr>
            <w:r w:rsidRPr="00E465CE">
              <w:rPr>
                <w:sz w:val="18"/>
                <w:szCs w:val="18"/>
              </w:rPr>
              <w:t>НДФЛ, исп. лист, профсоюз</w:t>
            </w:r>
          </w:p>
        </w:tc>
        <w:tc>
          <w:tcPr>
            <w:tcW w:w="720" w:type="pct"/>
            <w:tcBorders>
              <w:bottom w:val="single" w:sz="12" w:space="0" w:color="auto"/>
            </w:tcBorders>
            <w:vAlign w:val="center"/>
          </w:tcPr>
          <w:p w:rsidR="00440574" w:rsidRPr="00E465CE" w:rsidRDefault="00440574" w:rsidP="00362771">
            <w:pPr>
              <w:jc w:val="right"/>
              <w:rPr>
                <w:sz w:val="18"/>
                <w:szCs w:val="18"/>
              </w:rPr>
            </w:pPr>
          </w:p>
        </w:tc>
        <w:tc>
          <w:tcPr>
            <w:tcW w:w="818" w:type="pct"/>
            <w:tcBorders>
              <w:bottom w:val="single" w:sz="12" w:space="0" w:color="auto"/>
            </w:tcBorders>
            <w:vAlign w:val="center"/>
          </w:tcPr>
          <w:p w:rsidR="00440574" w:rsidRPr="00E465CE" w:rsidRDefault="00440574" w:rsidP="00362771">
            <w:pPr>
              <w:jc w:val="right"/>
              <w:rPr>
                <w:sz w:val="18"/>
                <w:szCs w:val="18"/>
              </w:rPr>
            </w:pPr>
            <w:r w:rsidRPr="00E465CE">
              <w:rPr>
                <w:sz w:val="18"/>
                <w:szCs w:val="18"/>
              </w:rPr>
              <w:t>4 059 375,09</w:t>
            </w:r>
          </w:p>
        </w:tc>
        <w:tc>
          <w:tcPr>
            <w:tcW w:w="675" w:type="pct"/>
            <w:gridSpan w:val="2"/>
            <w:tcBorders>
              <w:bottom w:val="single" w:sz="12" w:space="0" w:color="auto"/>
            </w:tcBorders>
            <w:vAlign w:val="center"/>
          </w:tcPr>
          <w:p w:rsidR="00440574" w:rsidRPr="00E465CE" w:rsidRDefault="00440574" w:rsidP="00362771">
            <w:pPr>
              <w:jc w:val="right"/>
              <w:rPr>
                <w:sz w:val="18"/>
                <w:szCs w:val="18"/>
              </w:rPr>
            </w:pPr>
          </w:p>
        </w:tc>
        <w:tc>
          <w:tcPr>
            <w:tcW w:w="745" w:type="pct"/>
            <w:gridSpan w:val="2"/>
            <w:tcBorders>
              <w:bottom w:val="single" w:sz="12" w:space="0" w:color="auto"/>
            </w:tcBorders>
            <w:vAlign w:val="center"/>
          </w:tcPr>
          <w:p w:rsidR="00440574" w:rsidRPr="00E465CE" w:rsidRDefault="00440574" w:rsidP="00362771">
            <w:pPr>
              <w:jc w:val="right"/>
              <w:rPr>
                <w:sz w:val="18"/>
                <w:szCs w:val="18"/>
              </w:rPr>
            </w:pPr>
            <w:r w:rsidRPr="00E465CE">
              <w:rPr>
                <w:sz w:val="18"/>
                <w:szCs w:val="18"/>
              </w:rPr>
              <w:t>4 059 375,09</w:t>
            </w:r>
          </w:p>
        </w:tc>
        <w:tc>
          <w:tcPr>
            <w:tcW w:w="673" w:type="pct"/>
            <w:tcBorders>
              <w:bottom w:val="single" w:sz="12" w:space="0" w:color="auto"/>
              <w:right w:val="single" w:sz="12" w:space="0" w:color="auto"/>
            </w:tcBorders>
            <w:vAlign w:val="center"/>
          </w:tcPr>
          <w:p w:rsidR="00440574" w:rsidRPr="00E465CE" w:rsidRDefault="00440574" w:rsidP="00362771">
            <w:pPr>
              <w:jc w:val="right"/>
              <w:rPr>
                <w:sz w:val="18"/>
                <w:szCs w:val="18"/>
              </w:rPr>
            </w:pPr>
          </w:p>
        </w:tc>
      </w:tr>
    </w:tbl>
    <w:p w:rsidR="00440574" w:rsidRPr="00E465CE" w:rsidRDefault="00440574" w:rsidP="00E94C18">
      <w:pPr>
        <w:ind w:firstLine="708"/>
        <w:jc w:val="both"/>
        <w:rPr>
          <w:sz w:val="6"/>
          <w:szCs w:val="6"/>
          <w:lang w:eastAsia="ru-RU"/>
        </w:rPr>
      </w:pPr>
    </w:p>
    <w:p w:rsidR="00440574" w:rsidRPr="00E465CE" w:rsidRDefault="00440574" w:rsidP="004C7EA7">
      <w:pPr>
        <w:jc w:val="both"/>
        <w:rPr>
          <w:sz w:val="28"/>
          <w:szCs w:val="28"/>
        </w:rPr>
      </w:pPr>
      <w:r w:rsidRPr="00E465CE">
        <w:rPr>
          <w:sz w:val="28"/>
          <w:szCs w:val="28"/>
          <w:lang w:eastAsia="ru-RU"/>
        </w:rPr>
        <w:tab/>
      </w:r>
      <w:r w:rsidRPr="00E465CE">
        <w:rPr>
          <w:rStyle w:val="82"/>
        </w:rPr>
        <w:t>5.1.</w:t>
      </w:r>
      <w:r w:rsidRPr="00E465CE">
        <w:rPr>
          <w:rStyle w:val="82"/>
        </w:rPr>
        <w:tab/>
        <w:t>По данным сводных ведомостей программы «1С: Зарплата и кадры» начислено и удержано из заработной платы, оборотно-сальдовых ведомостей                         по счетам 302, 303, 304, 401.20 программы «1С: Предприятие. Бухгалтерский учет (бюджет)», отчета</w:t>
      </w:r>
      <w:r w:rsidRPr="00E465CE">
        <w:rPr>
          <w:sz w:val="28"/>
          <w:szCs w:val="28"/>
        </w:rPr>
        <w:t xml:space="preserve"> о состоянии лицевого счета получателя бюджетных средств                          за 2015, 2016 годы сумма перечисленной заработной платы превысила сумму начисленной заработной платы на 289 011,64 рублей, в том числе:</w:t>
      </w:r>
    </w:p>
    <w:p w:rsidR="00440574" w:rsidRPr="00E465CE" w:rsidRDefault="00440574" w:rsidP="004C7EA7">
      <w:pPr>
        <w:jc w:val="both"/>
        <w:rPr>
          <w:sz w:val="28"/>
          <w:szCs w:val="28"/>
        </w:rPr>
      </w:pPr>
      <w:r w:rsidRPr="00E465CE">
        <w:rPr>
          <w:sz w:val="28"/>
          <w:szCs w:val="28"/>
          <w:lang w:eastAsia="ru-RU"/>
        </w:rPr>
        <w:tab/>
        <w:t>–</w:t>
      </w:r>
      <w:r w:rsidRPr="00E465CE">
        <w:rPr>
          <w:sz w:val="28"/>
          <w:szCs w:val="28"/>
          <w:lang w:eastAsia="ru-RU"/>
        </w:rPr>
        <w:tab/>
        <w:t xml:space="preserve">за 2015 год – </w:t>
      </w:r>
      <w:r w:rsidRPr="00E465CE">
        <w:rPr>
          <w:sz w:val="28"/>
          <w:szCs w:val="28"/>
        </w:rPr>
        <w:t>на 56 756,30 рублей;</w:t>
      </w:r>
    </w:p>
    <w:p w:rsidR="00440574" w:rsidRPr="00E465CE" w:rsidRDefault="00440574" w:rsidP="004C7EA7">
      <w:pPr>
        <w:jc w:val="both"/>
        <w:rPr>
          <w:sz w:val="28"/>
          <w:szCs w:val="28"/>
        </w:rPr>
      </w:pPr>
      <w:r w:rsidRPr="00E465CE">
        <w:rPr>
          <w:sz w:val="28"/>
          <w:szCs w:val="28"/>
          <w:lang w:eastAsia="ru-RU"/>
        </w:rPr>
        <w:tab/>
        <w:t>–</w:t>
      </w:r>
      <w:r w:rsidRPr="00E465CE">
        <w:rPr>
          <w:sz w:val="28"/>
          <w:szCs w:val="28"/>
          <w:lang w:eastAsia="ru-RU"/>
        </w:rPr>
        <w:tab/>
        <w:t xml:space="preserve">за 2016 год – </w:t>
      </w:r>
      <w:r w:rsidRPr="00E465CE">
        <w:rPr>
          <w:sz w:val="28"/>
          <w:szCs w:val="28"/>
        </w:rPr>
        <w:t>на 232 255,34 рублей.</w:t>
      </w:r>
    </w:p>
    <w:p w:rsidR="00440574" w:rsidRPr="00E465CE" w:rsidRDefault="00440574" w:rsidP="00E94C18">
      <w:pPr>
        <w:jc w:val="both"/>
        <w:rPr>
          <w:sz w:val="28"/>
          <w:szCs w:val="28"/>
          <w:lang w:eastAsia="ru-RU"/>
        </w:rPr>
      </w:pPr>
      <w:r w:rsidRPr="00E465CE">
        <w:rPr>
          <w:sz w:val="28"/>
          <w:szCs w:val="28"/>
        </w:rPr>
        <w:tab/>
        <w:t>За 9 месяцев 2017 году отклонение по выплате заработной платы составила 2 789 049,97 рублей, сложившееся из невыплаченной за предыдущий месяц заработной платы.</w:t>
      </w:r>
    </w:p>
    <w:p w:rsidR="00440574" w:rsidRPr="00E465CE" w:rsidRDefault="00440574" w:rsidP="00C17AFC">
      <w:pPr>
        <w:jc w:val="both"/>
        <w:outlineLvl w:val="0"/>
        <w:rPr>
          <w:sz w:val="28"/>
          <w:szCs w:val="28"/>
          <w:lang w:eastAsia="ru-RU"/>
        </w:rPr>
      </w:pPr>
      <w:r w:rsidRPr="00E465CE">
        <w:rPr>
          <w:sz w:val="28"/>
          <w:szCs w:val="28"/>
          <w:lang w:eastAsia="ru-RU"/>
        </w:rPr>
        <w:tab/>
        <w:t xml:space="preserve">Из пояснений, представленных </w:t>
      </w:r>
      <w:r w:rsidRPr="00E465CE">
        <w:rPr>
          <w:sz w:val="28"/>
          <w:szCs w:val="28"/>
        </w:rPr>
        <w:t xml:space="preserve">начальником отдела бухгалтерского учета                        и отчетности администрации округа (далее – </w:t>
      </w:r>
      <w:r w:rsidRPr="00E465CE">
        <w:rPr>
          <w:sz w:val="28"/>
          <w:szCs w:val="28"/>
          <w:lang w:eastAsia="ru-RU"/>
        </w:rPr>
        <w:t xml:space="preserve">главный бухгалтер) следует, что несоответствие данных по своду начислений и удержаний из заработной платы работников учреждения за 2015, 2016 годы, отраженных  </w:t>
      </w:r>
      <w:r w:rsidR="00CB52F3">
        <w:rPr>
          <w:sz w:val="28"/>
          <w:szCs w:val="28"/>
          <w:lang w:eastAsia="ru-RU"/>
        </w:rPr>
        <w:t>в</w:t>
      </w:r>
      <w:r w:rsidRPr="00E465CE">
        <w:rPr>
          <w:sz w:val="28"/>
          <w:szCs w:val="28"/>
          <w:lang w:eastAsia="ru-RU"/>
        </w:rPr>
        <w:t xml:space="preserve"> программе 1С: «Зарплата и Кадры 7.7» с данными главной книги по счету 401.20 в программе 1С: «Предприятие 8.1» сложилось в результате некорректного отражения </w:t>
      </w:r>
      <w:r w:rsidRPr="00D11724">
        <w:rPr>
          <w:sz w:val="28"/>
          <w:szCs w:val="28"/>
          <w:lang w:eastAsia="ru-RU"/>
        </w:rPr>
        <w:t xml:space="preserve">старшим бухгалтером по расчету заработной платы </w:t>
      </w:r>
      <w:r w:rsidRPr="00E465CE">
        <w:rPr>
          <w:sz w:val="28"/>
          <w:szCs w:val="28"/>
          <w:lang w:eastAsia="ru-RU"/>
        </w:rPr>
        <w:t>операций по учету заработной платы.</w:t>
      </w:r>
    </w:p>
    <w:p w:rsidR="00440574" w:rsidRPr="00E465CE" w:rsidRDefault="00440574" w:rsidP="00A44A79">
      <w:pPr>
        <w:pStyle w:val="81"/>
      </w:pPr>
      <w:r w:rsidRPr="00E465CE">
        <w:rPr>
          <w:lang w:eastAsia="ru-RU"/>
        </w:rPr>
        <w:tab/>
        <w:t>6.</w:t>
      </w:r>
      <w:r w:rsidRPr="00E465CE">
        <w:rPr>
          <w:lang w:eastAsia="ru-RU"/>
        </w:rPr>
        <w:tab/>
        <w:t xml:space="preserve">Проверкой расчетов с персоналом по оплате труда за 2015, 2016 годы                      и 6 месяцев 2017 года установлен факт неправомерных выплат </w:t>
      </w:r>
      <w:r w:rsidRPr="00D11724">
        <w:t xml:space="preserve">старшим бухгалтером отдела бухгалтерского учета и отчетности администрации округа </w:t>
      </w:r>
      <w:r w:rsidR="000332F8" w:rsidRPr="00D11724">
        <w:t>(далее старшим бухгалтером)</w:t>
      </w:r>
      <w:r w:rsidRPr="00E465CE">
        <w:t xml:space="preserve"> </w:t>
      </w:r>
      <w:r w:rsidRPr="00E465CE">
        <w:rPr>
          <w:lang w:eastAsia="ru-RU"/>
        </w:rPr>
        <w:t xml:space="preserve">заработной платы в размере, превышающем установленную трудовым договором </w:t>
      </w:r>
      <w:r w:rsidRPr="00E465CE">
        <w:t>от 04.06.2015 № 16 (с учетом дополнений от 22.09.2015 № 16-1, от 15.03.2016 № 16-2, от 01.06.2016 № 16-3, от 05.10.2016 № 16-4), Положением об оплате труда работников, занятых обслуживанием органов местного самоуправления Озерского городского округа, утвержденным постановлением администрации Озерского городского округа от 15.04.2011 № 1225 (с учетом изменений) в общей сумме 211 500,86 рублей, в том числе:</w:t>
      </w:r>
    </w:p>
    <w:tbl>
      <w:tblPr>
        <w:tblW w:w="10065" w:type="dxa"/>
        <w:tblLook w:val="00A0" w:firstRow="1" w:lastRow="0" w:firstColumn="1" w:lastColumn="0" w:noHBand="0" w:noVBand="0"/>
      </w:tblPr>
      <w:tblGrid>
        <w:gridCol w:w="2552"/>
        <w:gridCol w:w="1417"/>
        <w:gridCol w:w="1523"/>
        <w:gridCol w:w="1596"/>
        <w:gridCol w:w="1417"/>
        <w:gridCol w:w="1560"/>
      </w:tblGrid>
      <w:tr w:rsidR="00440574" w:rsidRPr="00E465CE" w:rsidTr="00EB79F9">
        <w:trPr>
          <w:trHeight w:val="315"/>
          <w:tblHeader/>
        </w:trPr>
        <w:tc>
          <w:tcPr>
            <w:tcW w:w="10065" w:type="dxa"/>
            <w:gridSpan w:val="6"/>
            <w:tcBorders>
              <w:top w:val="nil"/>
              <w:left w:val="nil"/>
              <w:bottom w:val="single" w:sz="12" w:space="0" w:color="auto"/>
              <w:right w:val="nil"/>
            </w:tcBorders>
            <w:vAlign w:val="center"/>
          </w:tcPr>
          <w:p w:rsidR="00440574" w:rsidRPr="00E465CE" w:rsidRDefault="00440574" w:rsidP="00E6187F">
            <w:pPr>
              <w:jc w:val="right"/>
              <w:rPr>
                <w:sz w:val="18"/>
                <w:szCs w:val="18"/>
                <w:lang w:eastAsia="ru-RU"/>
              </w:rPr>
            </w:pPr>
            <w:r w:rsidRPr="00E465CE">
              <w:rPr>
                <w:sz w:val="18"/>
                <w:szCs w:val="18"/>
                <w:lang w:eastAsia="ru-RU"/>
              </w:rPr>
              <w:t>Таблица № 23 (рублей)</w:t>
            </w:r>
          </w:p>
        </w:tc>
      </w:tr>
      <w:tr w:rsidR="00440574" w:rsidRPr="00E465CE" w:rsidTr="00EB79F9">
        <w:trPr>
          <w:trHeight w:val="752"/>
          <w:tblHeader/>
        </w:trPr>
        <w:tc>
          <w:tcPr>
            <w:tcW w:w="2552" w:type="dxa"/>
            <w:tcBorders>
              <w:top w:val="single" w:sz="12" w:space="0" w:color="auto"/>
              <w:left w:val="single" w:sz="12" w:space="0" w:color="auto"/>
              <w:bottom w:val="single" w:sz="12" w:space="0" w:color="auto"/>
              <w:right w:val="single" w:sz="4" w:space="0" w:color="auto"/>
            </w:tcBorders>
          </w:tcPr>
          <w:p w:rsidR="00440574" w:rsidRPr="00E465CE" w:rsidRDefault="00440574" w:rsidP="00E6187F">
            <w:pPr>
              <w:jc w:val="center"/>
              <w:rPr>
                <w:sz w:val="18"/>
                <w:szCs w:val="18"/>
                <w:lang w:eastAsia="ru-RU"/>
              </w:rPr>
            </w:pPr>
            <w:r w:rsidRPr="00E465CE">
              <w:rPr>
                <w:sz w:val="18"/>
                <w:szCs w:val="18"/>
                <w:lang w:eastAsia="ru-RU"/>
              </w:rPr>
              <w:t>Учетный период</w:t>
            </w:r>
          </w:p>
        </w:tc>
        <w:tc>
          <w:tcPr>
            <w:tcW w:w="1417" w:type="dxa"/>
            <w:tcBorders>
              <w:top w:val="single" w:sz="12" w:space="0" w:color="auto"/>
              <w:left w:val="nil"/>
              <w:bottom w:val="single" w:sz="12" w:space="0" w:color="auto"/>
              <w:right w:val="single" w:sz="4" w:space="0" w:color="auto"/>
            </w:tcBorders>
          </w:tcPr>
          <w:p w:rsidR="00440574" w:rsidRPr="00E465CE" w:rsidRDefault="00440574" w:rsidP="00E6187F">
            <w:pPr>
              <w:jc w:val="center"/>
              <w:rPr>
                <w:sz w:val="18"/>
                <w:szCs w:val="18"/>
                <w:lang w:eastAsia="ru-RU"/>
              </w:rPr>
            </w:pPr>
            <w:r w:rsidRPr="00E465CE">
              <w:rPr>
                <w:sz w:val="18"/>
                <w:szCs w:val="18"/>
                <w:lang w:eastAsia="ru-RU"/>
              </w:rPr>
              <w:t>Начислено</w:t>
            </w:r>
          </w:p>
        </w:tc>
        <w:tc>
          <w:tcPr>
            <w:tcW w:w="1523" w:type="dxa"/>
            <w:tcBorders>
              <w:top w:val="single" w:sz="12" w:space="0" w:color="auto"/>
              <w:left w:val="nil"/>
              <w:bottom w:val="single" w:sz="12" w:space="0" w:color="auto"/>
              <w:right w:val="single" w:sz="4" w:space="0" w:color="auto"/>
            </w:tcBorders>
          </w:tcPr>
          <w:p w:rsidR="00440574" w:rsidRPr="00E465CE" w:rsidRDefault="00440574" w:rsidP="00E6187F">
            <w:pPr>
              <w:jc w:val="center"/>
              <w:rPr>
                <w:sz w:val="18"/>
                <w:szCs w:val="18"/>
                <w:lang w:eastAsia="ru-RU"/>
              </w:rPr>
            </w:pPr>
            <w:r w:rsidRPr="00E465CE">
              <w:rPr>
                <w:sz w:val="18"/>
                <w:szCs w:val="18"/>
                <w:lang w:eastAsia="ru-RU"/>
              </w:rPr>
              <w:t>Удержано (НДФЛ-13%, по исполнительным листам)</w:t>
            </w:r>
          </w:p>
        </w:tc>
        <w:tc>
          <w:tcPr>
            <w:tcW w:w="1596" w:type="dxa"/>
            <w:tcBorders>
              <w:top w:val="single" w:sz="12" w:space="0" w:color="auto"/>
              <w:left w:val="nil"/>
              <w:bottom w:val="single" w:sz="12" w:space="0" w:color="auto"/>
              <w:right w:val="single" w:sz="4" w:space="0" w:color="auto"/>
            </w:tcBorders>
          </w:tcPr>
          <w:p w:rsidR="00440574" w:rsidRPr="00E465CE" w:rsidRDefault="00440574" w:rsidP="00E6187F">
            <w:pPr>
              <w:jc w:val="center"/>
              <w:rPr>
                <w:sz w:val="18"/>
                <w:szCs w:val="18"/>
                <w:lang w:eastAsia="ru-RU"/>
              </w:rPr>
            </w:pPr>
            <w:r w:rsidRPr="00E465CE">
              <w:rPr>
                <w:sz w:val="18"/>
                <w:szCs w:val="18"/>
                <w:lang w:eastAsia="ru-RU"/>
              </w:rPr>
              <w:t>Сумма к выплате согласно расчетному листку</w:t>
            </w:r>
          </w:p>
        </w:tc>
        <w:tc>
          <w:tcPr>
            <w:tcW w:w="1417" w:type="dxa"/>
            <w:tcBorders>
              <w:top w:val="single" w:sz="12" w:space="0" w:color="auto"/>
              <w:left w:val="nil"/>
              <w:bottom w:val="single" w:sz="12" w:space="0" w:color="auto"/>
              <w:right w:val="single" w:sz="4" w:space="0" w:color="auto"/>
            </w:tcBorders>
          </w:tcPr>
          <w:p w:rsidR="00440574" w:rsidRPr="00E465CE" w:rsidRDefault="00440574" w:rsidP="00E6187F">
            <w:pPr>
              <w:jc w:val="center"/>
              <w:rPr>
                <w:sz w:val="18"/>
                <w:szCs w:val="18"/>
                <w:lang w:eastAsia="ru-RU"/>
              </w:rPr>
            </w:pPr>
            <w:r w:rsidRPr="00E465CE">
              <w:rPr>
                <w:sz w:val="18"/>
                <w:szCs w:val="18"/>
                <w:lang w:eastAsia="ru-RU"/>
              </w:rPr>
              <w:t>Перечисления на банковские картсчета</w:t>
            </w:r>
          </w:p>
        </w:tc>
        <w:tc>
          <w:tcPr>
            <w:tcW w:w="1560" w:type="dxa"/>
            <w:tcBorders>
              <w:top w:val="single" w:sz="12" w:space="0" w:color="auto"/>
              <w:left w:val="nil"/>
              <w:bottom w:val="single" w:sz="12" w:space="0" w:color="auto"/>
              <w:right w:val="single" w:sz="12" w:space="0" w:color="auto"/>
            </w:tcBorders>
          </w:tcPr>
          <w:p w:rsidR="00440574" w:rsidRPr="00E465CE" w:rsidRDefault="00440574" w:rsidP="00E6187F">
            <w:pPr>
              <w:jc w:val="center"/>
              <w:rPr>
                <w:sz w:val="18"/>
                <w:szCs w:val="18"/>
                <w:lang w:eastAsia="ru-RU"/>
              </w:rPr>
            </w:pPr>
            <w:r w:rsidRPr="00E465CE">
              <w:rPr>
                <w:sz w:val="18"/>
                <w:szCs w:val="18"/>
                <w:lang w:eastAsia="ru-RU"/>
              </w:rPr>
              <w:t>Сумма переплаты</w:t>
            </w:r>
          </w:p>
        </w:tc>
      </w:tr>
      <w:tr w:rsidR="00440574" w:rsidRPr="00E465CE" w:rsidTr="00EB79F9">
        <w:trPr>
          <w:trHeight w:val="60"/>
        </w:trPr>
        <w:tc>
          <w:tcPr>
            <w:tcW w:w="10065" w:type="dxa"/>
            <w:gridSpan w:val="6"/>
            <w:tcBorders>
              <w:top w:val="single" w:sz="12" w:space="0" w:color="auto"/>
              <w:left w:val="single" w:sz="12" w:space="0" w:color="auto"/>
              <w:bottom w:val="single" w:sz="4" w:space="0" w:color="auto"/>
              <w:right w:val="single" w:sz="12" w:space="0" w:color="auto"/>
            </w:tcBorders>
            <w:vAlign w:val="center"/>
          </w:tcPr>
          <w:p w:rsidR="00440574" w:rsidRPr="00E465CE" w:rsidRDefault="00440574" w:rsidP="00E6187F">
            <w:pPr>
              <w:jc w:val="center"/>
              <w:rPr>
                <w:sz w:val="18"/>
                <w:szCs w:val="18"/>
                <w:lang w:eastAsia="ru-RU"/>
              </w:rPr>
            </w:pPr>
            <w:r w:rsidRPr="00E465CE">
              <w:rPr>
                <w:sz w:val="18"/>
                <w:szCs w:val="18"/>
                <w:lang w:eastAsia="ru-RU"/>
              </w:rPr>
              <w:t>2015 год</w:t>
            </w:r>
          </w:p>
        </w:tc>
      </w:tr>
      <w:tr w:rsidR="00440574" w:rsidRPr="00E465CE" w:rsidTr="00EB79F9">
        <w:trPr>
          <w:trHeight w:val="111"/>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Июнь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21 012,00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2 368,00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18 644,00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19 008,00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364,00</w:t>
            </w:r>
          </w:p>
        </w:tc>
      </w:tr>
      <w:tr w:rsidR="00440574" w:rsidRPr="00E465CE" w:rsidTr="00EB79F9">
        <w:trPr>
          <w:trHeight w:val="186"/>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Июль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16 949,74</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1 840,00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15 109,74</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15 474,74</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365,00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Август</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18 564,00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2 049,00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16 515,00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16 000,00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-515,00</w:t>
            </w:r>
          </w:p>
        </w:tc>
      </w:tr>
      <w:tr w:rsidR="00440574" w:rsidRPr="00E465CE" w:rsidTr="00EB79F9">
        <w:trPr>
          <w:trHeight w:val="177"/>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Сентябрь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19 890,00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2 222,00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17 668,00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19 879,00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2 211,00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Октябрь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34 599,67</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4 134,00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30 465,67</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33 589,67</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3 124,00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Ноябрь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13 923,00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1 446,00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12 477,00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12 000,00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-477,00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Декабрь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36 890,00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4 432,00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32 458,00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34 148,00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1 690,00</w:t>
            </w:r>
          </w:p>
        </w:tc>
      </w:tr>
      <w:tr w:rsidR="00440574" w:rsidRPr="00E465CE" w:rsidTr="00EB79F9">
        <w:trPr>
          <w:trHeight w:val="70"/>
        </w:trPr>
        <w:tc>
          <w:tcPr>
            <w:tcW w:w="2552" w:type="dxa"/>
            <w:tcBorders>
              <w:top w:val="nil"/>
              <w:left w:val="single" w:sz="12" w:space="0" w:color="auto"/>
              <w:bottom w:val="single" w:sz="12" w:space="0" w:color="auto"/>
              <w:right w:val="single" w:sz="4" w:space="0" w:color="auto"/>
            </w:tcBorders>
            <w:vAlign w:val="center"/>
          </w:tcPr>
          <w:p w:rsidR="00440574" w:rsidRPr="00E465CE" w:rsidRDefault="00440574" w:rsidP="00E6187F">
            <w:pPr>
              <w:jc w:val="both"/>
              <w:rPr>
                <w:b/>
                <w:bCs/>
                <w:sz w:val="18"/>
                <w:szCs w:val="18"/>
                <w:lang w:eastAsia="ru-RU"/>
              </w:rPr>
            </w:pPr>
            <w:r w:rsidRPr="00E465CE">
              <w:rPr>
                <w:b/>
                <w:bCs/>
                <w:sz w:val="18"/>
                <w:szCs w:val="18"/>
                <w:lang w:eastAsia="ru-RU"/>
              </w:rPr>
              <w:lastRenderedPageBreak/>
              <w:t>ВСЕГО ЗА 2015:</w:t>
            </w:r>
          </w:p>
        </w:tc>
        <w:tc>
          <w:tcPr>
            <w:tcW w:w="1417"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161 828,41</w:t>
            </w:r>
          </w:p>
        </w:tc>
        <w:tc>
          <w:tcPr>
            <w:tcW w:w="1523"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18 491,00</w:t>
            </w:r>
          </w:p>
        </w:tc>
        <w:tc>
          <w:tcPr>
            <w:tcW w:w="1596"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143 337,41</w:t>
            </w:r>
          </w:p>
        </w:tc>
        <w:tc>
          <w:tcPr>
            <w:tcW w:w="1417"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150 099,41</w:t>
            </w:r>
          </w:p>
        </w:tc>
        <w:tc>
          <w:tcPr>
            <w:tcW w:w="1560" w:type="dxa"/>
            <w:tcBorders>
              <w:top w:val="nil"/>
              <w:left w:val="nil"/>
              <w:bottom w:val="single" w:sz="12" w:space="0" w:color="auto"/>
              <w:right w:val="single" w:sz="12"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6 762,00</w:t>
            </w:r>
          </w:p>
        </w:tc>
      </w:tr>
      <w:tr w:rsidR="00440574" w:rsidRPr="00E465CE" w:rsidTr="00EB79F9">
        <w:trPr>
          <w:trHeight w:val="83"/>
        </w:trPr>
        <w:tc>
          <w:tcPr>
            <w:tcW w:w="10065" w:type="dxa"/>
            <w:gridSpan w:val="6"/>
            <w:tcBorders>
              <w:top w:val="single" w:sz="12" w:space="0" w:color="auto"/>
              <w:left w:val="single" w:sz="12" w:space="0" w:color="auto"/>
              <w:bottom w:val="single" w:sz="4" w:space="0" w:color="auto"/>
              <w:right w:val="single" w:sz="12" w:space="0" w:color="auto"/>
            </w:tcBorders>
            <w:vAlign w:val="center"/>
          </w:tcPr>
          <w:p w:rsidR="00440574" w:rsidRPr="00E465CE" w:rsidRDefault="00440574" w:rsidP="00E6187F">
            <w:pPr>
              <w:jc w:val="center"/>
              <w:rPr>
                <w:sz w:val="18"/>
                <w:szCs w:val="18"/>
                <w:lang w:eastAsia="ru-RU"/>
              </w:rPr>
            </w:pPr>
            <w:r w:rsidRPr="00E465CE">
              <w:rPr>
                <w:sz w:val="18"/>
                <w:szCs w:val="18"/>
                <w:lang w:eastAsia="ru-RU"/>
              </w:rPr>
              <w:t>2016 год</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Январь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24 990,00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2 885,00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22 105,00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15 500,00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-6 605,00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Февраль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19 890,00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2 222,00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17 668,00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32 969,00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15 301,00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Март</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33 580,42</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4 002,00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29 578,42</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28 100,00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-1 478,42</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Апрель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2 308,00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18 245,00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25 501,71</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7 256,71</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Май</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9 163,45</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11 389,55</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15 000,00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3 610,45</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Июнь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23 868,00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8 825,57</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15 042,43</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30 000,00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14 957,57</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Июль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5 685,25</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14 867,75</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22 000,00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7 132,25</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Август</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6 960,25</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13 592,75</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31 282,31</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17 689,56</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Сентябрь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24 454,96</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9 411,48</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15 043,48</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23 556,75</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8 513,27</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Октябрь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15 659,43</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7 864,95</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7 794,48</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30 189,45</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22 394,97</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Ноябрь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2 308,00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18 245,00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34 132,91</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15 887,91</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Декабрь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37 553,00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4 518,00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33 035,00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45 009,00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11 974,00</w:t>
            </w:r>
          </w:p>
        </w:tc>
      </w:tr>
      <w:tr w:rsidR="00440574" w:rsidRPr="00E465CE" w:rsidTr="00EB79F9">
        <w:trPr>
          <w:trHeight w:val="70"/>
        </w:trPr>
        <w:tc>
          <w:tcPr>
            <w:tcW w:w="2552" w:type="dxa"/>
            <w:tcBorders>
              <w:top w:val="nil"/>
              <w:left w:val="single" w:sz="12" w:space="0" w:color="auto"/>
              <w:bottom w:val="single" w:sz="12" w:space="0" w:color="auto"/>
              <w:right w:val="single" w:sz="4" w:space="0" w:color="auto"/>
            </w:tcBorders>
            <w:vAlign w:val="center"/>
          </w:tcPr>
          <w:p w:rsidR="00440574" w:rsidRPr="00E465CE" w:rsidRDefault="00440574" w:rsidP="00E6187F">
            <w:pPr>
              <w:jc w:val="both"/>
              <w:rPr>
                <w:b/>
                <w:bCs/>
                <w:sz w:val="18"/>
                <w:szCs w:val="18"/>
                <w:lang w:eastAsia="ru-RU"/>
              </w:rPr>
            </w:pPr>
            <w:r w:rsidRPr="00E465CE">
              <w:rPr>
                <w:b/>
                <w:bCs/>
                <w:sz w:val="18"/>
                <w:szCs w:val="18"/>
                <w:lang w:eastAsia="ru-RU"/>
              </w:rPr>
              <w:t>ВСЕГО ЗА 2016:</w:t>
            </w:r>
          </w:p>
        </w:tc>
        <w:tc>
          <w:tcPr>
            <w:tcW w:w="1417"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282 760,81</w:t>
            </w:r>
          </w:p>
        </w:tc>
        <w:tc>
          <w:tcPr>
            <w:tcW w:w="1523"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66 153,95</w:t>
            </w:r>
          </w:p>
        </w:tc>
        <w:tc>
          <w:tcPr>
            <w:tcW w:w="1596"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216 606,86</w:t>
            </w:r>
          </w:p>
        </w:tc>
        <w:tc>
          <w:tcPr>
            <w:tcW w:w="1417"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333 241,13</w:t>
            </w:r>
          </w:p>
        </w:tc>
        <w:tc>
          <w:tcPr>
            <w:tcW w:w="1560" w:type="dxa"/>
            <w:tcBorders>
              <w:top w:val="nil"/>
              <w:left w:val="nil"/>
              <w:bottom w:val="single" w:sz="12" w:space="0" w:color="auto"/>
              <w:right w:val="single" w:sz="12"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116 634,27</w:t>
            </w:r>
          </w:p>
        </w:tc>
      </w:tr>
      <w:tr w:rsidR="00440574" w:rsidRPr="00E465CE" w:rsidTr="00EB79F9">
        <w:trPr>
          <w:trHeight w:val="60"/>
        </w:trPr>
        <w:tc>
          <w:tcPr>
            <w:tcW w:w="10065" w:type="dxa"/>
            <w:gridSpan w:val="6"/>
            <w:tcBorders>
              <w:top w:val="single" w:sz="12" w:space="0" w:color="auto"/>
              <w:left w:val="single" w:sz="12" w:space="0" w:color="auto"/>
              <w:bottom w:val="single" w:sz="4" w:space="0" w:color="auto"/>
              <w:right w:val="single" w:sz="12" w:space="0" w:color="auto"/>
            </w:tcBorders>
            <w:vAlign w:val="center"/>
          </w:tcPr>
          <w:p w:rsidR="00440574" w:rsidRPr="00E465CE" w:rsidRDefault="00440574" w:rsidP="00E6187F">
            <w:pPr>
              <w:jc w:val="center"/>
              <w:rPr>
                <w:sz w:val="18"/>
                <w:szCs w:val="18"/>
                <w:lang w:eastAsia="ru-RU"/>
              </w:rPr>
            </w:pPr>
            <w:r w:rsidRPr="00E465CE">
              <w:rPr>
                <w:sz w:val="18"/>
                <w:szCs w:val="18"/>
                <w:lang w:eastAsia="ru-RU"/>
              </w:rPr>
              <w:t>2017 год</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Январь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25 653,00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7 668,85</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17 984,15</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16 500,00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-1 484,15</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Февраль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19 411,17</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2 160,00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17 251,17</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26 682,00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9 430,83</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Март</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2 308,00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18 245,00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38 000,00</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19 755,00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Апрель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20 553,00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2 308,00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18 245,00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43 128,38</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24 883,38</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Май</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37 147,26</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4 465,00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32 682,26</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58 547,71</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25 865,45</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Июнь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18 019,86</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1 979,00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16 040,86</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26 046,26</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10 005,40</w:t>
            </w:r>
          </w:p>
        </w:tc>
      </w:tr>
      <w:tr w:rsidR="00440574" w:rsidRPr="00E465CE" w:rsidTr="00EB79F9">
        <w:trPr>
          <w:trHeight w:val="70"/>
        </w:trPr>
        <w:tc>
          <w:tcPr>
            <w:tcW w:w="2552" w:type="dxa"/>
            <w:tcBorders>
              <w:top w:val="nil"/>
              <w:left w:val="single" w:sz="12" w:space="0" w:color="auto"/>
              <w:bottom w:val="single" w:sz="4" w:space="0" w:color="auto"/>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Июль</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38 839,10</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4 685,00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34 154,10</w:t>
            </w:r>
          </w:p>
        </w:tc>
        <w:tc>
          <w:tcPr>
            <w:tcW w:w="1417"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21 480,86</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-12 673,24</w:t>
            </w:r>
          </w:p>
        </w:tc>
      </w:tr>
      <w:tr w:rsidR="00440574" w:rsidRPr="00E465CE" w:rsidTr="00EB79F9">
        <w:trPr>
          <w:trHeight w:val="70"/>
        </w:trPr>
        <w:tc>
          <w:tcPr>
            <w:tcW w:w="2552" w:type="dxa"/>
            <w:tcBorders>
              <w:top w:val="nil"/>
              <w:left w:val="single" w:sz="12" w:space="0" w:color="auto"/>
              <w:bottom w:val="nil"/>
              <w:right w:val="single" w:sz="4" w:space="0" w:color="auto"/>
            </w:tcBorders>
            <w:vAlign w:val="center"/>
          </w:tcPr>
          <w:p w:rsidR="00440574" w:rsidRPr="00E465CE" w:rsidRDefault="00440574" w:rsidP="00E6187F">
            <w:pPr>
              <w:jc w:val="both"/>
              <w:rPr>
                <w:sz w:val="18"/>
                <w:szCs w:val="18"/>
                <w:lang w:eastAsia="ru-RU"/>
              </w:rPr>
            </w:pPr>
            <w:r w:rsidRPr="00E465CE">
              <w:rPr>
                <w:sz w:val="18"/>
                <w:szCs w:val="18"/>
                <w:lang w:eastAsia="ru-RU"/>
              </w:rPr>
              <w:t>Август</w:t>
            </w:r>
          </w:p>
        </w:tc>
        <w:tc>
          <w:tcPr>
            <w:tcW w:w="1417" w:type="dxa"/>
            <w:tcBorders>
              <w:top w:val="nil"/>
              <w:left w:val="nil"/>
              <w:bottom w:val="nil"/>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-2 207,67</w:t>
            </w:r>
          </w:p>
        </w:tc>
        <w:tc>
          <w:tcPr>
            <w:tcW w:w="1523"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-651,00</w:t>
            </w:r>
          </w:p>
        </w:tc>
        <w:tc>
          <w:tcPr>
            <w:tcW w:w="1596" w:type="dxa"/>
            <w:tcBorders>
              <w:top w:val="nil"/>
              <w:left w:val="nil"/>
              <w:bottom w:val="single" w:sz="4" w:space="0" w:color="auto"/>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-1 556,67</w:t>
            </w:r>
          </w:p>
        </w:tc>
        <w:tc>
          <w:tcPr>
            <w:tcW w:w="1417" w:type="dxa"/>
            <w:tcBorders>
              <w:top w:val="nil"/>
              <w:left w:val="nil"/>
              <w:bottom w:val="nil"/>
              <w:right w:val="single" w:sz="4"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10 765,25</w:t>
            </w:r>
          </w:p>
        </w:tc>
        <w:tc>
          <w:tcPr>
            <w:tcW w:w="1560" w:type="dxa"/>
            <w:tcBorders>
              <w:top w:val="nil"/>
              <w:left w:val="nil"/>
              <w:bottom w:val="single" w:sz="4" w:space="0" w:color="auto"/>
              <w:right w:val="single" w:sz="12" w:space="0" w:color="auto"/>
            </w:tcBorders>
            <w:vAlign w:val="center"/>
          </w:tcPr>
          <w:p w:rsidR="00440574" w:rsidRPr="00E465CE" w:rsidRDefault="00440574" w:rsidP="00E6187F">
            <w:pPr>
              <w:jc w:val="right"/>
              <w:rPr>
                <w:sz w:val="18"/>
                <w:szCs w:val="18"/>
                <w:lang w:eastAsia="ru-RU"/>
              </w:rPr>
            </w:pPr>
            <w:r w:rsidRPr="00E465CE">
              <w:rPr>
                <w:sz w:val="18"/>
                <w:szCs w:val="18"/>
                <w:lang w:eastAsia="ru-RU"/>
              </w:rPr>
              <w:t>12 321,92</w:t>
            </w:r>
          </w:p>
        </w:tc>
      </w:tr>
      <w:tr w:rsidR="00440574" w:rsidRPr="00E465CE" w:rsidTr="00EB79F9">
        <w:trPr>
          <w:trHeight w:val="70"/>
        </w:trPr>
        <w:tc>
          <w:tcPr>
            <w:tcW w:w="2552" w:type="dxa"/>
            <w:tcBorders>
              <w:top w:val="single" w:sz="4" w:space="0" w:color="auto"/>
              <w:left w:val="single" w:sz="12" w:space="0" w:color="auto"/>
              <w:bottom w:val="single" w:sz="12" w:space="0" w:color="auto"/>
              <w:right w:val="single" w:sz="4" w:space="0" w:color="auto"/>
            </w:tcBorders>
            <w:vAlign w:val="center"/>
          </w:tcPr>
          <w:p w:rsidR="00440574" w:rsidRPr="00E465CE" w:rsidRDefault="00440574" w:rsidP="00E6187F">
            <w:pPr>
              <w:jc w:val="both"/>
              <w:rPr>
                <w:b/>
                <w:bCs/>
                <w:sz w:val="18"/>
                <w:szCs w:val="18"/>
                <w:lang w:eastAsia="ru-RU"/>
              </w:rPr>
            </w:pPr>
            <w:r w:rsidRPr="00E465CE">
              <w:rPr>
                <w:b/>
                <w:bCs/>
                <w:sz w:val="18"/>
                <w:szCs w:val="18"/>
                <w:lang w:eastAsia="ru-RU"/>
              </w:rPr>
              <w:t>ВСЕГО ЗА 2017:</w:t>
            </w:r>
          </w:p>
        </w:tc>
        <w:tc>
          <w:tcPr>
            <w:tcW w:w="1417" w:type="dxa"/>
            <w:tcBorders>
              <w:top w:val="single" w:sz="4" w:space="0" w:color="auto"/>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177 968,72</w:t>
            </w:r>
          </w:p>
        </w:tc>
        <w:tc>
          <w:tcPr>
            <w:tcW w:w="1523"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24 922,85</w:t>
            </w:r>
          </w:p>
        </w:tc>
        <w:tc>
          <w:tcPr>
            <w:tcW w:w="1596" w:type="dxa"/>
            <w:tcBorders>
              <w:top w:val="nil"/>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153 045,87</w:t>
            </w:r>
          </w:p>
        </w:tc>
        <w:tc>
          <w:tcPr>
            <w:tcW w:w="1417" w:type="dxa"/>
            <w:tcBorders>
              <w:top w:val="single" w:sz="4" w:space="0" w:color="auto"/>
              <w:left w:val="nil"/>
              <w:bottom w:val="single" w:sz="12" w:space="0" w:color="auto"/>
              <w:right w:val="single" w:sz="4"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241 150,46</w:t>
            </w:r>
          </w:p>
        </w:tc>
        <w:tc>
          <w:tcPr>
            <w:tcW w:w="1560" w:type="dxa"/>
            <w:tcBorders>
              <w:top w:val="nil"/>
              <w:left w:val="nil"/>
              <w:bottom w:val="single" w:sz="12" w:space="0" w:color="auto"/>
              <w:right w:val="single" w:sz="12"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88 104,59</w:t>
            </w:r>
          </w:p>
        </w:tc>
      </w:tr>
      <w:tr w:rsidR="00440574" w:rsidRPr="00E465CE" w:rsidTr="00EB79F9">
        <w:trPr>
          <w:trHeight w:val="60"/>
        </w:trPr>
        <w:tc>
          <w:tcPr>
            <w:tcW w:w="2552" w:type="dxa"/>
            <w:tcBorders>
              <w:top w:val="single" w:sz="12" w:space="0" w:color="auto"/>
              <w:left w:val="single" w:sz="12" w:space="0" w:color="auto"/>
              <w:bottom w:val="single" w:sz="12" w:space="0" w:color="auto"/>
              <w:right w:val="single" w:sz="4" w:space="0" w:color="auto"/>
            </w:tcBorders>
            <w:vAlign w:val="center"/>
          </w:tcPr>
          <w:p w:rsidR="00440574" w:rsidRPr="00E465CE" w:rsidRDefault="00440574" w:rsidP="00E6187F">
            <w:pPr>
              <w:jc w:val="both"/>
              <w:rPr>
                <w:b/>
                <w:bCs/>
                <w:sz w:val="18"/>
                <w:szCs w:val="18"/>
                <w:lang w:eastAsia="ru-RU"/>
              </w:rPr>
            </w:pPr>
            <w:r w:rsidRPr="00E465CE">
              <w:rPr>
                <w:b/>
                <w:bCs/>
                <w:sz w:val="18"/>
                <w:szCs w:val="18"/>
                <w:lang w:eastAsia="ru-RU"/>
              </w:rPr>
              <w:t>ИТОГО ЗА ПЕРИОД:</w:t>
            </w:r>
          </w:p>
        </w:tc>
        <w:tc>
          <w:tcPr>
            <w:tcW w:w="1417" w:type="dxa"/>
            <w:tcBorders>
              <w:top w:val="single" w:sz="12" w:space="0" w:color="auto"/>
              <w:left w:val="nil"/>
              <w:bottom w:val="single" w:sz="12" w:space="0" w:color="auto"/>
              <w:right w:val="single" w:sz="8"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622 557,94</w:t>
            </w:r>
          </w:p>
        </w:tc>
        <w:tc>
          <w:tcPr>
            <w:tcW w:w="1523" w:type="dxa"/>
            <w:tcBorders>
              <w:top w:val="single" w:sz="12" w:space="0" w:color="auto"/>
              <w:left w:val="single" w:sz="4" w:space="0" w:color="auto"/>
              <w:bottom w:val="single" w:sz="12" w:space="0" w:color="auto"/>
              <w:right w:val="single" w:sz="8"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109 567,80</w:t>
            </w:r>
          </w:p>
        </w:tc>
        <w:tc>
          <w:tcPr>
            <w:tcW w:w="1596" w:type="dxa"/>
            <w:tcBorders>
              <w:top w:val="single" w:sz="12" w:space="0" w:color="auto"/>
              <w:left w:val="single" w:sz="4" w:space="0" w:color="auto"/>
              <w:bottom w:val="single" w:sz="12" w:space="0" w:color="auto"/>
              <w:right w:val="single" w:sz="8"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512 990,14</w:t>
            </w:r>
          </w:p>
        </w:tc>
        <w:tc>
          <w:tcPr>
            <w:tcW w:w="1417" w:type="dxa"/>
            <w:tcBorders>
              <w:top w:val="single" w:sz="12" w:space="0" w:color="auto"/>
              <w:left w:val="single" w:sz="4" w:space="0" w:color="auto"/>
              <w:bottom w:val="single" w:sz="12" w:space="0" w:color="auto"/>
              <w:right w:val="single" w:sz="8"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724 491,00</w:t>
            </w:r>
          </w:p>
        </w:tc>
        <w:tc>
          <w:tcPr>
            <w:tcW w:w="1560" w:type="dxa"/>
            <w:tcBorders>
              <w:top w:val="single" w:sz="12" w:space="0" w:color="auto"/>
              <w:left w:val="single" w:sz="4" w:space="0" w:color="auto"/>
              <w:bottom w:val="single" w:sz="12" w:space="0" w:color="auto"/>
              <w:right w:val="single" w:sz="12" w:space="0" w:color="auto"/>
            </w:tcBorders>
            <w:vAlign w:val="center"/>
          </w:tcPr>
          <w:p w:rsidR="00440574" w:rsidRPr="00E465CE" w:rsidRDefault="00440574" w:rsidP="00E6187F">
            <w:pPr>
              <w:jc w:val="right"/>
              <w:rPr>
                <w:b/>
                <w:bCs/>
                <w:sz w:val="18"/>
                <w:szCs w:val="18"/>
                <w:lang w:eastAsia="ru-RU"/>
              </w:rPr>
            </w:pPr>
            <w:r w:rsidRPr="00E465CE">
              <w:rPr>
                <w:b/>
                <w:bCs/>
                <w:sz w:val="18"/>
                <w:szCs w:val="18"/>
                <w:lang w:eastAsia="ru-RU"/>
              </w:rPr>
              <w:t>211 500,86</w:t>
            </w:r>
          </w:p>
        </w:tc>
      </w:tr>
    </w:tbl>
    <w:p w:rsidR="00440574" w:rsidRPr="00E465CE" w:rsidRDefault="00440574" w:rsidP="006A5A35">
      <w:pPr>
        <w:pStyle w:val="81"/>
        <w:rPr>
          <w:sz w:val="6"/>
          <w:szCs w:val="6"/>
        </w:rPr>
      </w:pPr>
    </w:p>
    <w:p w:rsidR="00440574" w:rsidRPr="00E465CE" w:rsidRDefault="00440574" w:rsidP="006A5A35">
      <w:pPr>
        <w:pStyle w:val="81"/>
        <w:rPr>
          <w:sz w:val="6"/>
          <w:szCs w:val="6"/>
        </w:rPr>
      </w:pPr>
    </w:p>
    <w:p w:rsidR="00440574" w:rsidRPr="00E465CE" w:rsidRDefault="00440574" w:rsidP="00E63FE2">
      <w:pPr>
        <w:pStyle w:val="81"/>
      </w:pPr>
      <w:r w:rsidRPr="00E465CE">
        <w:tab/>
        <w:t>В период с 04.06.2015 по 26.07.2017 старшим бухгалтером начисление заработной платы осуществлялось с применением ставки НДФЛ (с учетом стандартного налогового вычета на 2-х детей), не установленной    пунктом 1 статьи 224 Налогового кодекса РФ, что привело к завышению положенной к выплате заработной платы.</w:t>
      </w:r>
    </w:p>
    <w:p w:rsidR="00440574" w:rsidRPr="00E465CE" w:rsidRDefault="00440574" w:rsidP="00FE5F32">
      <w:pPr>
        <w:pStyle w:val="81"/>
        <w:ind w:firstLine="708"/>
        <w:rPr>
          <w:lang w:eastAsia="ru-RU"/>
        </w:rPr>
      </w:pPr>
      <w:r w:rsidRPr="00E465CE">
        <w:t>Ф</w:t>
      </w:r>
      <w:r w:rsidRPr="00E465CE">
        <w:rPr>
          <w:lang w:eastAsia="ru-RU"/>
        </w:rPr>
        <w:t>акт неправомерных выплат</w:t>
      </w:r>
      <w:r w:rsidR="000332F8">
        <w:rPr>
          <w:lang w:eastAsia="ru-RU"/>
        </w:rPr>
        <w:t xml:space="preserve"> старшим бухгалтером</w:t>
      </w:r>
      <w:r w:rsidRPr="00E465CE">
        <w:rPr>
          <w:lang w:eastAsia="ru-RU"/>
        </w:rPr>
        <w:t xml:space="preserve"> заработной платы в неустановленном размере, подтверждается данными банковских реестров (</w:t>
      </w:r>
      <w:r w:rsidRPr="00E465CE">
        <w:t>подразделение Сбербанк России № 8597/00446, филиал «Синегорье»                                   ПАО «Челиндбанк») за 2015, 2016 годы и 6 месяцев 2017 года</w:t>
      </w:r>
      <w:r w:rsidRPr="00E465CE">
        <w:rPr>
          <w:lang w:eastAsia="ru-RU"/>
        </w:rPr>
        <w:t xml:space="preserve">, сформированных                     </w:t>
      </w:r>
      <w:r w:rsidRPr="00E465CE">
        <w:t>в виде электронного документа в системе дистанционного банковского обслуживания (ДБО)</w:t>
      </w:r>
      <w:r w:rsidRPr="00E465CE">
        <w:rPr>
          <w:lang w:eastAsia="ru-RU"/>
        </w:rPr>
        <w:t xml:space="preserve">, подписанного электронно-цифровой подписью (ЭЦП) уполномоченного лица – </w:t>
      </w:r>
      <w:r w:rsidRPr="00E465CE">
        <w:t xml:space="preserve">старшим бухгалтером отдела бухгалтерского учета и отчетности администрации округа </w:t>
      </w:r>
      <w:r w:rsidRPr="00E465CE">
        <w:rPr>
          <w:lang w:eastAsia="ru-RU"/>
        </w:rPr>
        <w:t>(доверенности от 01.10.2015 на право доступа в систему электронного документооборота по отправке электронных документов, с применением средств криптографической защиты информации с ЭЦП на имя главы администрации: «СбербанкОнлайн»,  ПАО «Челиндбанк» «Клиент-банк»).</w:t>
      </w:r>
    </w:p>
    <w:p w:rsidR="00440574" w:rsidRPr="00E465CE" w:rsidRDefault="00440574" w:rsidP="001656FF">
      <w:pPr>
        <w:pStyle w:val="81"/>
      </w:pPr>
      <w:r w:rsidRPr="00E465CE">
        <w:rPr>
          <w:lang w:eastAsia="ru-RU"/>
        </w:rPr>
        <w:tab/>
      </w:r>
      <w:r w:rsidRPr="00E465CE">
        <w:t>6.1.</w:t>
      </w:r>
      <w:r w:rsidRPr="00E465CE">
        <w:tab/>
        <w:t>Проверкой установлено, что данные реестров (списки работников на выплату заработной платы) к заявке на кассовый расход за 2015, 2016 годы и              6 месяцев 2017 года, предоставленные</w:t>
      </w:r>
      <w:r w:rsidR="000332F8">
        <w:t xml:space="preserve"> </w:t>
      </w:r>
      <w:r w:rsidR="000332F8">
        <w:rPr>
          <w:lang w:eastAsia="ru-RU"/>
        </w:rPr>
        <w:t>старшим бухгалтером</w:t>
      </w:r>
      <w:r w:rsidRPr="00E465CE">
        <w:t xml:space="preserve"> на подпись главному бухгалтеру и заместителю главы администрации (округа) не соответствуют данным электронных реестров, сформированных в системе ДБО и направленных в банк в указанный период.</w:t>
      </w:r>
    </w:p>
    <w:p w:rsidR="00440574" w:rsidRPr="00E465CE" w:rsidRDefault="00440574" w:rsidP="001656FF">
      <w:pPr>
        <w:pStyle w:val="81"/>
      </w:pPr>
      <w:r w:rsidRPr="00E465CE">
        <w:tab/>
        <w:t>Неправомерные выплаты осуществлялись</w:t>
      </w:r>
      <w:r w:rsidRPr="00E465CE">
        <w:rPr>
          <w:lang w:eastAsia="ru-RU"/>
        </w:rPr>
        <w:t xml:space="preserve"> </w:t>
      </w:r>
      <w:r w:rsidR="000332F8">
        <w:rPr>
          <w:lang w:eastAsia="ru-RU"/>
        </w:rPr>
        <w:t>старшим бухгалтером</w:t>
      </w:r>
      <w:r w:rsidRPr="00E465CE">
        <w:t>, как за счет фонда оплаты труда администрации, так и за счет средств начисленной заработной платы работников администрации округа:</w:t>
      </w:r>
    </w:p>
    <w:p w:rsidR="00440574" w:rsidRPr="00E465CE" w:rsidRDefault="00440574" w:rsidP="00B32DE5">
      <w:pPr>
        <w:pStyle w:val="81"/>
      </w:pPr>
      <w:r w:rsidRPr="00E465CE">
        <w:rPr>
          <w:lang w:eastAsia="ru-RU"/>
        </w:rPr>
        <w:lastRenderedPageBreak/>
        <w:tab/>
        <w:t>–</w:t>
      </w:r>
      <w:r w:rsidRPr="00E465CE">
        <w:rPr>
          <w:lang w:eastAsia="ru-RU"/>
        </w:rPr>
        <w:tab/>
      </w:r>
      <w:r w:rsidRPr="00E465CE">
        <w:t xml:space="preserve">14.02.2017 за счет средств начисленной и подлежащей выплате заработной платы главному специалисту отдела по делам несовершеннолетних и защите их прав  в сумме 18 000,00 рублей, на картсчет </w:t>
      </w:r>
      <w:r w:rsidR="00371D39">
        <w:rPr>
          <w:lang w:eastAsia="ru-RU"/>
        </w:rPr>
        <w:t>старшего бухгалтера</w:t>
      </w:r>
      <w:r w:rsidRPr="00E465CE">
        <w:t xml:space="preserve">                     в филиал «Синегорье» ПАО «Челиндбанк» перечислены денежные средства в сумме 2 000,00 рублей, </w:t>
      </w:r>
      <w:r w:rsidR="00371D39" w:rsidRPr="00E465CE">
        <w:t xml:space="preserve">главному специалисту </w:t>
      </w:r>
      <w:r w:rsidRPr="00E465CE">
        <w:t xml:space="preserve">перечислено – 16 000,00 рублей, что подтверждается данными электронного банковского реестра                                                ПАО «Челиндбанк» от 14.02.2017 № </w:t>
      </w:r>
      <w:r w:rsidRPr="00E465CE">
        <w:rPr>
          <w:lang w:val="en-US"/>
        </w:rPr>
        <w:t>R</w:t>
      </w:r>
      <w:r w:rsidRPr="00E465CE">
        <w:t>1214701.9</w:t>
      </w:r>
      <w:r w:rsidRPr="00E465CE">
        <w:rPr>
          <w:lang w:val="en-US"/>
        </w:rPr>
        <w:t>AD</w:t>
      </w:r>
      <w:r w:rsidRPr="00E465CE">
        <w:t>;</w:t>
      </w:r>
    </w:p>
    <w:p w:rsidR="00440574" w:rsidRPr="00E465CE" w:rsidRDefault="00440574" w:rsidP="001656FF">
      <w:pPr>
        <w:pStyle w:val="81"/>
      </w:pPr>
      <w:r w:rsidRPr="00E465CE">
        <w:rPr>
          <w:lang w:eastAsia="ru-RU"/>
        </w:rPr>
        <w:tab/>
        <w:t>–</w:t>
      </w:r>
      <w:r w:rsidRPr="00E465CE">
        <w:rPr>
          <w:lang w:eastAsia="ru-RU"/>
        </w:rPr>
        <w:tab/>
      </w:r>
      <w:r w:rsidRPr="00E465CE">
        <w:t xml:space="preserve">02.03.2017 за счет средств фонда оплаты труда – в реестре к заявке на кассовый расход от 02.03.2017 № 206 к выплате </w:t>
      </w:r>
      <w:r w:rsidR="00371D39">
        <w:t xml:space="preserve">старшему бухгалтеру </w:t>
      </w:r>
      <w:r w:rsidRPr="00E465CE">
        <w:t xml:space="preserve">числится                     4 252,17 рублей, фактически на картсчет в филиал «Синегорье»  ПАО «Челиндбанк» перечислены денежные средства в сумме 15 000,00 рублей,  что подтверждается данными электронного банковского реестра  ПАО «Челиндбанк» от 14.02.2017 № </w:t>
      </w:r>
      <w:r w:rsidRPr="00E465CE">
        <w:rPr>
          <w:lang w:val="en-US"/>
        </w:rPr>
        <w:t>R</w:t>
      </w:r>
      <w:r w:rsidRPr="00E465CE">
        <w:t>1214701.9</w:t>
      </w:r>
      <w:r w:rsidRPr="00E465CE">
        <w:rPr>
          <w:lang w:val="en-US"/>
        </w:rPr>
        <w:t>AD</w:t>
      </w:r>
      <w:r w:rsidRPr="00E465CE">
        <w:t>;</w:t>
      </w:r>
    </w:p>
    <w:p w:rsidR="00440574" w:rsidRPr="00E465CE" w:rsidRDefault="00440574" w:rsidP="00D93681">
      <w:pPr>
        <w:pStyle w:val="81"/>
      </w:pPr>
      <w:r w:rsidRPr="00E465CE">
        <w:rPr>
          <w:lang w:eastAsia="ru-RU"/>
        </w:rPr>
        <w:tab/>
        <w:t>–</w:t>
      </w:r>
      <w:r w:rsidRPr="00E465CE">
        <w:rPr>
          <w:lang w:eastAsia="ru-RU"/>
        </w:rPr>
        <w:tab/>
      </w:r>
      <w:r w:rsidRPr="00E465CE">
        <w:t xml:space="preserve">07.03.2017 за счет средств начисленной и подлежащей выплате заработной платы главному специалисту отдела бухгалтерского учета и отчетности администрации округа в сумме 24 500,00 рублей, на картсчет </w:t>
      </w:r>
      <w:r w:rsidR="008E4A0A">
        <w:t xml:space="preserve">старшего бухгалтера </w:t>
      </w:r>
      <w:r w:rsidRPr="00E465CE">
        <w:t xml:space="preserve">                     в филиал «Синегорье» ПАО «Челиндбанк» перечислены денежные средства в сумме 3 000,00 рублей, </w:t>
      </w:r>
      <w:r w:rsidR="00190F8A" w:rsidRPr="00E465CE">
        <w:t xml:space="preserve">главному специалисту </w:t>
      </w:r>
      <w:r w:rsidRPr="00E465CE">
        <w:t xml:space="preserve">перечислено – 21 500,00 рублей, что подтверждается данными электронного банковского реестра                                                ПАО «Челиндбанк» от 07.03.2017 № </w:t>
      </w:r>
      <w:r w:rsidRPr="00E465CE">
        <w:rPr>
          <w:lang w:val="en-US"/>
        </w:rPr>
        <w:t>R</w:t>
      </w:r>
      <w:r w:rsidRPr="00E465CE">
        <w:t>1307701.9</w:t>
      </w:r>
      <w:r w:rsidRPr="00E465CE">
        <w:rPr>
          <w:lang w:val="en-US"/>
        </w:rPr>
        <w:t>AD</w:t>
      </w:r>
      <w:r w:rsidRPr="00E465CE">
        <w:t>;</w:t>
      </w:r>
    </w:p>
    <w:p w:rsidR="00440574" w:rsidRPr="00E465CE" w:rsidRDefault="00440574" w:rsidP="00BA1F9F">
      <w:pPr>
        <w:pStyle w:val="81"/>
      </w:pPr>
      <w:r w:rsidRPr="00E465CE">
        <w:rPr>
          <w:lang w:eastAsia="ru-RU"/>
        </w:rPr>
        <w:tab/>
        <w:t>–</w:t>
      </w:r>
      <w:r w:rsidRPr="00E465CE">
        <w:rPr>
          <w:lang w:eastAsia="ru-RU"/>
        </w:rPr>
        <w:tab/>
      </w:r>
      <w:r w:rsidRPr="00E465CE">
        <w:t xml:space="preserve">14.03.2017 за счет средств начисленной и подлежащей выплате заработной платы водителю администрации округа в сумме 16 548,74 рублей, на картсчет </w:t>
      </w:r>
      <w:r w:rsidR="00190F8A">
        <w:t xml:space="preserve">старшего бухгалтера </w:t>
      </w:r>
      <w:r w:rsidRPr="00E465CE">
        <w:t xml:space="preserve">в филиал «Синегорье» ПАО «Челиндбанк» перечислены денежные средства в сумме 2 000,00 рублей, </w:t>
      </w:r>
      <w:r w:rsidR="00190F8A" w:rsidRPr="00E465CE">
        <w:t xml:space="preserve">водителю администрации округа </w:t>
      </w:r>
      <w:r w:rsidRPr="00E465CE">
        <w:t xml:space="preserve"> перечислено – 14 548,74 рублей, что подтверждается данными электронного банковского реестра ПАО «Челиндбанк» от 14.03.2017                                        № </w:t>
      </w:r>
      <w:r w:rsidRPr="00E465CE">
        <w:rPr>
          <w:lang w:val="en-US"/>
        </w:rPr>
        <w:t>R</w:t>
      </w:r>
      <w:r w:rsidRPr="00E465CE">
        <w:t>1314701.9</w:t>
      </w:r>
      <w:r w:rsidRPr="00E465CE">
        <w:rPr>
          <w:lang w:val="en-US"/>
        </w:rPr>
        <w:t>AD</w:t>
      </w:r>
      <w:r w:rsidRPr="00E465CE">
        <w:t>;</w:t>
      </w:r>
    </w:p>
    <w:p w:rsidR="00440574" w:rsidRPr="00E465CE" w:rsidRDefault="00440574" w:rsidP="00DB2933">
      <w:pPr>
        <w:pStyle w:val="81"/>
      </w:pPr>
      <w:r w:rsidRPr="00E465CE">
        <w:rPr>
          <w:lang w:eastAsia="ru-RU"/>
        </w:rPr>
        <w:tab/>
        <w:t>–</w:t>
      </w:r>
      <w:r w:rsidRPr="00E465CE">
        <w:rPr>
          <w:lang w:eastAsia="ru-RU"/>
        </w:rPr>
        <w:tab/>
      </w:r>
      <w:r w:rsidRPr="00E465CE">
        <w:t>25.04.2017 за счет средств начисленной и подлежащей выплате заработной платы заместителю главы администрации округа в сумме 66 229,05 рублей, на картсчет</w:t>
      </w:r>
      <w:r w:rsidR="00190F8A">
        <w:t xml:space="preserve"> старшего бухгалтера </w:t>
      </w:r>
      <w:r w:rsidRPr="00E465CE">
        <w:t xml:space="preserve">в филиал «Синегорье»                                        ПАО «Челиндбанк» перечислены денежные средства в сумме 3 000,00 рублей, </w:t>
      </w:r>
      <w:r w:rsidR="00190F8A" w:rsidRPr="00E465CE">
        <w:t xml:space="preserve">заместителю главы администрации округа </w:t>
      </w:r>
      <w:r w:rsidRPr="00E465CE">
        <w:t xml:space="preserve">перечислено – 63 229,05 рублей, что подтверждается данными электронного банковского реестра ПАО «Челиндбанк» от 25.04.2017  № </w:t>
      </w:r>
      <w:r w:rsidRPr="00E465CE">
        <w:rPr>
          <w:lang w:val="en-US"/>
        </w:rPr>
        <w:t>R</w:t>
      </w:r>
      <w:r w:rsidRPr="00E465CE">
        <w:t>1425701.9</w:t>
      </w:r>
      <w:r w:rsidRPr="00E465CE">
        <w:rPr>
          <w:lang w:val="en-US"/>
        </w:rPr>
        <w:t>AD</w:t>
      </w:r>
      <w:r w:rsidRPr="00E465CE">
        <w:t>;</w:t>
      </w:r>
    </w:p>
    <w:p w:rsidR="00440574" w:rsidRPr="00E465CE" w:rsidRDefault="00440574" w:rsidP="0076174B">
      <w:pPr>
        <w:pStyle w:val="81"/>
      </w:pPr>
      <w:r w:rsidRPr="00E465CE">
        <w:rPr>
          <w:lang w:eastAsia="ru-RU"/>
        </w:rPr>
        <w:tab/>
        <w:t>–</w:t>
      </w:r>
      <w:r w:rsidRPr="00E465CE">
        <w:rPr>
          <w:lang w:eastAsia="ru-RU"/>
        </w:rPr>
        <w:tab/>
      </w:r>
      <w:r w:rsidRPr="00E465CE">
        <w:t>25.04.2017 за счет средств начисленной и подлежащей выплате заработной платы старшему инспектору режимного отдела администрации округа  в сумме 48 903,30 рублей, на картсчет</w:t>
      </w:r>
      <w:r w:rsidR="00190F8A">
        <w:t xml:space="preserve"> старшего бухгалтера</w:t>
      </w:r>
      <w:r w:rsidRPr="00E465CE">
        <w:t xml:space="preserve"> в филиал «Синегорье» ПАО «Челиндбанк» перечислены денежные средства в сумме 4 000,00 рублей,</w:t>
      </w:r>
      <w:r w:rsidR="00190F8A">
        <w:t xml:space="preserve"> </w:t>
      </w:r>
      <w:r w:rsidR="00190F8A" w:rsidRPr="00E465CE">
        <w:t>старшему инспектору</w:t>
      </w:r>
      <w:r w:rsidRPr="00E465CE">
        <w:t xml:space="preserve"> перечислено – 44 903,30 рублей, что подтверждается данными электронного банковского реестра ПАО «Челиндбанк» от 25.04.2017 № </w:t>
      </w:r>
      <w:r w:rsidRPr="00E465CE">
        <w:rPr>
          <w:lang w:val="en-US"/>
        </w:rPr>
        <w:t>R</w:t>
      </w:r>
      <w:r w:rsidRPr="00E465CE">
        <w:t>1425701.9</w:t>
      </w:r>
      <w:r w:rsidRPr="00E465CE">
        <w:rPr>
          <w:lang w:val="en-US"/>
        </w:rPr>
        <w:t>AD</w:t>
      </w:r>
      <w:r w:rsidRPr="00E465CE">
        <w:t>;</w:t>
      </w:r>
    </w:p>
    <w:p w:rsidR="00440574" w:rsidRPr="00E465CE" w:rsidRDefault="00440574" w:rsidP="000A6210">
      <w:pPr>
        <w:pStyle w:val="81"/>
      </w:pPr>
      <w:r w:rsidRPr="00E465CE">
        <w:rPr>
          <w:lang w:eastAsia="ru-RU"/>
        </w:rPr>
        <w:tab/>
        <w:t>–</w:t>
      </w:r>
      <w:r w:rsidRPr="00E465CE">
        <w:rPr>
          <w:lang w:eastAsia="ru-RU"/>
        </w:rPr>
        <w:tab/>
      </w:r>
      <w:r w:rsidRPr="00E465CE">
        <w:t>04.05.2017 за счет средств фонда оплаты труда – в реестре к заявке на кассовый расход от 04.05.2017 № 598 к выплате</w:t>
      </w:r>
      <w:r w:rsidR="00A4220F">
        <w:t xml:space="preserve"> старшему бухгалтеру </w:t>
      </w:r>
      <w:r w:rsidRPr="00E465CE">
        <w:t>числится                10 547,71 рублей, фактически на картсчет</w:t>
      </w:r>
      <w:r w:rsidR="005D02FE">
        <w:t xml:space="preserve"> старшего бухгалтера</w:t>
      </w:r>
      <w:r w:rsidRPr="00E465CE">
        <w:t xml:space="preserve"> в филиал «Синегорье» ПАО «Челиндбанк» перечислены денежные средства в сумме 12 547,71,00 рублей, что подтверждается данными электронного банковского реестра  ПАО «Челиндбанк» от 04.05.2017 № </w:t>
      </w:r>
      <w:r w:rsidRPr="00E465CE">
        <w:rPr>
          <w:lang w:val="en-US"/>
        </w:rPr>
        <w:t>R</w:t>
      </w:r>
      <w:r w:rsidRPr="00E465CE">
        <w:t>1504702.9</w:t>
      </w:r>
      <w:r w:rsidRPr="00E465CE">
        <w:rPr>
          <w:lang w:val="en-US"/>
        </w:rPr>
        <w:t>AD</w:t>
      </w:r>
      <w:r w:rsidRPr="00E465CE">
        <w:t>;</w:t>
      </w:r>
    </w:p>
    <w:p w:rsidR="00440574" w:rsidRPr="00E465CE" w:rsidRDefault="00440574" w:rsidP="00A0067D">
      <w:pPr>
        <w:pStyle w:val="81"/>
      </w:pPr>
      <w:r w:rsidRPr="00E465CE">
        <w:rPr>
          <w:lang w:eastAsia="ru-RU"/>
        </w:rPr>
        <w:lastRenderedPageBreak/>
        <w:tab/>
        <w:t>–</w:t>
      </w:r>
      <w:r w:rsidRPr="00E465CE">
        <w:rPr>
          <w:lang w:eastAsia="ru-RU"/>
        </w:rPr>
        <w:tab/>
      </w:r>
      <w:r w:rsidRPr="00E465CE">
        <w:t xml:space="preserve">10.05.2017 за счет средств начисленной и подлежащей выплате заработной платы главному специалисту отдела по делам несовершеннолетних                         и защите их прав  в сумме 43 134,08 рублей, на картсчет  </w:t>
      </w:r>
      <w:r w:rsidR="008E0427">
        <w:t>старшего бухгалтера</w:t>
      </w:r>
      <w:r w:rsidRPr="00E465CE">
        <w:t xml:space="preserve">                     в филиал «Синегорье» ПАО «Челиндбанк» перечислены денежные средства в сумме 2 000,00 рублей, </w:t>
      </w:r>
      <w:r w:rsidR="008E0427" w:rsidRPr="00E465CE">
        <w:t xml:space="preserve">главному специалисту </w:t>
      </w:r>
      <w:r w:rsidRPr="00E465CE">
        <w:t xml:space="preserve">перечислено – 41 134,08 рублей, что подтверждается данными электронного банковского реестра                                                ПАО «Челиндбанк» от 10.05.2017 № </w:t>
      </w:r>
      <w:r w:rsidRPr="00E465CE">
        <w:rPr>
          <w:lang w:val="en-US"/>
        </w:rPr>
        <w:t>R</w:t>
      </w:r>
      <w:r w:rsidRPr="00E465CE">
        <w:t>1510701.9</w:t>
      </w:r>
      <w:r w:rsidRPr="00E465CE">
        <w:rPr>
          <w:lang w:val="en-US"/>
        </w:rPr>
        <w:t>AD</w:t>
      </w:r>
      <w:r w:rsidRPr="00E465CE">
        <w:t>;</w:t>
      </w:r>
    </w:p>
    <w:p w:rsidR="00440574" w:rsidRPr="00E465CE" w:rsidRDefault="00440574" w:rsidP="00E635B2">
      <w:pPr>
        <w:pStyle w:val="81"/>
      </w:pPr>
      <w:r w:rsidRPr="00E465CE">
        <w:rPr>
          <w:lang w:eastAsia="ru-RU"/>
        </w:rPr>
        <w:tab/>
        <w:t>–</w:t>
      </w:r>
      <w:r w:rsidRPr="00E465CE">
        <w:rPr>
          <w:lang w:eastAsia="ru-RU"/>
        </w:rPr>
        <w:tab/>
      </w:r>
      <w:r w:rsidRPr="00E465CE">
        <w:t>11.05.2017 за счет средств начисленной и подлежащей выплате заработной платы начальнику сектора контроля за санитарно-экологическим состоянием территории отдела охраны окружающей среды  в сумме 6 153,71 рублей, на картсчет</w:t>
      </w:r>
      <w:r w:rsidR="008E0427">
        <w:t xml:space="preserve"> старшего бухгалтера</w:t>
      </w:r>
      <w:r w:rsidRPr="00E465CE">
        <w:t xml:space="preserve"> в филиал «Синегорье» ПАО «Челиндбанк» перечислены денежные средства в сумме 2 000,00 рублей, </w:t>
      </w:r>
      <w:r w:rsidR="008E0427" w:rsidRPr="00E465CE">
        <w:t xml:space="preserve">начальнику сектора контроля </w:t>
      </w:r>
      <w:r w:rsidRPr="00E465CE">
        <w:t>перечислено – 4 153,71 рублей, что подтверждается данными электронного банковского реестра ПАО «Челиндбанк» от 11.05.2017 № </w:t>
      </w:r>
      <w:r w:rsidRPr="00E465CE">
        <w:rPr>
          <w:lang w:val="en-US"/>
        </w:rPr>
        <w:t>R</w:t>
      </w:r>
      <w:r w:rsidRPr="00E465CE">
        <w:t>1511701.9</w:t>
      </w:r>
      <w:r w:rsidRPr="00E465CE">
        <w:rPr>
          <w:lang w:val="en-US"/>
        </w:rPr>
        <w:t>AD</w:t>
      </w:r>
      <w:r w:rsidRPr="00E465CE">
        <w:t>;</w:t>
      </w:r>
    </w:p>
    <w:p w:rsidR="00440574" w:rsidRPr="00E465CE" w:rsidRDefault="00440574" w:rsidP="0076174B">
      <w:pPr>
        <w:pStyle w:val="81"/>
      </w:pPr>
      <w:r w:rsidRPr="00E465CE">
        <w:rPr>
          <w:lang w:eastAsia="ru-RU"/>
        </w:rPr>
        <w:tab/>
        <w:t>–</w:t>
      </w:r>
      <w:r w:rsidRPr="00E465CE">
        <w:rPr>
          <w:lang w:eastAsia="ru-RU"/>
        </w:rPr>
        <w:tab/>
      </w:r>
      <w:r w:rsidRPr="00E465CE">
        <w:t>18.05.2017 за счет средств фонда оплаты труда – в реестре к заявке на кассовый расход от 18.05.2017 № 701 к выплате</w:t>
      </w:r>
      <w:r w:rsidR="008E0427">
        <w:t xml:space="preserve"> старшему</w:t>
      </w:r>
      <w:r w:rsidRPr="00E465CE">
        <w:t xml:space="preserve"> </w:t>
      </w:r>
      <w:r w:rsidR="008E0427">
        <w:t xml:space="preserve">бухгалтеру </w:t>
      </w:r>
      <w:r w:rsidRPr="00E465CE">
        <w:t>числится                12 000,00 рублей, фактически на картсчет</w:t>
      </w:r>
      <w:r w:rsidR="008E0427">
        <w:t xml:space="preserve"> старшего бухгалтера</w:t>
      </w:r>
      <w:r w:rsidRPr="00E465CE">
        <w:t xml:space="preserve"> в филиал «Синегорье» ПАО «Челиндбанк» перечислены денежные средства в сумме 30 000,00 рублей,  что подтверждается данными электронного банковского реестра                                                 ПАО «Челиндбанк» от 18.05.2017 № </w:t>
      </w:r>
      <w:r w:rsidRPr="00E465CE">
        <w:rPr>
          <w:lang w:val="en-US"/>
        </w:rPr>
        <w:t>R</w:t>
      </w:r>
      <w:r w:rsidRPr="00E465CE">
        <w:t>1518702.9</w:t>
      </w:r>
      <w:r w:rsidRPr="00E465CE">
        <w:rPr>
          <w:lang w:val="en-US"/>
        </w:rPr>
        <w:t>AD</w:t>
      </w:r>
      <w:r w:rsidRPr="00E465CE">
        <w:t>;</w:t>
      </w:r>
    </w:p>
    <w:p w:rsidR="00440574" w:rsidRPr="00E465CE" w:rsidRDefault="00440574" w:rsidP="00070D7C">
      <w:pPr>
        <w:pStyle w:val="81"/>
      </w:pPr>
      <w:r w:rsidRPr="00E465CE">
        <w:rPr>
          <w:lang w:eastAsia="ru-RU"/>
        </w:rPr>
        <w:tab/>
        <w:t>–</w:t>
      </w:r>
      <w:r w:rsidRPr="00E465CE">
        <w:rPr>
          <w:lang w:eastAsia="ru-RU"/>
        </w:rPr>
        <w:tab/>
      </w:r>
      <w:r w:rsidRPr="00E465CE">
        <w:t>17.05.2017 за счет средств начисленной заработной платы заместителю главы администрации округа и подлежащей выплате в сумме 140 000,00 рублей, на картсчет</w:t>
      </w:r>
      <w:r w:rsidR="00A458F6">
        <w:t xml:space="preserve"> старшего бухгалтера</w:t>
      </w:r>
      <w:r w:rsidRPr="00E465CE">
        <w:t xml:space="preserve"> в Сбербанк России перечислены денежные средства в сумме 12 000,00 рублей, </w:t>
      </w:r>
      <w:r w:rsidR="00A458F6" w:rsidRPr="00E465CE">
        <w:t xml:space="preserve">заместителю главы администрации округа </w:t>
      </w:r>
      <w:r w:rsidRPr="00E465CE">
        <w:t>перечислено – 128 000,00 рублей, что подтверждается данными реестра, направленного Сбербанка России от 17.05.2017 № 86 и т.д.</w:t>
      </w:r>
    </w:p>
    <w:p w:rsidR="00440574" w:rsidRPr="00E465CE" w:rsidRDefault="00440574" w:rsidP="00EF3439">
      <w:pPr>
        <w:pStyle w:val="81"/>
      </w:pPr>
      <w:r w:rsidRPr="00E465CE">
        <w:tab/>
        <w:t>6.2.</w:t>
      </w:r>
      <w:r w:rsidRPr="00E465CE">
        <w:tab/>
        <w:t>Из пояснений, представленных к проверке главным бухгалтером                        следует, что факт неправомерного перечисления заработной платы на банковские картсчета</w:t>
      </w:r>
      <w:r w:rsidR="00A458F6">
        <w:t xml:space="preserve"> старшего бухгалтера</w:t>
      </w:r>
      <w:r w:rsidRPr="00E465CE">
        <w:t xml:space="preserve"> установлен ею 29.05.2017 в ходе сверки списка перечисленной заработной платы в ПАО «Челиндбанк» за период                                        с 01.01.2017 по 29.05.2017 с начисленной заработной платой за тот же период.          В тот же день </w:t>
      </w:r>
      <w:r w:rsidR="00A458F6">
        <w:t>ею</w:t>
      </w:r>
      <w:r w:rsidRPr="00E465CE">
        <w:t xml:space="preserve"> затребована объяснительная с</w:t>
      </w:r>
      <w:r w:rsidR="00A458F6">
        <w:t>о старшего бухгалтера</w:t>
      </w:r>
      <w:r w:rsidRPr="00E465CE">
        <w:t xml:space="preserve">                                              и обязательство по возврату денежных</w:t>
      </w:r>
      <w:r w:rsidR="005F22AA">
        <w:t xml:space="preserve"> средств</w:t>
      </w:r>
      <w:r w:rsidRPr="00E465CE">
        <w:t xml:space="preserve"> на счет администрации и картсчет                       </w:t>
      </w:r>
      <w:r w:rsidR="005F22AA">
        <w:t>заместителя главы администрации округа.</w:t>
      </w:r>
      <w:r w:rsidRPr="00E465CE">
        <w:t xml:space="preserve"> 29.05.2017 </w:t>
      </w:r>
      <w:r w:rsidR="005F22AA">
        <w:t>старший бухгалтер</w:t>
      </w:r>
      <w:r w:rsidRPr="00E465CE">
        <w:t xml:space="preserve"> в присутствии </w:t>
      </w:r>
      <w:r w:rsidR="005F22AA">
        <w:t xml:space="preserve">главного бухгалтера </w:t>
      </w:r>
      <w:r w:rsidRPr="00E465CE">
        <w:t>оформила кредит в размере 80 000,00 рублей в филиале «Синегорье» «Челиндбанк», который был одобрен 30.05.2017.</w:t>
      </w:r>
    </w:p>
    <w:p w:rsidR="00440574" w:rsidRPr="00E465CE" w:rsidRDefault="00440574" w:rsidP="00EF3439">
      <w:pPr>
        <w:pStyle w:val="81"/>
      </w:pPr>
      <w:r w:rsidRPr="00E465CE">
        <w:tab/>
        <w:t xml:space="preserve">Из пояснений </w:t>
      </w:r>
      <w:r w:rsidR="005F22AA">
        <w:t>старшего бухгалтера</w:t>
      </w:r>
      <w:r w:rsidRPr="00E465CE">
        <w:t xml:space="preserve"> от 29.05.2017, предоставленных главному бухгалтеру следует, что незаконное перечисление заработной платы осуществлялось ею с февраля 2017 года путем увеличения суммы по реестру, при этом в учете излишне выплаченная сумма не отражалась. Общая сумма излишне выплаченной заработной платы с февраля по май 2017 года составила 75 933,92 рублей – перечисления на картсчет в ПАО «Челиндбанк»,                                                             12 000,00 рублей – перечисления на картсчет в Сбербанк России.</w:t>
      </w:r>
    </w:p>
    <w:p w:rsidR="00440574" w:rsidRPr="00F327FA" w:rsidRDefault="00440574" w:rsidP="00D265A4">
      <w:pPr>
        <w:pStyle w:val="81"/>
        <w:rPr>
          <w:color w:val="FF0000"/>
        </w:rPr>
      </w:pPr>
      <w:r w:rsidRPr="00E465CE">
        <w:tab/>
        <w:t xml:space="preserve">Возврат денежных средств на счет администрации округа в сумме                        80 000,00 рублей произведен </w:t>
      </w:r>
      <w:r w:rsidR="005F22AA">
        <w:t>старшим бухгалтером</w:t>
      </w:r>
      <w:r w:rsidRPr="00E465CE">
        <w:t xml:space="preserve"> 31.05.2017 (платежное поручение № 552 от 31.05.2017), денежные средства в сумме 12 000,00 рублей переведены 05.06.2017 на картсчет </w:t>
      </w:r>
      <w:r w:rsidR="005F22AA">
        <w:t>заместителя главы администрации округа.</w:t>
      </w:r>
    </w:p>
    <w:p w:rsidR="00440574" w:rsidRPr="00E465CE" w:rsidRDefault="00440574" w:rsidP="00D265A4">
      <w:pPr>
        <w:autoSpaceDE w:val="0"/>
        <w:autoSpaceDN w:val="0"/>
        <w:adjustRightInd w:val="0"/>
        <w:jc w:val="both"/>
        <w:rPr>
          <w:sz w:val="28"/>
          <w:szCs w:val="28"/>
          <w:lang w:eastAsia="ru-RU"/>
        </w:rPr>
      </w:pPr>
      <w:r w:rsidRPr="00E465CE">
        <w:lastRenderedPageBreak/>
        <w:tab/>
      </w:r>
      <w:r w:rsidRPr="00E465CE">
        <w:rPr>
          <w:sz w:val="28"/>
          <w:szCs w:val="28"/>
        </w:rPr>
        <w:t xml:space="preserve">Меры по возврату </w:t>
      </w:r>
      <w:r w:rsidRPr="00E465CE">
        <w:rPr>
          <w:sz w:val="28"/>
          <w:szCs w:val="28"/>
          <w:lang w:eastAsia="ru-RU"/>
        </w:rPr>
        <w:t xml:space="preserve">неправомерно начисленной и выплаченной заработной платы </w:t>
      </w:r>
      <w:r w:rsidR="005F22AA">
        <w:rPr>
          <w:sz w:val="28"/>
          <w:szCs w:val="28"/>
          <w:lang w:eastAsia="ru-RU"/>
        </w:rPr>
        <w:t>старшим бухгалтером</w:t>
      </w:r>
      <w:r w:rsidRPr="00E465CE">
        <w:rPr>
          <w:sz w:val="28"/>
          <w:szCs w:val="28"/>
          <w:lang w:eastAsia="ru-RU"/>
        </w:rPr>
        <w:t xml:space="preserve"> в 2015, 2016 годах в общей сумме 123 396,27 начальником </w:t>
      </w:r>
      <w:r w:rsidRPr="00E465CE">
        <w:rPr>
          <w:sz w:val="28"/>
          <w:szCs w:val="28"/>
        </w:rPr>
        <w:t>отдела бухгалтерского учета и отчетности администрации округа</w:t>
      </w:r>
      <w:r w:rsidR="00F4693D">
        <w:rPr>
          <w:sz w:val="28"/>
          <w:szCs w:val="28"/>
        </w:rPr>
        <w:t xml:space="preserve"> (главным бухгалтером)</w:t>
      </w:r>
      <w:r w:rsidRPr="00E465CE">
        <w:rPr>
          <w:sz w:val="28"/>
          <w:szCs w:val="28"/>
          <w:lang w:eastAsia="ru-RU"/>
        </w:rPr>
        <w:t xml:space="preserve"> не принимались.</w:t>
      </w:r>
    </w:p>
    <w:p w:rsidR="00440574" w:rsidRDefault="00440574" w:rsidP="002B54EF">
      <w:pPr>
        <w:pStyle w:val="81"/>
      </w:pPr>
      <w:r w:rsidRPr="00E465CE">
        <w:tab/>
      </w:r>
      <w:r w:rsidRPr="00E465CE">
        <w:rPr>
          <w:lang w:eastAsia="ru-RU"/>
        </w:rPr>
        <w:t>6.3.</w:t>
      </w:r>
      <w:r w:rsidRPr="00E465CE">
        <w:rPr>
          <w:lang w:eastAsia="ru-RU"/>
        </w:rPr>
        <w:tab/>
        <w:t>В нарушение статьи 135 Трудового кодекса РФ</w:t>
      </w:r>
      <w:r w:rsidRPr="00E465CE">
        <w:t xml:space="preserve">, пункта 7 трудового договора </w:t>
      </w:r>
      <w:r w:rsidRPr="00E465CE">
        <w:rPr>
          <w:lang w:eastAsia="ru-RU"/>
        </w:rPr>
        <w:t xml:space="preserve">от 13.01.2012 № 1 </w:t>
      </w:r>
      <w:r w:rsidRPr="00E465CE">
        <w:t xml:space="preserve">(с учетом внесенных изменений и дополнений) в период с 01.01.2016 по 01.10.2017 неправомерно выплачены денежные средства </w:t>
      </w:r>
      <w:r w:rsidRPr="00E465CE">
        <w:rPr>
          <w:lang w:eastAsia="ru-RU"/>
        </w:rPr>
        <w:t xml:space="preserve">главному специалисту отдела бухгалтерского учета </w:t>
      </w:r>
      <w:r w:rsidRPr="00E465CE">
        <w:t>и отчетности администрации округа сверх установленной трудовым договором заработной платы в общей сумме 31</w:t>
      </w:r>
      <w:r w:rsidRPr="00E465CE">
        <w:rPr>
          <w:lang w:val="en-US"/>
        </w:rPr>
        <w:t> </w:t>
      </w:r>
      <w:r w:rsidRPr="00E465CE">
        <w:t>388,60 рублей, в том числе:</w:t>
      </w:r>
    </w:p>
    <w:tbl>
      <w:tblPr>
        <w:tblW w:w="10368" w:type="dxa"/>
        <w:tblLayout w:type="fixed"/>
        <w:tblLook w:val="00A0" w:firstRow="1" w:lastRow="0" w:firstColumn="1" w:lastColumn="0" w:noHBand="0" w:noVBand="0"/>
      </w:tblPr>
      <w:tblGrid>
        <w:gridCol w:w="1701"/>
        <w:gridCol w:w="1131"/>
        <w:gridCol w:w="1126"/>
        <w:gridCol w:w="1134"/>
        <w:gridCol w:w="1549"/>
        <w:gridCol w:w="1128"/>
        <w:gridCol w:w="1120"/>
        <w:gridCol w:w="1479"/>
      </w:tblGrid>
      <w:tr w:rsidR="00440574" w:rsidRPr="00E465CE" w:rsidTr="000F2BBA">
        <w:trPr>
          <w:trHeight w:val="315"/>
          <w:tblHeader/>
        </w:trPr>
        <w:tc>
          <w:tcPr>
            <w:tcW w:w="10368" w:type="dxa"/>
            <w:gridSpan w:val="8"/>
            <w:tcBorders>
              <w:top w:val="nil"/>
              <w:left w:val="nil"/>
              <w:bottom w:val="single" w:sz="12" w:space="0" w:color="auto"/>
              <w:right w:val="nil"/>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Таблица № 24 (рублей)</w:t>
            </w:r>
          </w:p>
        </w:tc>
      </w:tr>
      <w:tr w:rsidR="00440574" w:rsidRPr="00E465CE" w:rsidTr="000F2BBA">
        <w:trPr>
          <w:trHeight w:val="495"/>
          <w:tblHeader/>
        </w:trPr>
        <w:tc>
          <w:tcPr>
            <w:tcW w:w="1701" w:type="dxa"/>
            <w:vMerge w:val="restart"/>
            <w:tcBorders>
              <w:top w:val="single" w:sz="12" w:space="0" w:color="auto"/>
              <w:left w:val="single" w:sz="12" w:space="0" w:color="auto"/>
              <w:bottom w:val="single" w:sz="8" w:space="0" w:color="000000"/>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Учетный период</w:t>
            </w:r>
          </w:p>
        </w:tc>
        <w:tc>
          <w:tcPr>
            <w:tcW w:w="1131" w:type="dxa"/>
            <w:vMerge w:val="restart"/>
            <w:tcBorders>
              <w:top w:val="single" w:sz="12" w:space="0" w:color="auto"/>
              <w:left w:val="single" w:sz="4" w:space="0" w:color="auto"/>
              <w:bottom w:val="single" w:sz="8" w:space="0" w:color="000000"/>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Начислено</w:t>
            </w:r>
          </w:p>
        </w:tc>
        <w:tc>
          <w:tcPr>
            <w:tcW w:w="1126" w:type="dxa"/>
            <w:vMerge w:val="restart"/>
            <w:tcBorders>
              <w:top w:val="single" w:sz="12" w:space="0" w:color="auto"/>
              <w:left w:val="single" w:sz="4" w:space="0" w:color="auto"/>
              <w:bottom w:val="single" w:sz="8" w:space="0" w:color="000000"/>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Удержано (НДФЛ-13%, по испол. листам)</w:t>
            </w:r>
          </w:p>
        </w:tc>
        <w:tc>
          <w:tcPr>
            <w:tcW w:w="1134" w:type="dxa"/>
            <w:vMerge w:val="restart"/>
            <w:tcBorders>
              <w:top w:val="single" w:sz="12" w:space="0" w:color="auto"/>
              <w:left w:val="single" w:sz="4" w:space="0" w:color="auto"/>
              <w:bottom w:val="single" w:sz="8" w:space="0" w:color="000000"/>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Сумма к выплате согласно расчетному листку</w:t>
            </w:r>
          </w:p>
        </w:tc>
        <w:tc>
          <w:tcPr>
            <w:tcW w:w="3797" w:type="dxa"/>
            <w:gridSpan w:val="3"/>
            <w:tcBorders>
              <w:top w:val="single" w:sz="12" w:space="0" w:color="auto"/>
              <w:left w:val="nil"/>
              <w:bottom w:val="single" w:sz="4" w:space="0" w:color="auto"/>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Перечисления на банковские картсчета</w:t>
            </w:r>
          </w:p>
        </w:tc>
        <w:tc>
          <w:tcPr>
            <w:tcW w:w="1479" w:type="dxa"/>
            <w:vMerge w:val="restart"/>
            <w:tcBorders>
              <w:top w:val="single" w:sz="12" w:space="0" w:color="auto"/>
              <w:left w:val="single" w:sz="4" w:space="0" w:color="auto"/>
              <w:bottom w:val="single" w:sz="8" w:space="0" w:color="000000"/>
              <w:right w:val="single" w:sz="12"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Сумма переплаты</w:t>
            </w:r>
          </w:p>
        </w:tc>
      </w:tr>
      <w:tr w:rsidR="00440574" w:rsidRPr="00E465CE" w:rsidTr="000F2BBA">
        <w:trPr>
          <w:trHeight w:val="495"/>
          <w:tblHeader/>
        </w:trPr>
        <w:tc>
          <w:tcPr>
            <w:tcW w:w="1701" w:type="dxa"/>
            <w:vMerge/>
            <w:tcBorders>
              <w:top w:val="single" w:sz="8" w:space="0" w:color="auto"/>
              <w:left w:val="single" w:sz="12" w:space="0" w:color="auto"/>
              <w:bottom w:val="single" w:sz="12" w:space="0" w:color="auto"/>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12" w:space="0" w:color="auto"/>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12" w:space="0" w:color="auto"/>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12" w:space="0" w:color="auto"/>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12" w:space="0" w:color="auto"/>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Наименование банка</w:t>
            </w:r>
          </w:p>
        </w:tc>
        <w:tc>
          <w:tcPr>
            <w:tcW w:w="1128" w:type="dxa"/>
            <w:tcBorders>
              <w:top w:val="nil"/>
              <w:left w:val="nil"/>
              <w:bottom w:val="single" w:sz="12" w:space="0" w:color="auto"/>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Сумма выплаты</w:t>
            </w:r>
          </w:p>
        </w:tc>
        <w:tc>
          <w:tcPr>
            <w:tcW w:w="1120" w:type="dxa"/>
            <w:tcBorders>
              <w:top w:val="nil"/>
              <w:left w:val="nil"/>
              <w:bottom w:val="single" w:sz="12" w:space="0" w:color="auto"/>
              <w:right w:val="single" w:sz="4" w:space="0" w:color="auto"/>
            </w:tcBorders>
            <w:shd w:val="clear" w:color="000000" w:fill="FFFFFF"/>
          </w:tcPr>
          <w:p w:rsidR="00440574" w:rsidRPr="00E465CE" w:rsidRDefault="00440574" w:rsidP="00C04FF9">
            <w:pPr>
              <w:jc w:val="center"/>
              <w:rPr>
                <w:sz w:val="18"/>
                <w:szCs w:val="18"/>
                <w:lang w:eastAsia="ru-RU"/>
              </w:rPr>
            </w:pPr>
            <w:r w:rsidRPr="00E465CE">
              <w:rPr>
                <w:sz w:val="18"/>
                <w:szCs w:val="18"/>
                <w:lang w:eastAsia="ru-RU"/>
              </w:rPr>
              <w:t>ВСЕГО:</w:t>
            </w:r>
          </w:p>
        </w:tc>
        <w:tc>
          <w:tcPr>
            <w:tcW w:w="1479" w:type="dxa"/>
            <w:vMerge/>
            <w:tcBorders>
              <w:top w:val="single" w:sz="8" w:space="0" w:color="auto"/>
              <w:left w:val="single" w:sz="4" w:space="0" w:color="auto"/>
              <w:bottom w:val="single" w:sz="12" w:space="0" w:color="auto"/>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0368" w:type="dxa"/>
            <w:gridSpan w:val="8"/>
            <w:tcBorders>
              <w:top w:val="single" w:sz="12" w:space="0" w:color="auto"/>
              <w:left w:val="single" w:sz="12" w:space="0" w:color="auto"/>
              <w:bottom w:val="nil"/>
              <w:right w:val="single" w:sz="12" w:space="0" w:color="auto"/>
            </w:tcBorders>
            <w:shd w:val="clear" w:color="000000" w:fill="FFFFFF"/>
            <w:vAlign w:val="center"/>
          </w:tcPr>
          <w:p w:rsidR="00440574" w:rsidRPr="00E465CE" w:rsidRDefault="00440574" w:rsidP="00C04FF9">
            <w:pPr>
              <w:jc w:val="center"/>
              <w:outlineLvl w:val="0"/>
              <w:rPr>
                <w:b/>
                <w:sz w:val="18"/>
                <w:szCs w:val="18"/>
                <w:lang w:eastAsia="ru-RU"/>
              </w:rPr>
            </w:pPr>
            <w:r w:rsidRPr="00E465CE">
              <w:rPr>
                <w:b/>
                <w:sz w:val="18"/>
                <w:szCs w:val="18"/>
                <w:lang w:eastAsia="ru-RU"/>
              </w:rPr>
              <w:t>2015 год</w:t>
            </w:r>
          </w:p>
        </w:tc>
      </w:tr>
      <w:tr w:rsidR="00440574" w:rsidRPr="00E465CE" w:rsidTr="000F2BBA">
        <w:trPr>
          <w:trHeight w:val="176"/>
        </w:trPr>
        <w:tc>
          <w:tcPr>
            <w:tcW w:w="1701" w:type="dxa"/>
            <w:tcBorders>
              <w:top w:val="single" w:sz="8" w:space="0" w:color="auto"/>
              <w:left w:val="single" w:sz="12" w:space="0" w:color="auto"/>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Январь</w:t>
            </w:r>
          </w:p>
        </w:tc>
        <w:tc>
          <w:tcPr>
            <w:tcW w:w="1131" w:type="dxa"/>
            <w:tcBorders>
              <w:top w:val="single" w:sz="8" w:space="0" w:color="auto"/>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20 809,00</w:t>
            </w:r>
          </w:p>
        </w:tc>
        <w:tc>
          <w:tcPr>
            <w:tcW w:w="1126" w:type="dxa"/>
            <w:tcBorders>
              <w:top w:val="single" w:sz="8" w:space="0" w:color="auto"/>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2 705,00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18 104,00</w:t>
            </w:r>
          </w:p>
        </w:tc>
        <w:tc>
          <w:tcPr>
            <w:tcW w:w="1549" w:type="dxa"/>
            <w:tcBorders>
              <w:top w:val="single" w:sz="8" w:space="0" w:color="auto"/>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single" w:sz="8" w:space="0" w:color="auto"/>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10 000,00</w:t>
            </w:r>
          </w:p>
        </w:tc>
        <w:tc>
          <w:tcPr>
            <w:tcW w:w="1120" w:type="dxa"/>
            <w:tcBorders>
              <w:top w:val="single" w:sz="8" w:space="0" w:color="auto"/>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10 000,00</w:t>
            </w:r>
          </w:p>
        </w:tc>
        <w:tc>
          <w:tcPr>
            <w:tcW w:w="1479" w:type="dxa"/>
            <w:tcBorders>
              <w:top w:val="single" w:sz="8" w:space="0" w:color="auto"/>
              <w:left w:val="nil"/>
              <w:bottom w:val="single" w:sz="8" w:space="0" w:color="auto"/>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-8 104,00</w:t>
            </w: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Февраль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27 803,10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3 615,00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24 188,10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8 104,10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23 804,10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-384,00</w:t>
            </w:r>
          </w:p>
        </w:tc>
      </w:tr>
      <w:tr w:rsidR="00440574" w:rsidRPr="00E465CE" w:rsidTr="000F2BBA">
        <w:trPr>
          <w:trHeight w:val="10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4 700,00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Март</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39 983,36</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5 197,00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34 786,36</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8 488,10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43 274,46</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8 488,10</w:t>
            </w:r>
          </w:p>
        </w:tc>
      </w:tr>
      <w:tr w:rsidR="00440574" w:rsidRPr="00E465CE" w:rsidTr="000F2BBA">
        <w:trPr>
          <w:trHeight w:val="114"/>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2"/>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31 786,36</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141"/>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Апрель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19 718,74</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2 564,00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17 154,74</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12 000,00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17 154,74</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0,00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5 009,57</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145,17</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Май</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23 013,90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2 992,00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20 021,90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9 000,00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15 000,00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-5 021,90</w:t>
            </w:r>
          </w:p>
        </w:tc>
      </w:tr>
      <w:tr w:rsidR="00440574" w:rsidRPr="00E465CE" w:rsidTr="000F2BBA">
        <w:trPr>
          <w:trHeight w:val="142"/>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Челябинвестбанк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6 000,00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Июнь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26 661,56</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3 466,00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23 195,56</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4 000,00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24 021,90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826,34</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5 021,90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Июль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20 809,10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2 705,00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18 104,10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5 195,56</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24 195,56</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6 091,46</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Челябинвестбанк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Челябинвестбанк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Август</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24 690,90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3 210,00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21 480,90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2 104,10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23 584,10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2 103,20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8 500,00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12 980,00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Сентябрь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29 598,76</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3 848,00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25 750,76</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7 000,00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25 750,76</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0,00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15 674,96</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3 075,80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Октябрь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22 207,90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2 887,00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19 320,90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6 000,00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17 000,00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-2 320,90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Ноябрь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22 207,90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2 887,00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19 320,90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2 320,90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19 320,90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0,00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Челябинвестбанк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Декабрь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40 207,90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5 227,00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34 980,90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12 000,00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37 301,80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2 320,90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10 980,90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outlineLvl w:val="0"/>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outlineLvl w:val="0"/>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outlineLvl w:val="0"/>
              <w:rPr>
                <w:sz w:val="18"/>
                <w:szCs w:val="18"/>
                <w:lang w:eastAsia="ru-RU"/>
              </w:rPr>
            </w:pPr>
            <w:r w:rsidRPr="00E465CE">
              <w:rPr>
                <w:sz w:val="18"/>
                <w:szCs w:val="18"/>
                <w:lang w:eastAsia="ru-RU"/>
              </w:rPr>
              <w:t>14 320,90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C04FF9">
            <w:pPr>
              <w:jc w:val="both"/>
              <w:outlineLvl w:val="0"/>
              <w:rPr>
                <w:b/>
                <w:bCs/>
                <w:sz w:val="18"/>
                <w:szCs w:val="18"/>
                <w:lang w:eastAsia="ru-RU"/>
              </w:rPr>
            </w:pPr>
            <w:r w:rsidRPr="00E465CE">
              <w:rPr>
                <w:b/>
                <w:bCs/>
                <w:sz w:val="18"/>
                <w:szCs w:val="18"/>
                <w:lang w:eastAsia="ru-RU"/>
              </w:rPr>
              <w:t>ВСЕГО ЗА 2015:</w:t>
            </w:r>
          </w:p>
        </w:tc>
        <w:tc>
          <w:tcPr>
            <w:tcW w:w="1131"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outlineLvl w:val="0"/>
              <w:rPr>
                <w:b/>
                <w:bCs/>
                <w:sz w:val="18"/>
                <w:szCs w:val="18"/>
                <w:lang w:eastAsia="ru-RU"/>
              </w:rPr>
            </w:pPr>
            <w:r w:rsidRPr="00E465CE">
              <w:rPr>
                <w:b/>
                <w:bCs/>
                <w:sz w:val="18"/>
                <w:szCs w:val="18"/>
                <w:lang w:eastAsia="ru-RU"/>
              </w:rPr>
              <w:t>317 712,12</w:t>
            </w:r>
          </w:p>
        </w:tc>
        <w:tc>
          <w:tcPr>
            <w:tcW w:w="1126"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outlineLvl w:val="0"/>
              <w:rPr>
                <w:b/>
                <w:bCs/>
                <w:sz w:val="18"/>
                <w:szCs w:val="18"/>
                <w:lang w:eastAsia="ru-RU"/>
              </w:rPr>
            </w:pPr>
            <w:r w:rsidRPr="00E465CE">
              <w:rPr>
                <w:b/>
                <w:bCs/>
                <w:sz w:val="18"/>
                <w:szCs w:val="18"/>
                <w:lang w:eastAsia="ru-RU"/>
              </w:rPr>
              <w:t>41 303,00</w:t>
            </w:r>
          </w:p>
        </w:tc>
        <w:tc>
          <w:tcPr>
            <w:tcW w:w="1134"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outlineLvl w:val="0"/>
              <w:rPr>
                <w:b/>
                <w:bCs/>
                <w:sz w:val="18"/>
                <w:szCs w:val="18"/>
                <w:lang w:eastAsia="ru-RU"/>
              </w:rPr>
            </w:pPr>
            <w:r w:rsidRPr="00E465CE">
              <w:rPr>
                <w:b/>
                <w:bCs/>
                <w:sz w:val="18"/>
                <w:szCs w:val="18"/>
                <w:lang w:eastAsia="ru-RU"/>
              </w:rPr>
              <w:t>276 409,12</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outlineLvl w:val="0"/>
              <w:rPr>
                <w:b/>
                <w:bCs/>
                <w:sz w:val="18"/>
                <w:szCs w:val="18"/>
                <w:lang w:eastAsia="ru-RU"/>
              </w:rPr>
            </w:pPr>
            <w:r w:rsidRPr="00E465CE">
              <w:rPr>
                <w:b/>
                <w:bCs/>
                <w:sz w:val="18"/>
                <w:szCs w:val="18"/>
                <w:lang w:eastAsia="ru-RU"/>
              </w:rPr>
              <w:t> </w:t>
            </w:r>
          </w:p>
        </w:tc>
        <w:tc>
          <w:tcPr>
            <w:tcW w:w="1128"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outlineLvl w:val="0"/>
              <w:rPr>
                <w:b/>
                <w:bCs/>
                <w:sz w:val="18"/>
                <w:szCs w:val="18"/>
                <w:lang w:eastAsia="ru-RU"/>
              </w:rPr>
            </w:pPr>
            <w:r w:rsidRPr="00E465CE">
              <w:rPr>
                <w:b/>
                <w:bCs/>
                <w:sz w:val="18"/>
                <w:szCs w:val="18"/>
                <w:lang w:eastAsia="ru-RU"/>
              </w:rPr>
              <w:t>280 408,32</w:t>
            </w:r>
          </w:p>
        </w:tc>
        <w:tc>
          <w:tcPr>
            <w:tcW w:w="1120"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outlineLvl w:val="0"/>
              <w:rPr>
                <w:b/>
                <w:bCs/>
                <w:sz w:val="18"/>
                <w:szCs w:val="18"/>
                <w:lang w:eastAsia="ru-RU"/>
              </w:rPr>
            </w:pPr>
            <w:r w:rsidRPr="00E465CE">
              <w:rPr>
                <w:b/>
                <w:bCs/>
                <w:sz w:val="18"/>
                <w:szCs w:val="18"/>
                <w:lang w:eastAsia="ru-RU"/>
              </w:rPr>
              <w:t>280 408,32</w:t>
            </w:r>
          </w:p>
        </w:tc>
        <w:tc>
          <w:tcPr>
            <w:tcW w:w="1479" w:type="dxa"/>
            <w:tcBorders>
              <w:top w:val="nil"/>
              <w:left w:val="nil"/>
              <w:bottom w:val="single" w:sz="12" w:space="0" w:color="auto"/>
              <w:right w:val="single" w:sz="12" w:space="0" w:color="auto"/>
            </w:tcBorders>
            <w:shd w:val="clear" w:color="000000" w:fill="FFFFFF"/>
            <w:vAlign w:val="center"/>
          </w:tcPr>
          <w:p w:rsidR="00440574" w:rsidRPr="00E465CE" w:rsidRDefault="00440574" w:rsidP="00C04FF9">
            <w:pPr>
              <w:jc w:val="right"/>
              <w:outlineLvl w:val="0"/>
              <w:rPr>
                <w:b/>
                <w:bCs/>
                <w:sz w:val="18"/>
                <w:szCs w:val="18"/>
                <w:lang w:eastAsia="ru-RU"/>
              </w:rPr>
            </w:pPr>
            <w:r w:rsidRPr="00E465CE">
              <w:rPr>
                <w:b/>
                <w:bCs/>
                <w:sz w:val="18"/>
                <w:szCs w:val="18"/>
                <w:lang w:eastAsia="ru-RU"/>
              </w:rPr>
              <w:t>3 999,20</w:t>
            </w:r>
          </w:p>
        </w:tc>
      </w:tr>
      <w:tr w:rsidR="00440574" w:rsidRPr="00E465CE" w:rsidTr="000F2BBA">
        <w:trPr>
          <w:trHeight w:val="60"/>
        </w:trPr>
        <w:tc>
          <w:tcPr>
            <w:tcW w:w="10368" w:type="dxa"/>
            <w:gridSpan w:val="8"/>
            <w:tcBorders>
              <w:top w:val="single" w:sz="12" w:space="0" w:color="auto"/>
              <w:left w:val="single" w:sz="12" w:space="0" w:color="auto"/>
              <w:bottom w:val="single" w:sz="4" w:space="0" w:color="auto"/>
              <w:right w:val="single" w:sz="12" w:space="0" w:color="auto"/>
            </w:tcBorders>
            <w:shd w:val="clear" w:color="000000" w:fill="FFFFFF"/>
            <w:vAlign w:val="center"/>
          </w:tcPr>
          <w:p w:rsidR="00440574" w:rsidRPr="00E465CE" w:rsidRDefault="00440574" w:rsidP="00C04FF9">
            <w:pPr>
              <w:jc w:val="center"/>
              <w:rPr>
                <w:b/>
                <w:sz w:val="18"/>
                <w:szCs w:val="18"/>
                <w:lang w:eastAsia="ru-RU"/>
              </w:rPr>
            </w:pPr>
            <w:r w:rsidRPr="00E465CE">
              <w:rPr>
                <w:b/>
                <w:sz w:val="18"/>
                <w:szCs w:val="18"/>
                <w:lang w:eastAsia="ru-RU"/>
              </w:rPr>
              <w:t>2016 год</w:t>
            </w:r>
          </w:p>
        </w:tc>
      </w:tr>
      <w:tr w:rsidR="00440574" w:rsidRPr="00E465CE" w:rsidTr="000F2BBA">
        <w:trPr>
          <w:trHeight w:val="70"/>
        </w:trPr>
        <w:tc>
          <w:tcPr>
            <w:tcW w:w="1701" w:type="dxa"/>
            <w:tcBorders>
              <w:top w:val="nil"/>
              <w:left w:val="single" w:sz="12" w:space="0" w:color="auto"/>
              <w:bottom w:val="nil"/>
              <w:right w:val="single" w:sz="4" w:space="0" w:color="auto"/>
            </w:tcBorders>
            <w:shd w:val="clear" w:color="000000" w:fill="FFFFFF"/>
            <w:vAlign w:val="center"/>
          </w:tcPr>
          <w:p w:rsidR="00440574" w:rsidRPr="00E465CE" w:rsidRDefault="00440574" w:rsidP="00C04FF9">
            <w:pPr>
              <w:jc w:val="both"/>
              <w:rPr>
                <w:sz w:val="18"/>
                <w:szCs w:val="18"/>
                <w:lang w:eastAsia="ru-RU"/>
              </w:rPr>
            </w:pPr>
            <w:r w:rsidRPr="00E465CE">
              <w:rPr>
                <w:sz w:val="18"/>
                <w:szCs w:val="18"/>
                <w:lang w:eastAsia="ru-RU"/>
              </w:rPr>
              <w:t>Январь</w:t>
            </w:r>
          </w:p>
        </w:tc>
        <w:tc>
          <w:tcPr>
            <w:tcW w:w="1131" w:type="dxa"/>
            <w:tcBorders>
              <w:top w:val="nil"/>
              <w:left w:val="nil"/>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29 201,90</w:t>
            </w:r>
          </w:p>
        </w:tc>
        <w:tc>
          <w:tcPr>
            <w:tcW w:w="1126" w:type="dxa"/>
            <w:tcBorders>
              <w:top w:val="nil"/>
              <w:left w:val="nil"/>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3 796,00</w:t>
            </w:r>
          </w:p>
        </w:tc>
        <w:tc>
          <w:tcPr>
            <w:tcW w:w="1134" w:type="dxa"/>
            <w:tcBorders>
              <w:top w:val="nil"/>
              <w:left w:val="nil"/>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25 405,90</w:t>
            </w:r>
          </w:p>
        </w:tc>
        <w:tc>
          <w:tcPr>
            <w:tcW w:w="1549" w:type="dxa"/>
            <w:tcBorders>
              <w:top w:val="nil"/>
              <w:left w:val="nil"/>
              <w:bottom w:val="nil"/>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16 600,00</w:t>
            </w:r>
          </w:p>
        </w:tc>
        <w:tc>
          <w:tcPr>
            <w:tcW w:w="1120" w:type="dxa"/>
            <w:tcBorders>
              <w:top w:val="nil"/>
              <w:left w:val="nil"/>
              <w:bottom w:val="nil"/>
              <w:right w:val="nil"/>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16 600,00</w:t>
            </w:r>
          </w:p>
        </w:tc>
        <w:tc>
          <w:tcPr>
            <w:tcW w:w="1479" w:type="dxa"/>
            <w:tcBorders>
              <w:top w:val="nil"/>
              <w:left w:val="single" w:sz="4" w:space="0" w:color="auto"/>
              <w:bottom w:val="nil"/>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-8 805,90</w:t>
            </w:r>
          </w:p>
        </w:tc>
      </w:tr>
      <w:tr w:rsidR="00440574" w:rsidRPr="00E465CE" w:rsidTr="000F2BBA">
        <w:trPr>
          <w:trHeight w:val="60"/>
        </w:trPr>
        <w:tc>
          <w:tcPr>
            <w:tcW w:w="1701" w:type="dxa"/>
            <w:vMerge w:val="restart"/>
            <w:tcBorders>
              <w:top w:val="single" w:sz="8" w:space="0" w:color="auto"/>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Февраль</w:t>
            </w:r>
          </w:p>
        </w:tc>
        <w:tc>
          <w:tcPr>
            <w:tcW w:w="11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23 076,95</w:t>
            </w:r>
          </w:p>
        </w:tc>
        <w:tc>
          <w:tcPr>
            <w:tcW w:w="1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20 076,95</w:t>
            </w:r>
          </w:p>
        </w:tc>
        <w:tc>
          <w:tcPr>
            <w:tcW w:w="1549"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5 300,00</w:t>
            </w:r>
          </w:p>
        </w:tc>
        <w:tc>
          <w:tcPr>
            <w:tcW w:w="11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36 105,90</w:t>
            </w:r>
          </w:p>
        </w:tc>
        <w:tc>
          <w:tcPr>
            <w:tcW w:w="1479" w:type="dxa"/>
            <w:vMerge w:val="restart"/>
            <w:tcBorders>
              <w:top w:val="single" w:sz="8" w:space="0" w:color="auto"/>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16 028,95</w:t>
            </w: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14 000,00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8 805,90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8 000,00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Март</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24 028,77</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3 124,00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20 904,77</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20 000,00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-904,77</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lastRenderedPageBreak/>
              <w:t>Апрель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37 323,53</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4 852,00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32 471,53</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7 000,00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34 153,25</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1 681,72</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23 930,20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3 223,05</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Май</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22 207,90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2 887,00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19 320,90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12 000,00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19 320,00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-0,90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7 320,00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Июнь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24 690,90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3 210,00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21 480,90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16 000,00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27 000,00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5 519,10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Июль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23 531,51</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3 059,00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20 472,51</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4 700,00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13 700,00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-6 772,51</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7 000,00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Август</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24 021,57</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3 123,00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20 898,57</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1 254,31</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24 254,31</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3 355,74</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Сентябрь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24 642,95</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3 203,00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21 439,95</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7 940,00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27 338,52</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5 898,57</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15 338,52</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Челябинвестбанк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2 060,00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Октябрь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22 207,90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2 887,00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19 320,90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19 000,00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-320,90</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Челябинвестбанк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nil"/>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Ноябрь</w:t>
            </w:r>
          </w:p>
        </w:tc>
        <w:tc>
          <w:tcPr>
            <w:tcW w:w="1131"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22 207,90</w:t>
            </w:r>
          </w:p>
        </w:tc>
        <w:tc>
          <w:tcPr>
            <w:tcW w:w="1126"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2 887,00</w:t>
            </w:r>
          </w:p>
        </w:tc>
        <w:tc>
          <w:tcPr>
            <w:tcW w:w="1134"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19 320,90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11 000,00</w:t>
            </w:r>
          </w:p>
        </w:tc>
        <w:tc>
          <w:tcPr>
            <w:tcW w:w="1120"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28 000,00</w:t>
            </w:r>
          </w:p>
        </w:tc>
        <w:tc>
          <w:tcPr>
            <w:tcW w:w="1479" w:type="dxa"/>
            <w:vMerge w:val="restart"/>
            <w:tcBorders>
              <w:top w:val="nil"/>
              <w:left w:val="single" w:sz="4" w:space="0" w:color="auto"/>
              <w:bottom w:val="nil"/>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8 679,10</w:t>
            </w: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8 250,00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Челябинвестбанк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1 750,00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nil"/>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Челябинвестбанк</w:t>
            </w:r>
          </w:p>
        </w:tc>
        <w:tc>
          <w:tcPr>
            <w:tcW w:w="1128" w:type="dxa"/>
            <w:tcBorders>
              <w:top w:val="nil"/>
              <w:left w:val="nil"/>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7 000,00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single" w:sz="8" w:space="0" w:color="auto"/>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Декабрь</w:t>
            </w:r>
          </w:p>
        </w:tc>
        <w:tc>
          <w:tcPr>
            <w:tcW w:w="11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40 207,90</w:t>
            </w:r>
          </w:p>
        </w:tc>
        <w:tc>
          <w:tcPr>
            <w:tcW w:w="1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5 227,00</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34 980,90</w:t>
            </w:r>
          </w:p>
        </w:tc>
        <w:tc>
          <w:tcPr>
            <w:tcW w:w="1549"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5 712,70</w:t>
            </w:r>
          </w:p>
        </w:tc>
        <w:tc>
          <w:tcPr>
            <w:tcW w:w="11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29 812,70</w:t>
            </w:r>
          </w:p>
        </w:tc>
        <w:tc>
          <w:tcPr>
            <w:tcW w:w="1479" w:type="dxa"/>
            <w:vMerge w:val="restart"/>
            <w:tcBorders>
              <w:top w:val="single" w:sz="8" w:space="0" w:color="auto"/>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-5 168,20</w:t>
            </w: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8 500,00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15 600,00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C04FF9">
            <w:pPr>
              <w:jc w:val="both"/>
              <w:rPr>
                <w:b/>
                <w:bCs/>
                <w:sz w:val="18"/>
                <w:szCs w:val="18"/>
                <w:lang w:eastAsia="ru-RU"/>
              </w:rPr>
            </w:pPr>
            <w:r w:rsidRPr="00E465CE">
              <w:rPr>
                <w:b/>
                <w:bCs/>
                <w:sz w:val="18"/>
                <w:szCs w:val="18"/>
                <w:lang w:eastAsia="ru-RU"/>
              </w:rPr>
              <w:t>ВСЕГО ЗА 2016:</w:t>
            </w:r>
          </w:p>
        </w:tc>
        <w:tc>
          <w:tcPr>
            <w:tcW w:w="1131"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317 349,68</w:t>
            </w:r>
          </w:p>
        </w:tc>
        <w:tc>
          <w:tcPr>
            <w:tcW w:w="1126"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41 255,00</w:t>
            </w:r>
          </w:p>
        </w:tc>
        <w:tc>
          <w:tcPr>
            <w:tcW w:w="1134"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276 094,68</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 </w:t>
            </w:r>
          </w:p>
        </w:tc>
        <w:tc>
          <w:tcPr>
            <w:tcW w:w="1128"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295 284,68</w:t>
            </w:r>
          </w:p>
        </w:tc>
        <w:tc>
          <w:tcPr>
            <w:tcW w:w="1120" w:type="dxa"/>
            <w:tcBorders>
              <w:top w:val="nil"/>
              <w:left w:val="nil"/>
              <w:bottom w:val="single" w:sz="12" w:space="0" w:color="auto"/>
              <w:right w:val="nil"/>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295 284,68</w:t>
            </w:r>
          </w:p>
        </w:tc>
        <w:tc>
          <w:tcPr>
            <w:tcW w:w="1479" w:type="dxa"/>
            <w:tcBorders>
              <w:top w:val="nil"/>
              <w:left w:val="single" w:sz="4" w:space="0" w:color="auto"/>
              <w:bottom w:val="single" w:sz="12" w:space="0" w:color="auto"/>
              <w:right w:val="single" w:sz="12"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19 190,00</w:t>
            </w:r>
          </w:p>
        </w:tc>
      </w:tr>
      <w:tr w:rsidR="00440574" w:rsidRPr="00E465CE" w:rsidTr="000F2BBA">
        <w:trPr>
          <w:trHeight w:val="60"/>
        </w:trPr>
        <w:tc>
          <w:tcPr>
            <w:tcW w:w="10368" w:type="dxa"/>
            <w:gridSpan w:val="8"/>
            <w:tcBorders>
              <w:top w:val="single" w:sz="12" w:space="0" w:color="auto"/>
              <w:left w:val="single" w:sz="12" w:space="0" w:color="auto"/>
              <w:bottom w:val="nil"/>
              <w:right w:val="single" w:sz="12" w:space="0" w:color="auto"/>
            </w:tcBorders>
            <w:shd w:val="clear" w:color="000000" w:fill="FFFFFF"/>
            <w:vAlign w:val="center"/>
          </w:tcPr>
          <w:p w:rsidR="00440574" w:rsidRPr="00E465CE" w:rsidRDefault="00440574" w:rsidP="00C04FF9">
            <w:pPr>
              <w:jc w:val="center"/>
              <w:rPr>
                <w:b/>
                <w:sz w:val="18"/>
                <w:szCs w:val="18"/>
                <w:lang w:eastAsia="ru-RU"/>
              </w:rPr>
            </w:pPr>
            <w:r w:rsidRPr="00E465CE">
              <w:rPr>
                <w:b/>
                <w:sz w:val="18"/>
                <w:szCs w:val="18"/>
                <w:lang w:eastAsia="ru-RU"/>
              </w:rPr>
              <w:t>2017 год</w:t>
            </w:r>
          </w:p>
        </w:tc>
      </w:tr>
      <w:tr w:rsidR="00440574" w:rsidRPr="00E465CE" w:rsidTr="000F2BBA">
        <w:trPr>
          <w:trHeight w:val="60"/>
        </w:trPr>
        <w:tc>
          <w:tcPr>
            <w:tcW w:w="1701" w:type="dxa"/>
            <w:vMerge w:val="restart"/>
            <w:tcBorders>
              <w:top w:val="single" w:sz="8" w:space="0" w:color="auto"/>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Январь</w:t>
            </w:r>
          </w:p>
        </w:tc>
        <w:tc>
          <w:tcPr>
            <w:tcW w:w="11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29 742,34</w:t>
            </w:r>
          </w:p>
        </w:tc>
        <w:tc>
          <w:tcPr>
            <w:tcW w:w="1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3 867,00</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25 875,34</w:t>
            </w:r>
          </w:p>
        </w:tc>
        <w:tc>
          <w:tcPr>
            <w:tcW w:w="1549"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6 000,00</w:t>
            </w:r>
          </w:p>
        </w:tc>
        <w:tc>
          <w:tcPr>
            <w:tcW w:w="11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23 000,00</w:t>
            </w:r>
          </w:p>
        </w:tc>
        <w:tc>
          <w:tcPr>
            <w:tcW w:w="1479" w:type="dxa"/>
            <w:vMerge w:val="restart"/>
            <w:tcBorders>
              <w:top w:val="single" w:sz="8" w:space="0" w:color="auto"/>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-2 875,34</w:t>
            </w: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17 000,00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Февраль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22 557,60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2 932,00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19 625,60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6 875,34</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23 875,34</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4 249,74</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Март</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39 656,03</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5 155,00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34 501,03</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21 500,00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33 125,00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-1 376,03</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8 625,00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Апрель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23 600,46</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3 069,00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20 531,46</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5 001,03</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18 001,03</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-2 530,43</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8 000,00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Май</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22 557,60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2 932,00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19 625,60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5 000,00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22 531,46</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2 905,86</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4 531,46</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Июнь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25 371,67</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3 298,00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22 073,67</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1 625,60</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15 125,60</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-6 948,07</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13 500,00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Июль</w:t>
            </w:r>
          </w:p>
        </w:tc>
        <w:tc>
          <w:tcPr>
            <w:tcW w:w="1131"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26 530,40</w:t>
            </w:r>
          </w:p>
        </w:tc>
        <w:tc>
          <w:tcPr>
            <w:tcW w:w="1126"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3 449,00</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23 081,40</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5 373,67</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20 573,67</w:t>
            </w:r>
          </w:p>
        </w:tc>
        <w:tc>
          <w:tcPr>
            <w:tcW w:w="1479" w:type="dxa"/>
            <w:vMerge w:val="restart"/>
            <w:tcBorders>
              <w:top w:val="nil"/>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-2 507,73</w:t>
            </w: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12 000,00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nil"/>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3 200,00</w:t>
            </w:r>
          </w:p>
        </w:tc>
        <w:tc>
          <w:tcPr>
            <w:tcW w:w="1120" w:type="dxa"/>
            <w:vMerge/>
            <w:tcBorders>
              <w:top w:val="nil"/>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nil"/>
              <w:left w:val="single" w:sz="12" w:space="0" w:color="auto"/>
              <w:bottom w:val="nil"/>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Август</w:t>
            </w:r>
          </w:p>
        </w:tc>
        <w:tc>
          <w:tcPr>
            <w:tcW w:w="1131"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26 356,88</w:t>
            </w:r>
          </w:p>
        </w:tc>
        <w:tc>
          <w:tcPr>
            <w:tcW w:w="1126"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3 427,00</w:t>
            </w:r>
          </w:p>
        </w:tc>
        <w:tc>
          <w:tcPr>
            <w:tcW w:w="1134"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22 929,88</w:t>
            </w: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4 881,40</w:t>
            </w:r>
          </w:p>
        </w:tc>
        <w:tc>
          <w:tcPr>
            <w:tcW w:w="1120" w:type="dxa"/>
            <w:vMerge w:val="restart"/>
            <w:tcBorders>
              <w:top w:val="nil"/>
              <w:left w:val="single" w:sz="4" w:space="0" w:color="auto"/>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34 281,40</w:t>
            </w:r>
          </w:p>
        </w:tc>
        <w:tc>
          <w:tcPr>
            <w:tcW w:w="1479" w:type="dxa"/>
            <w:vMerge w:val="restart"/>
            <w:tcBorders>
              <w:top w:val="nil"/>
              <w:left w:val="single" w:sz="4" w:space="0" w:color="auto"/>
              <w:bottom w:val="nil"/>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11 351,52</w:t>
            </w: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11 400,00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6 200,00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6 200,00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70"/>
        </w:trPr>
        <w:tc>
          <w:tcPr>
            <w:tcW w:w="1701" w:type="dxa"/>
            <w:vMerge/>
            <w:tcBorders>
              <w:top w:val="nil"/>
              <w:left w:val="single" w:sz="12" w:space="0" w:color="auto"/>
              <w:bottom w:val="nil"/>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nil"/>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nil"/>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5 600,00</w:t>
            </w:r>
          </w:p>
        </w:tc>
        <w:tc>
          <w:tcPr>
            <w:tcW w:w="1120" w:type="dxa"/>
            <w:vMerge/>
            <w:tcBorders>
              <w:top w:val="nil"/>
              <w:left w:val="single" w:sz="4" w:space="0" w:color="auto"/>
              <w:bottom w:val="nil"/>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nil"/>
              <w:left w:val="single" w:sz="4" w:space="0" w:color="auto"/>
              <w:bottom w:val="nil"/>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val="restart"/>
            <w:tcBorders>
              <w:top w:val="single" w:sz="8" w:space="0" w:color="auto"/>
              <w:left w:val="single" w:sz="12" w:space="0" w:color="auto"/>
              <w:bottom w:val="single" w:sz="8" w:space="0" w:color="000000"/>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Сентябрь</w:t>
            </w:r>
          </w:p>
        </w:tc>
        <w:tc>
          <w:tcPr>
            <w:tcW w:w="11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47 960,12</w:t>
            </w:r>
          </w:p>
        </w:tc>
        <w:tc>
          <w:tcPr>
            <w:tcW w:w="1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6 235,00</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41 725,12</w:t>
            </w:r>
          </w:p>
        </w:tc>
        <w:tc>
          <w:tcPr>
            <w:tcW w:w="1549"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single" w:sz="8" w:space="0" w:color="auto"/>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5 929,88</w:t>
            </w:r>
          </w:p>
        </w:tc>
        <w:tc>
          <w:tcPr>
            <w:tcW w:w="11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47 655,00</w:t>
            </w:r>
          </w:p>
        </w:tc>
        <w:tc>
          <w:tcPr>
            <w:tcW w:w="1479" w:type="dxa"/>
            <w:vMerge w:val="restart"/>
            <w:tcBorders>
              <w:top w:val="single" w:sz="8" w:space="0" w:color="auto"/>
              <w:left w:val="single" w:sz="4" w:space="0" w:color="auto"/>
              <w:bottom w:val="single" w:sz="8" w:space="0" w:color="000000"/>
              <w:right w:val="single" w:sz="12"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5 929,88</w:t>
            </w: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2 760,00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Сбербанк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6 300,00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4"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11 700,00</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vMerge/>
            <w:tcBorders>
              <w:top w:val="single" w:sz="8" w:space="0" w:color="auto"/>
              <w:left w:val="single" w:sz="12"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1"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26"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549"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rPr>
                <w:sz w:val="18"/>
                <w:szCs w:val="18"/>
                <w:lang w:eastAsia="ru-RU"/>
              </w:rPr>
            </w:pPr>
            <w:r w:rsidRPr="00E465CE">
              <w:rPr>
                <w:sz w:val="18"/>
                <w:szCs w:val="18"/>
                <w:lang w:eastAsia="ru-RU"/>
              </w:rPr>
              <w:t>Челиндбанк</w:t>
            </w:r>
          </w:p>
        </w:tc>
        <w:tc>
          <w:tcPr>
            <w:tcW w:w="1128" w:type="dxa"/>
            <w:tcBorders>
              <w:top w:val="nil"/>
              <w:left w:val="nil"/>
              <w:bottom w:val="single" w:sz="8" w:space="0" w:color="auto"/>
              <w:right w:val="single" w:sz="4" w:space="0" w:color="auto"/>
            </w:tcBorders>
            <w:shd w:val="clear" w:color="000000" w:fill="FFFFFF"/>
            <w:vAlign w:val="center"/>
          </w:tcPr>
          <w:p w:rsidR="00440574" w:rsidRPr="00E465CE" w:rsidRDefault="00440574" w:rsidP="00C04FF9">
            <w:pPr>
              <w:jc w:val="right"/>
              <w:rPr>
                <w:sz w:val="18"/>
                <w:szCs w:val="18"/>
                <w:lang w:eastAsia="ru-RU"/>
              </w:rPr>
            </w:pPr>
            <w:r w:rsidRPr="00E465CE">
              <w:rPr>
                <w:sz w:val="18"/>
                <w:szCs w:val="18"/>
                <w:lang w:eastAsia="ru-RU"/>
              </w:rPr>
              <w:t>20 965,12</w:t>
            </w:r>
          </w:p>
        </w:tc>
        <w:tc>
          <w:tcPr>
            <w:tcW w:w="1120" w:type="dxa"/>
            <w:vMerge/>
            <w:tcBorders>
              <w:top w:val="single" w:sz="8" w:space="0" w:color="auto"/>
              <w:left w:val="single" w:sz="4" w:space="0" w:color="auto"/>
              <w:bottom w:val="single" w:sz="8" w:space="0" w:color="000000"/>
              <w:right w:val="single" w:sz="4" w:space="0" w:color="auto"/>
            </w:tcBorders>
            <w:vAlign w:val="center"/>
          </w:tcPr>
          <w:p w:rsidR="00440574" w:rsidRPr="00E465CE" w:rsidRDefault="00440574" w:rsidP="00C04FF9">
            <w:pPr>
              <w:rPr>
                <w:sz w:val="18"/>
                <w:szCs w:val="18"/>
                <w:lang w:eastAsia="ru-RU"/>
              </w:rPr>
            </w:pPr>
          </w:p>
        </w:tc>
        <w:tc>
          <w:tcPr>
            <w:tcW w:w="1479" w:type="dxa"/>
            <w:vMerge/>
            <w:tcBorders>
              <w:top w:val="single" w:sz="8" w:space="0" w:color="auto"/>
              <w:left w:val="single" w:sz="4" w:space="0" w:color="auto"/>
              <w:bottom w:val="single" w:sz="8" w:space="0" w:color="000000"/>
              <w:right w:val="single" w:sz="12" w:space="0" w:color="auto"/>
            </w:tcBorders>
            <w:vAlign w:val="center"/>
          </w:tcPr>
          <w:p w:rsidR="00440574" w:rsidRPr="00E465CE" w:rsidRDefault="00440574" w:rsidP="00C04FF9">
            <w:pPr>
              <w:rPr>
                <w:sz w:val="18"/>
                <w:szCs w:val="18"/>
                <w:lang w:eastAsia="ru-RU"/>
              </w:rPr>
            </w:pPr>
          </w:p>
        </w:tc>
      </w:tr>
      <w:tr w:rsidR="00440574" w:rsidRPr="00E465CE" w:rsidTr="000F2BBA">
        <w:trPr>
          <w:trHeight w:val="60"/>
        </w:trPr>
        <w:tc>
          <w:tcPr>
            <w:tcW w:w="1701" w:type="dxa"/>
            <w:tcBorders>
              <w:top w:val="nil"/>
              <w:left w:val="single" w:sz="12" w:space="0" w:color="auto"/>
              <w:bottom w:val="single" w:sz="12" w:space="0" w:color="auto"/>
              <w:right w:val="single" w:sz="4" w:space="0" w:color="auto"/>
            </w:tcBorders>
            <w:shd w:val="clear" w:color="000000" w:fill="FFFFFF"/>
            <w:vAlign w:val="center"/>
          </w:tcPr>
          <w:p w:rsidR="00440574" w:rsidRPr="00E465CE" w:rsidRDefault="00440574" w:rsidP="00C04FF9">
            <w:pPr>
              <w:jc w:val="both"/>
              <w:rPr>
                <w:b/>
                <w:bCs/>
                <w:sz w:val="18"/>
                <w:szCs w:val="18"/>
                <w:lang w:eastAsia="ru-RU"/>
              </w:rPr>
            </w:pPr>
            <w:r w:rsidRPr="00E465CE">
              <w:rPr>
                <w:b/>
                <w:bCs/>
                <w:sz w:val="18"/>
                <w:szCs w:val="18"/>
                <w:lang w:eastAsia="ru-RU"/>
              </w:rPr>
              <w:t>ВСЕГО ЗА 2017:</w:t>
            </w:r>
          </w:p>
        </w:tc>
        <w:tc>
          <w:tcPr>
            <w:tcW w:w="1131"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264 333,10</w:t>
            </w:r>
          </w:p>
        </w:tc>
        <w:tc>
          <w:tcPr>
            <w:tcW w:w="1126"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34 364,00</w:t>
            </w:r>
          </w:p>
        </w:tc>
        <w:tc>
          <w:tcPr>
            <w:tcW w:w="1134"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229 969,10</w:t>
            </w:r>
          </w:p>
        </w:tc>
        <w:tc>
          <w:tcPr>
            <w:tcW w:w="1549"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 </w:t>
            </w:r>
          </w:p>
        </w:tc>
        <w:tc>
          <w:tcPr>
            <w:tcW w:w="1128"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238 168,50</w:t>
            </w:r>
          </w:p>
        </w:tc>
        <w:tc>
          <w:tcPr>
            <w:tcW w:w="1120" w:type="dxa"/>
            <w:tcBorders>
              <w:top w:val="nil"/>
              <w:left w:val="nil"/>
              <w:bottom w:val="single" w:sz="12" w:space="0" w:color="auto"/>
              <w:right w:val="single" w:sz="4"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238 168,50</w:t>
            </w:r>
          </w:p>
        </w:tc>
        <w:tc>
          <w:tcPr>
            <w:tcW w:w="1479" w:type="dxa"/>
            <w:tcBorders>
              <w:top w:val="nil"/>
              <w:left w:val="nil"/>
              <w:bottom w:val="single" w:sz="12" w:space="0" w:color="auto"/>
              <w:right w:val="single" w:sz="12"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8 199,40</w:t>
            </w:r>
          </w:p>
        </w:tc>
      </w:tr>
      <w:tr w:rsidR="00440574" w:rsidRPr="00E465CE" w:rsidTr="000F2BBA">
        <w:trPr>
          <w:trHeight w:val="60"/>
        </w:trPr>
        <w:tc>
          <w:tcPr>
            <w:tcW w:w="1701" w:type="dxa"/>
            <w:tcBorders>
              <w:top w:val="single" w:sz="12" w:space="0" w:color="auto"/>
              <w:left w:val="single" w:sz="12" w:space="0" w:color="auto"/>
              <w:bottom w:val="single" w:sz="12" w:space="0" w:color="auto"/>
              <w:right w:val="single" w:sz="4" w:space="0" w:color="auto"/>
            </w:tcBorders>
            <w:shd w:val="clear" w:color="000000" w:fill="FFFFFF"/>
            <w:vAlign w:val="center"/>
          </w:tcPr>
          <w:p w:rsidR="00440574" w:rsidRPr="00E465CE" w:rsidRDefault="00440574" w:rsidP="00C04FF9">
            <w:pPr>
              <w:jc w:val="both"/>
              <w:rPr>
                <w:b/>
                <w:bCs/>
                <w:sz w:val="18"/>
                <w:szCs w:val="18"/>
                <w:lang w:eastAsia="ru-RU"/>
              </w:rPr>
            </w:pPr>
            <w:r w:rsidRPr="00E465CE">
              <w:rPr>
                <w:b/>
                <w:bCs/>
                <w:sz w:val="18"/>
                <w:szCs w:val="18"/>
                <w:lang w:eastAsia="ru-RU"/>
              </w:rPr>
              <w:t>ИТОГО:</w:t>
            </w:r>
          </w:p>
        </w:tc>
        <w:tc>
          <w:tcPr>
            <w:tcW w:w="1131" w:type="dxa"/>
            <w:tcBorders>
              <w:top w:val="single" w:sz="12" w:space="0" w:color="auto"/>
              <w:left w:val="nil"/>
              <w:bottom w:val="single" w:sz="12" w:space="0" w:color="auto"/>
              <w:right w:val="single" w:sz="8"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899 394,90</w:t>
            </w:r>
          </w:p>
        </w:tc>
        <w:tc>
          <w:tcPr>
            <w:tcW w:w="1126" w:type="dxa"/>
            <w:tcBorders>
              <w:top w:val="single" w:sz="12" w:space="0" w:color="auto"/>
              <w:left w:val="single" w:sz="4" w:space="0" w:color="auto"/>
              <w:bottom w:val="single" w:sz="12" w:space="0" w:color="auto"/>
              <w:right w:val="single" w:sz="8"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116 922,00</w:t>
            </w:r>
          </w:p>
        </w:tc>
        <w:tc>
          <w:tcPr>
            <w:tcW w:w="1134" w:type="dxa"/>
            <w:tcBorders>
              <w:top w:val="single" w:sz="12" w:space="0" w:color="auto"/>
              <w:left w:val="single" w:sz="4" w:space="0" w:color="auto"/>
              <w:bottom w:val="single" w:sz="12" w:space="0" w:color="auto"/>
              <w:right w:val="single" w:sz="8"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782 472,90</w:t>
            </w:r>
          </w:p>
        </w:tc>
        <w:tc>
          <w:tcPr>
            <w:tcW w:w="1549" w:type="dxa"/>
            <w:tcBorders>
              <w:top w:val="single" w:sz="12" w:space="0" w:color="auto"/>
              <w:left w:val="single" w:sz="4" w:space="0" w:color="auto"/>
              <w:bottom w:val="single" w:sz="12" w:space="0" w:color="auto"/>
              <w:right w:val="single" w:sz="8"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 </w:t>
            </w:r>
          </w:p>
        </w:tc>
        <w:tc>
          <w:tcPr>
            <w:tcW w:w="1128" w:type="dxa"/>
            <w:tcBorders>
              <w:top w:val="single" w:sz="12" w:space="0" w:color="auto"/>
              <w:left w:val="single" w:sz="4" w:space="0" w:color="auto"/>
              <w:bottom w:val="single" w:sz="12" w:space="0" w:color="auto"/>
              <w:right w:val="single" w:sz="8"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813 861,50</w:t>
            </w:r>
          </w:p>
        </w:tc>
        <w:tc>
          <w:tcPr>
            <w:tcW w:w="1120" w:type="dxa"/>
            <w:tcBorders>
              <w:top w:val="single" w:sz="12" w:space="0" w:color="auto"/>
              <w:left w:val="single" w:sz="4" w:space="0" w:color="auto"/>
              <w:bottom w:val="single" w:sz="12" w:space="0" w:color="auto"/>
              <w:right w:val="single" w:sz="8"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 </w:t>
            </w:r>
          </w:p>
        </w:tc>
        <w:tc>
          <w:tcPr>
            <w:tcW w:w="1479" w:type="dxa"/>
            <w:tcBorders>
              <w:top w:val="single" w:sz="12" w:space="0" w:color="auto"/>
              <w:left w:val="single" w:sz="4" w:space="0" w:color="auto"/>
              <w:bottom w:val="single" w:sz="12" w:space="0" w:color="auto"/>
              <w:right w:val="single" w:sz="12" w:space="0" w:color="auto"/>
            </w:tcBorders>
            <w:shd w:val="clear" w:color="000000" w:fill="FFFFFF"/>
            <w:vAlign w:val="center"/>
          </w:tcPr>
          <w:p w:rsidR="00440574" w:rsidRPr="00E465CE" w:rsidRDefault="00440574" w:rsidP="00C04FF9">
            <w:pPr>
              <w:jc w:val="right"/>
              <w:rPr>
                <w:b/>
                <w:bCs/>
                <w:sz w:val="18"/>
                <w:szCs w:val="18"/>
                <w:lang w:eastAsia="ru-RU"/>
              </w:rPr>
            </w:pPr>
            <w:r w:rsidRPr="00E465CE">
              <w:rPr>
                <w:b/>
                <w:bCs/>
                <w:sz w:val="18"/>
                <w:szCs w:val="18"/>
                <w:lang w:eastAsia="ru-RU"/>
              </w:rPr>
              <w:t>31 388,60</w:t>
            </w:r>
          </w:p>
        </w:tc>
      </w:tr>
    </w:tbl>
    <w:p w:rsidR="00440574" w:rsidRPr="00E465CE" w:rsidRDefault="00440574" w:rsidP="00BF7AC1">
      <w:pPr>
        <w:pStyle w:val="81"/>
        <w:rPr>
          <w:sz w:val="6"/>
          <w:szCs w:val="6"/>
        </w:rPr>
      </w:pPr>
    </w:p>
    <w:p w:rsidR="00440574" w:rsidRPr="00E465CE" w:rsidRDefault="00440574" w:rsidP="00D0685D">
      <w:pPr>
        <w:pStyle w:val="81"/>
        <w:rPr>
          <w:lang w:eastAsia="ru-RU"/>
        </w:rPr>
      </w:pPr>
      <w:r w:rsidRPr="00E465CE">
        <w:tab/>
        <w:t>6.4.</w:t>
      </w:r>
      <w:r w:rsidRPr="00E465CE">
        <w:tab/>
        <w:t xml:space="preserve">Несоответствие данных </w:t>
      </w:r>
      <w:r w:rsidRPr="00E465CE">
        <w:rPr>
          <w:rStyle w:val="82"/>
        </w:rPr>
        <w:t xml:space="preserve">сводных ведомостей по начислениям и удержаниям из заработной платы программы «1С: Зарплата и кадры» </w:t>
      </w:r>
      <w:r w:rsidRPr="00E465CE">
        <w:t xml:space="preserve">за 2015, 2016 годы </w:t>
      </w:r>
      <w:r w:rsidRPr="00E465CE">
        <w:rPr>
          <w:rStyle w:val="82"/>
        </w:rPr>
        <w:t>с данными оборотно-сальдовых ведомостей по счетам 302, 303, 304, 401.20 программы «1С: Предприятие. Бухгалтерский учет (бюджет)», отчета</w:t>
      </w:r>
      <w:r w:rsidRPr="00E465CE">
        <w:t xml:space="preserve"> о состоянии лицевого счета получателя бюджетных средств за указанный отчетный период,         а также осуществление выплат не установленных трудовыми договорами заработной платы отдельным работникам администрации округа свидетельствует о невыполнении </w:t>
      </w:r>
      <w:r w:rsidRPr="00E465CE">
        <w:rPr>
          <w:lang w:eastAsia="ru-RU"/>
        </w:rPr>
        <w:t xml:space="preserve">начальником </w:t>
      </w:r>
      <w:r w:rsidRPr="00E465CE">
        <w:t xml:space="preserve">отдела бухгалтерского учета и отчетности администрации округа своих должностных обязанностей должностная инструкция начальника отдела, главного бухгалтера, утвержденная зам. главы округа                                   от 02.04.2007 № 136 в редакции от 29.01.2013 № 16-6, от 06.05.2014 № 113-р,                                от 16.02.2015 № 29-р) по контролю </w:t>
      </w:r>
      <w:r w:rsidRPr="00E465CE">
        <w:rPr>
          <w:lang w:eastAsia="ru-RU"/>
        </w:rPr>
        <w:t xml:space="preserve">за расходованием фонда оплаты труда, организацией и правильностью расчетов по оплате труда, отражению на счетах бухгалтерского учета операций по учету заработной платы, соблюдению порядка документооборота, технологии обработки учетной информации и ее защиты             от несанкционированного доступа (путем предоставления </w:t>
      </w:r>
      <w:r w:rsidRPr="00E465CE">
        <w:t xml:space="preserve">старшему бухгалтеру отдела </w:t>
      </w:r>
      <w:r w:rsidRPr="00E465CE">
        <w:rPr>
          <w:lang w:eastAsia="ru-RU"/>
        </w:rPr>
        <w:t xml:space="preserve">право пользования электронно-цифровой подписью руководителя и главного бухгалтера администрации округа). </w:t>
      </w:r>
    </w:p>
    <w:p w:rsidR="00440574" w:rsidRPr="00E465CE" w:rsidRDefault="00440574" w:rsidP="005D5753">
      <w:pPr>
        <w:pStyle w:val="81"/>
      </w:pPr>
      <w:r w:rsidRPr="00E465CE">
        <w:tab/>
        <w:t>6.5.</w:t>
      </w:r>
      <w:r w:rsidRPr="00E465CE">
        <w:tab/>
        <w:t>Начальником отдела бухгалтерского учета и отчетности администрации округа не уведомлен представитель нанимателя (работодатель), органы прокуратуры или другие государственные органы о совершении правонарушения старшим бухгалтером отдела бухгалтерского учета и отчетности администрации округа, выразившегося в незаконном перечислении заработной платы</w:t>
      </w:r>
      <w:r w:rsidRPr="00E465CE">
        <w:rPr>
          <w:lang w:eastAsia="ru-RU"/>
        </w:rPr>
        <w:t xml:space="preserve"> в размере, превышающем установленный трудовым договором </w:t>
      </w:r>
      <w:r w:rsidRPr="00E465CE">
        <w:t>и Положением об оплате труда, в чем усматриваются признаки нарушения требований, установленных Федеральным законом от 25.12.2008 № 273-ФЗ «О противодействии коррупции», Кодексом этики и служебного поведения муниципальных служащих Озерского городского округа, утвержденн</w:t>
      </w:r>
      <w:r w:rsidR="00C16F72" w:rsidRPr="00E465CE">
        <w:t>ым</w:t>
      </w:r>
      <w:r w:rsidRPr="00E465CE">
        <w:t xml:space="preserve"> решением Собрания депутатов Озерского городского округа от 16.03.2011 №</w:t>
      </w:r>
      <w:r w:rsidRPr="00E465CE">
        <w:rPr>
          <w:lang w:val="en-US"/>
        </w:rPr>
        <w:t> </w:t>
      </w:r>
      <w:r w:rsidRPr="00E465CE">
        <w:t>26 (с изменениями от 25.04.2012 № 57), должностной инструкци</w:t>
      </w:r>
      <w:r w:rsidR="00C16F72" w:rsidRPr="00E465CE">
        <w:t>ей</w:t>
      </w:r>
      <w:r w:rsidRPr="00E465CE">
        <w:t>.</w:t>
      </w:r>
    </w:p>
    <w:p w:rsidR="00440574" w:rsidRPr="00E465CE" w:rsidRDefault="00440574" w:rsidP="00752A3B">
      <w:pPr>
        <w:pStyle w:val="81"/>
      </w:pPr>
    </w:p>
    <w:p w:rsidR="00533D5D" w:rsidRPr="00372451" w:rsidRDefault="00533D5D" w:rsidP="00533D5D">
      <w:pPr>
        <w:pStyle w:val="a5"/>
        <w:ind w:firstLine="708"/>
        <w:jc w:val="both"/>
        <w:rPr>
          <w:b/>
          <w:sz w:val="28"/>
          <w:szCs w:val="28"/>
        </w:rPr>
      </w:pPr>
      <w:r w:rsidRPr="00372451">
        <w:rPr>
          <w:b/>
          <w:sz w:val="28"/>
          <w:szCs w:val="28"/>
        </w:rPr>
        <w:t xml:space="preserve">По результатам проверки </w:t>
      </w:r>
      <w:r>
        <w:rPr>
          <w:b/>
          <w:sz w:val="28"/>
          <w:szCs w:val="28"/>
        </w:rPr>
        <w:t>главе Озерского городского округа</w:t>
      </w:r>
      <w:r w:rsidRPr="00372451">
        <w:rPr>
          <w:b/>
          <w:sz w:val="28"/>
          <w:szCs w:val="28"/>
        </w:rPr>
        <w:t xml:space="preserve"> направлено Представление для устранения выявленных нарушений и замечаний.</w:t>
      </w:r>
    </w:p>
    <w:p w:rsidR="00533D5D" w:rsidRDefault="00533D5D" w:rsidP="00533D5D">
      <w:pPr>
        <w:ind w:firstLine="708"/>
        <w:jc w:val="both"/>
        <w:rPr>
          <w:rStyle w:val="36"/>
          <w:b/>
          <w:szCs w:val="28"/>
        </w:rPr>
      </w:pPr>
    </w:p>
    <w:p w:rsidR="00533D5D" w:rsidRPr="00907647" w:rsidRDefault="00533D5D" w:rsidP="00533D5D">
      <w:pPr>
        <w:ind w:firstLine="708"/>
        <w:jc w:val="both"/>
        <w:rPr>
          <w:rStyle w:val="36"/>
          <w:b/>
          <w:sz w:val="28"/>
          <w:szCs w:val="28"/>
        </w:rPr>
      </w:pPr>
      <w:r w:rsidRPr="00907647">
        <w:rPr>
          <w:rStyle w:val="36"/>
          <w:b/>
          <w:sz w:val="28"/>
          <w:szCs w:val="28"/>
        </w:rPr>
        <w:t>Материалы контрольного мероприятия направлены в Собрание депутатов Озерского городского округа</w:t>
      </w:r>
      <w:r>
        <w:rPr>
          <w:rStyle w:val="36"/>
          <w:b/>
          <w:sz w:val="28"/>
          <w:szCs w:val="28"/>
        </w:rPr>
        <w:t>,</w:t>
      </w:r>
      <w:r w:rsidRPr="00907647">
        <w:rPr>
          <w:rStyle w:val="36"/>
          <w:b/>
          <w:sz w:val="28"/>
          <w:szCs w:val="28"/>
        </w:rPr>
        <w:t xml:space="preserve">  прокуратуру ЗАТО г.</w:t>
      </w:r>
      <w:r w:rsidRPr="00907647">
        <w:rPr>
          <w:rStyle w:val="36"/>
          <w:b/>
          <w:sz w:val="28"/>
          <w:szCs w:val="28"/>
          <w:lang w:val="en-US"/>
        </w:rPr>
        <w:t> </w:t>
      </w:r>
      <w:r w:rsidRPr="00907647">
        <w:rPr>
          <w:rStyle w:val="36"/>
          <w:b/>
          <w:sz w:val="28"/>
          <w:szCs w:val="28"/>
        </w:rPr>
        <w:t>Озерск</w:t>
      </w:r>
      <w:r>
        <w:rPr>
          <w:rStyle w:val="36"/>
          <w:b/>
          <w:sz w:val="28"/>
          <w:szCs w:val="28"/>
        </w:rPr>
        <w:t xml:space="preserve"> и УМВД России по ЗАТО г.Озерск.</w:t>
      </w:r>
    </w:p>
    <w:p w:rsidR="00533D5D" w:rsidRDefault="00533D5D" w:rsidP="00533D5D">
      <w:pPr>
        <w:pStyle w:val="71"/>
      </w:pPr>
      <w:r>
        <w:tab/>
      </w:r>
    </w:p>
    <w:p w:rsidR="00440574" w:rsidRPr="00E465CE" w:rsidRDefault="00440574" w:rsidP="00752A3B">
      <w:pPr>
        <w:pStyle w:val="81"/>
      </w:pPr>
    </w:p>
    <w:sectPr w:rsidR="00440574" w:rsidRPr="00E465CE" w:rsidSect="009B4A6E">
      <w:footerReference w:type="default" r:id="rId32"/>
      <w:pgSz w:w="11906" w:h="16838"/>
      <w:pgMar w:top="709"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4A" w:rsidRDefault="0062154A" w:rsidP="0071367A">
      <w:r>
        <w:separator/>
      </w:r>
    </w:p>
  </w:endnote>
  <w:endnote w:type="continuationSeparator" w:id="0">
    <w:p w:rsidR="0062154A" w:rsidRDefault="0062154A"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3" w:rsidRPr="00705D7B" w:rsidRDefault="00CB52F3">
    <w:pPr>
      <w:pStyle w:val="af2"/>
      <w:jc w:val="right"/>
    </w:pPr>
    <w:r w:rsidRPr="00705D7B">
      <w:t xml:space="preserve">Страница </w:t>
    </w:r>
    <w:r>
      <w:fldChar w:fldCharType="begin"/>
    </w:r>
    <w:r>
      <w:instrText>PAGE</w:instrText>
    </w:r>
    <w:r>
      <w:fldChar w:fldCharType="separate"/>
    </w:r>
    <w:r w:rsidR="007E1391">
      <w:rPr>
        <w:noProof/>
      </w:rPr>
      <w:t>2</w:t>
    </w:r>
    <w:r>
      <w:rPr>
        <w:noProof/>
      </w:rPr>
      <w:fldChar w:fldCharType="end"/>
    </w:r>
    <w:r w:rsidRPr="00705D7B">
      <w:t xml:space="preserve"> из </w:t>
    </w:r>
    <w:r>
      <w:fldChar w:fldCharType="begin"/>
    </w:r>
    <w:r>
      <w:instrText>NUMPAGES</w:instrText>
    </w:r>
    <w:r>
      <w:fldChar w:fldCharType="separate"/>
    </w:r>
    <w:r w:rsidR="007E1391">
      <w:rPr>
        <w:noProof/>
      </w:rPr>
      <w:t>36</w:t>
    </w:r>
    <w:r>
      <w:rPr>
        <w:noProof/>
      </w:rPr>
      <w:fldChar w:fldCharType="end"/>
    </w:r>
  </w:p>
  <w:p w:rsidR="00CB52F3" w:rsidRDefault="00CB52F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4A" w:rsidRDefault="0062154A" w:rsidP="0071367A">
      <w:r>
        <w:separator/>
      </w:r>
    </w:p>
  </w:footnote>
  <w:footnote w:type="continuationSeparator" w:id="0">
    <w:p w:rsidR="0062154A" w:rsidRDefault="0062154A"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6"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1"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4"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2"/>
  </w:num>
  <w:num w:numId="5">
    <w:abstractNumId w:val="15"/>
  </w:num>
  <w:num w:numId="6">
    <w:abstractNumId w:val="1"/>
  </w:num>
  <w:num w:numId="7">
    <w:abstractNumId w:val="8"/>
  </w:num>
  <w:num w:numId="8">
    <w:abstractNumId w:val="10"/>
  </w:num>
  <w:num w:numId="9">
    <w:abstractNumId w:val="9"/>
  </w:num>
  <w:num w:numId="10">
    <w:abstractNumId w:val="11"/>
  </w:num>
  <w:num w:numId="11">
    <w:abstractNumId w:val="3"/>
  </w:num>
  <w:num w:numId="12">
    <w:abstractNumId w:val="7"/>
  </w:num>
  <w:num w:numId="13">
    <w:abstractNumId w:val="14"/>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C"/>
    <w:rsid w:val="0000002A"/>
    <w:rsid w:val="000000D1"/>
    <w:rsid w:val="0000052F"/>
    <w:rsid w:val="000010DB"/>
    <w:rsid w:val="00001136"/>
    <w:rsid w:val="00001657"/>
    <w:rsid w:val="00001660"/>
    <w:rsid w:val="00001A0A"/>
    <w:rsid w:val="00001EBE"/>
    <w:rsid w:val="000021E9"/>
    <w:rsid w:val="000022A7"/>
    <w:rsid w:val="00002621"/>
    <w:rsid w:val="00002775"/>
    <w:rsid w:val="00002B23"/>
    <w:rsid w:val="00002DDE"/>
    <w:rsid w:val="00002ECB"/>
    <w:rsid w:val="00003013"/>
    <w:rsid w:val="00003563"/>
    <w:rsid w:val="000039AB"/>
    <w:rsid w:val="00003D4F"/>
    <w:rsid w:val="00003F2F"/>
    <w:rsid w:val="000043E3"/>
    <w:rsid w:val="00004859"/>
    <w:rsid w:val="00004C54"/>
    <w:rsid w:val="00004F94"/>
    <w:rsid w:val="00005882"/>
    <w:rsid w:val="00005C34"/>
    <w:rsid w:val="00006440"/>
    <w:rsid w:val="00006958"/>
    <w:rsid w:val="00006983"/>
    <w:rsid w:val="000077F0"/>
    <w:rsid w:val="00007E5E"/>
    <w:rsid w:val="00010044"/>
    <w:rsid w:val="000103B6"/>
    <w:rsid w:val="000105C9"/>
    <w:rsid w:val="00010727"/>
    <w:rsid w:val="0001084A"/>
    <w:rsid w:val="00010E9F"/>
    <w:rsid w:val="000118B4"/>
    <w:rsid w:val="00012130"/>
    <w:rsid w:val="00012604"/>
    <w:rsid w:val="00012F76"/>
    <w:rsid w:val="00013BAC"/>
    <w:rsid w:val="00014BCE"/>
    <w:rsid w:val="00015667"/>
    <w:rsid w:val="00016A2D"/>
    <w:rsid w:val="00016A73"/>
    <w:rsid w:val="00016D7D"/>
    <w:rsid w:val="00016E1D"/>
    <w:rsid w:val="000175B8"/>
    <w:rsid w:val="00017E1B"/>
    <w:rsid w:val="00020163"/>
    <w:rsid w:val="0002036D"/>
    <w:rsid w:val="0002051B"/>
    <w:rsid w:val="00021356"/>
    <w:rsid w:val="00021422"/>
    <w:rsid w:val="000223D2"/>
    <w:rsid w:val="00022490"/>
    <w:rsid w:val="00022624"/>
    <w:rsid w:val="00022FF1"/>
    <w:rsid w:val="000233FC"/>
    <w:rsid w:val="00023CAD"/>
    <w:rsid w:val="00023CCE"/>
    <w:rsid w:val="00024198"/>
    <w:rsid w:val="0002428E"/>
    <w:rsid w:val="00024649"/>
    <w:rsid w:val="00024B2D"/>
    <w:rsid w:val="000252DA"/>
    <w:rsid w:val="00025494"/>
    <w:rsid w:val="00025724"/>
    <w:rsid w:val="00025822"/>
    <w:rsid w:val="00025E4D"/>
    <w:rsid w:val="00025F80"/>
    <w:rsid w:val="000268BA"/>
    <w:rsid w:val="00027295"/>
    <w:rsid w:val="000272D9"/>
    <w:rsid w:val="00027570"/>
    <w:rsid w:val="0003041C"/>
    <w:rsid w:val="00030CD1"/>
    <w:rsid w:val="000311E0"/>
    <w:rsid w:val="00031B9B"/>
    <w:rsid w:val="00031E68"/>
    <w:rsid w:val="00031FB4"/>
    <w:rsid w:val="000325DA"/>
    <w:rsid w:val="00032891"/>
    <w:rsid w:val="00032AC9"/>
    <w:rsid w:val="000332F8"/>
    <w:rsid w:val="00033551"/>
    <w:rsid w:val="00033629"/>
    <w:rsid w:val="00033971"/>
    <w:rsid w:val="000340C1"/>
    <w:rsid w:val="00034682"/>
    <w:rsid w:val="00034A80"/>
    <w:rsid w:val="00034BB9"/>
    <w:rsid w:val="00035070"/>
    <w:rsid w:val="000365AB"/>
    <w:rsid w:val="00036E15"/>
    <w:rsid w:val="000372D2"/>
    <w:rsid w:val="000373C2"/>
    <w:rsid w:val="00037D89"/>
    <w:rsid w:val="00040973"/>
    <w:rsid w:val="00040985"/>
    <w:rsid w:val="000409E9"/>
    <w:rsid w:val="00040BAA"/>
    <w:rsid w:val="00040BD6"/>
    <w:rsid w:val="00040DA4"/>
    <w:rsid w:val="00040E92"/>
    <w:rsid w:val="00041047"/>
    <w:rsid w:val="00041867"/>
    <w:rsid w:val="000426E7"/>
    <w:rsid w:val="0004301F"/>
    <w:rsid w:val="00043953"/>
    <w:rsid w:val="00043F1D"/>
    <w:rsid w:val="0004403D"/>
    <w:rsid w:val="00044139"/>
    <w:rsid w:val="000445D4"/>
    <w:rsid w:val="0004463B"/>
    <w:rsid w:val="00044868"/>
    <w:rsid w:val="0004494D"/>
    <w:rsid w:val="00044AE3"/>
    <w:rsid w:val="00045507"/>
    <w:rsid w:val="00047089"/>
    <w:rsid w:val="0004711C"/>
    <w:rsid w:val="00047576"/>
    <w:rsid w:val="0004762C"/>
    <w:rsid w:val="00047A5A"/>
    <w:rsid w:val="000509EE"/>
    <w:rsid w:val="00050EF6"/>
    <w:rsid w:val="000516A8"/>
    <w:rsid w:val="00051FF9"/>
    <w:rsid w:val="000521DE"/>
    <w:rsid w:val="000523A0"/>
    <w:rsid w:val="0005267A"/>
    <w:rsid w:val="0005331A"/>
    <w:rsid w:val="0005354D"/>
    <w:rsid w:val="000535F9"/>
    <w:rsid w:val="00053642"/>
    <w:rsid w:val="00053C11"/>
    <w:rsid w:val="00053D7A"/>
    <w:rsid w:val="00054009"/>
    <w:rsid w:val="000541FA"/>
    <w:rsid w:val="00054488"/>
    <w:rsid w:val="000548EC"/>
    <w:rsid w:val="00055288"/>
    <w:rsid w:val="00055721"/>
    <w:rsid w:val="0005611A"/>
    <w:rsid w:val="0005659C"/>
    <w:rsid w:val="00056785"/>
    <w:rsid w:val="0005679A"/>
    <w:rsid w:val="000568A8"/>
    <w:rsid w:val="0005697E"/>
    <w:rsid w:val="00056BD0"/>
    <w:rsid w:val="0005713F"/>
    <w:rsid w:val="0005717D"/>
    <w:rsid w:val="0005733F"/>
    <w:rsid w:val="00057F86"/>
    <w:rsid w:val="000605A0"/>
    <w:rsid w:val="00061F7E"/>
    <w:rsid w:val="00062ECD"/>
    <w:rsid w:val="00064141"/>
    <w:rsid w:val="000643B5"/>
    <w:rsid w:val="00064428"/>
    <w:rsid w:val="000649A2"/>
    <w:rsid w:val="00064B42"/>
    <w:rsid w:val="00065091"/>
    <w:rsid w:val="00065392"/>
    <w:rsid w:val="00066686"/>
    <w:rsid w:val="00066975"/>
    <w:rsid w:val="00066993"/>
    <w:rsid w:val="00066E90"/>
    <w:rsid w:val="00067733"/>
    <w:rsid w:val="000679A4"/>
    <w:rsid w:val="00067BDF"/>
    <w:rsid w:val="000701A9"/>
    <w:rsid w:val="00070D7C"/>
    <w:rsid w:val="000716F1"/>
    <w:rsid w:val="000724D2"/>
    <w:rsid w:val="000729F7"/>
    <w:rsid w:val="000730A4"/>
    <w:rsid w:val="000731C2"/>
    <w:rsid w:val="000736CA"/>
    <w:rsid w:val="000738E1"/>
    <w:rsid w:val="00073918"/>
    <w:rsid w:val="00073D5B"/>
    <w:rsid w:val="00073E1E"/>
    <w:rsid w:val="00074228"/>
    <w:rsid w:val="00074390"/>
    <w:rsid w:val="00074679"/>
    <w:rsid w:val="00074AD3"/>
    <w:rsid w:val="000753C1"/>
    <w:rsid w:val="00075854"/>
    <w:rsid w:val="00075E6B"/>
    <w:rsid w:val="00076323"/>
    <w:rsid w:val="00076ABD"/>
    <w:rsid w:val="00077A5D"/>
    <w:rsid w:val="00077C8D"/>
    <w:rsid w:val="00077E53"/>
    <w:rsid w:val="00081AF4"/>
    <w:rsid w:val="00082384"/>
    <w:rsid w:val="00082752"/>
    <w:rsid w:val="00082B5A"/>
    <w:rsid w:val="00082BF7"/>
    <w:rsid w:val="00083A55"/>
    <w:rsid w:val="00083A84"/>
    <w:rsid w:val="00083E7A"/>
    <w:rsid w:val="00084551"/>
    <w:rsid w:val="000846B7"/>
    <w:rsid w:val="00084E26"/>
    <w:rsid w:val="0008511C"/>
    <w:rsid w:val="00085566"/>
    <w:rsid w:val="00085B59"/>
    <w:rsid w:val="00086132"/>
    <w:rsid w:val="00086BCE"/>
    <w:rsid w:val="00087390"/>
    <w:rsid w:val="00087633"/>
    <w:rsid w:val="00087813"/>
    <w:rsid w:val="000878D5"/>
    <w:rsid w:val="0008793C"/>
    <w:rsid w:val="00090173"/>
    <w:rsid w:val="00090409"/>
    <w:rsid w:val="00090482"/>
    <w:rsid w:val="00090B2F"/>
    <w:rsid w:val="00090F3E"/>
    <w:rsid w:val="00091039"/>
    <w:rsid w:val="000910D7"/>
    <w:rsid w:val="00091B5F"/>
    <w:rsid w:val="00092177"/>
    <w:rsid w:val="00092965"/>
    <w:rsid w:val="00092AED"/>
    <w:rsid w:val="00092E40"/>
    <w:rsid w:val="000930EB"/>
    <w:rsid w:val="00093447"/>
    <w:rsid w:val="000934ED"/>
    <w:rsid w:val="00093F1F"/>
    <w:rsid w:val="000945EE"/>
    <w:rsid w:val="00094DE5"/>
    <w:rsid w:val="0009501D"/>
    <w:rsid w:val="000951E1"/>
    <w:rsid w:val="000959B5"/>
    <w:rsid w:val="00095AEB"/>
    <w:rsid w:val="00095E0C"/>
    <w:rsid w:val="00096439"/>
    <w:rsid w:val="0009707F"/>
    <w:rsid w:val="0009756D"/>
    <w:rsid w:val="0009778E"/>
    <w:rsid w:val="00097F2E"/>
    <w:rsid w:val="000A04A7"/>
    <w:rsid w:val="000A0C68"/>
    <w:rsid w:val="000A1C06"/>
    <w:rsid w:val="000A21BE"/>
    <w:rsid w:val="000A266F"/>
    <w:rsid w:val="000A2F5B"/>
    <w:rsid w:val="000A3455"/>
    <w:rsid w:val="000A373F"/>
    <w:rsid w:val="000A397E"/>
    <w:rsid w:val="000A4796"/>
    <w:rsid w:val="000A4F8B"/>
    <w:rsid w:val="000A50A9"/>
    <w:rsid w:val="000A50C3"/>
    <w:rsid w:val="000A55CE"/>
    <w:rsid w:val="000A607F"/>
    <w:rsid w:val="000A6105"/>
    <w:rsid w:val="000A6210"/>
    <w:rsid w:val="000A6361"/>
    <w:rsid w:val="000A666C"/>
    <w:rsid w:val="000A7A58"/>
    <w:rsid w:val="000A7C4E"/>
    <w:rsid w:val="000B0086"/>
    <w:rsid w:val="000B0485"/>
    <w:rsid w:val="000B100F"/>
    <w:rsid w:val="000B13D8"/>
    <w:rsid w:val="000B1869"/>
    <w:rsid w:val="000B23C7"/>
    <w:rsid w:val="000B288C"/>
    <w:rsid w:val="000B32A2"/>
    <w:rsid w:val="000B3919"/>
    <w:rsid w:val="000B3E9D"/>
    <w:rsid w:val="000B43EF"/>
    <w:rsid w:val="000B4F47"/>
    <w:rsid w:val="000B50CE"/>
    <w:rsid w:val="000B63AE"/>
    <w:rsid w:val="000B6693"/>
    <w:rsid w:val="000B6D74"/>
    <w:rsid w:val="000B6E83"/>
    <w:rsid w:val="000B71C1"/>
    <w:rsid w:val="000B737A"/>
    <w:rsid w:val="000B7E9A"/>
    <w:rsid w:val="000C007B"/>
    <w:rsid w:val="000C0250"/>
    <w:rsid w:val="000C0C1D"/>
    <w:rsid w:val="000C0CC0"/>
    <w:rsid w:val="000C1CB3"/>
    <w:rsid w:val="000C2118"/>
    <w:rsid w:val="000C2357"/>
    <w:rsid w:val="000C26CD"/>
    <w:rsid w:val="000C291D"/>
    <w:rsid w:val="000C2CB2"/>
    <w:rsid w:val="000C2D41"/>
    <w:rsid w:val="000C2F16"/>
    <w:rsid w:val="000C33D2"/>
    <w:rsid w:val="000C3713"/>
    <w:rsid w:val="000C3ACC"/>
    <w:rsid w:val="000C3E23"/>
    <w:rsid w:val="000C3EC8"/>
    <w:rsid w:val="000C3F1F"/>
    <w:rsid w:val="000C457D"/>
    <w:rsid w:val="000C55B3"/>
    <w:rsid w:val="000C6218"/>
    <w:rsid w:val="000C6AC6"/>
    <w:rsid w:val="000C6FDD"/>
    <w:rsid w:val="000C7293"/>
    <w:rsid w:val="000C7357"/>
    <w:rsid w:val="000C7B31"/>
    <w:rsid w:val="000D042F"/>
    <w:rsid w:val="000D04CB"/>
    <w:rsid w:val="000D07A1"/>
    <w:rsid w:val="000D0E6B"/>
    <w:rsid w:val="000D106D"/>
    <w:rsid w:val="000D1E13"/>
    <w:rsid w:val="000D1F91"/>
    <w:rsid w:val="000D1FF0"/>
    <w:rsid w:val="000D2EEB"/>
    <w:rsid w:val="000D326C"/>
    <w:rsid w:val="000D33A5"/>
    <w:rsid w:val="000D3414"/>
    <w:rsid w:val="000D3813"/>
    <w:rsid w:val="000D3D59"/>
    <w:rsid w:val="000D4153"/>
    <w:rsid w:val="000D4206"/>
    <w:rsid w:val="000D451D"/>
    <w:rsid w:val="000D4679"/>
    <w:rsid w:val="000D4B71"/>
    <w:rsid w:val="000D4CD1"/>
    <w:rsid w:val="000D538C"/>
    <w:rsid w:val="000D5859"/>
    <w:rsid w:val="000D5FBE"/>
    <w:rsid w:val="000D6124"/>
    <w:rsid w:val="000D6E61"/>
    <w:rsid w:val="000D721C"/>
    <w:rsid w:val="000D723F"/>
    <w:rsid w:val="000D7BFD"/>
    <w:rsid w:val="000D7D1E"/>
    <w:rsid w:val="000E08D3"/>
    <w:rsid w:val="000E0A4B"/>
    <w:rsid w:val="000E1351"/>
    <w:rsid w:val="000E15A8"/>
    <w:rsid w:val="000E1AB1"/>
    <w:rsid w:val="000E208D"/>
    <w:rsid w:val="000E2286"/>
    <w:rsid w:val="000E2848"/>
    <w:rsid w:val="000E2974"/>
    <w:rsid w:val="000E3B3A"/>
    <w:rsid w:val="000E3F66"/>
    <w:rsid w:val="000E41F6"/>
    <w:rsid w:val="000E4258"/>
    <w:rsid w:val="000E44B6"/>
    <w:rsid w:val="000E4D47"/>
    <w:rsid w:val="000E5075"/>
    <w:rsid w:val="000E6434"/>
    <w:rsid w:val="000E681A"/>
    <w:rsid w:val="000E69FD"/>
    <w:rsid w:val="000E6E3A"/>
    <w:rsid w:val="000E7325"/>
    <w:rsid w:val="000E7ADB"/>
    <w:rsid w:val="000F040B"/>
    <w:rsid w:val="000F1866"/>
    <w:rsid w:val="000F1F9E"/>
    <w:rsid w:val="000F2854"/>
    <w:rsid w:val="000F28E5"/>
    <w:rsid w:val="000F2BBA"/>
    <w:rsid w:val="000F2D56"/>
    <w:rsid w:val="000F39EE"/>
    <w:rsid w:val="000F3E0F"/>
    <w:rsid w:val="000F4390"/>
    <w:rsid w:val="000F43FE"/>
    <w:rsid w:val="000F4B74"/>
    <w:rsid w:val="000F4DF0"/>
    <w:rsid w:val="000F5A09"/>
    <w:rsid w:val="000F6660"/>
    <w:rsid w:val="000F6C6B"/>
    <w:rsid w:val="000F79DF"/>
    <w:rsid w:val="001002CF"/>
    <w:rsid w:val="00100940"/>
    <w:rsid w:val="00100A44"/>
    <w:rsid w:val="0010146A"/>
    <w:rsid w:val="00102805"/>
    <w:rsid w:val="0010296E"/>
    <w:rsid w:val="001032D4"/>
    <w:rsid w:val="00103AF9"/>
    <w:rsid w:val="00105072"/>
    <w:rsid w:val="00105283"/>
    <w:rsid w:val="00106260"/>
    <w:rsid w:val="00106808"/>
    <w:rsid w:val="00106937"/>
    <w:rsid w:val="00106A8C"/>
    <w:rsid w:val="00106CA2"/>
    <w:rsid w:val="00106F65"/>
    <w:rsid w:val="00107615"/>
    <w:rsid w:val="0010761F"/>
    <w:rsid w:val="00110241"/>
    <w:rsid w:val="001105BE"/>
    <w:rsid w:val="0011077C"/>
    <w:rsid w:val="00110E0B"/>
    <w:rsid w:val="00111375"/>
    <w:rsid w:val="00112575"/>
    <w:rsid w:val="001134CC"/>
    <w:rsid w:val="00113648"/>
    <w:rsid w:val="00113A83"/>
    <w:rsid w:val="00113FEC"/>
    <w:rsid w:val="001141BB"/>
    <w:rsid w:val="00114F58"/>
    <w:rsid w:val="00115131"/>
    <w:rsid w:val="001154ED"/>
    <w:rsid w:val="00115E72"/>
    <w:rsid w:val="00115EAA"/>
    <w:rsid w:val="001161AB"/>
    <w:rsid w:val="00116766"/>
    <w:rsid w:val="00116AD1"/>
    <w:rsid w:val="00116C84"/>
    <w:rsid w:val="0011755A"/>
    <w:rsid w:val="00117765"/>
    <w:rsid w:val="00117C00"/>
    <w:rsid w:val="00117EEB"/>
    <w:rsid w:val="00120EE4"/>
    <w:rsid w:val="00120F64"/>
    <w:rsid w:val="00121031"/>
    <w:rsid w:val="001217C6"/>
    <w:rsid w:val="0012183B"/>
    <w:rsid w:val="00121E68"/>
    <w:rsid w:val="00121FAF"/>
    <w:rsid w:val="00122342"/>
    <w:rsid w:val="00122463"/>
    <w:rsid w:val="00122527"/>
    <w:rsid w:val="00123091"/>
    <w:rsid w:val="00123497"/>
    <w:rsid w:val="00123D87"/>
    <w:rsid w:val="0012482B"/>
    <w:rsid w:val="00124860"/>
    <w:rsid w:val="00124DD3"/>
    <w:rsid w:val="001251A4"/>
    <w:rsid w:val="001255BF"/>
    <w:rsid w:val="00126ABD"/>
    <w:rsid w:val="00126D02"/>
    <w:rsid w:val="00126E3F"/>
    <w:rsid w:val="00127673"/>
    <w:rsid w:val="001277BC"/>
    <w:rsid w:val="00127CF7"/>
    <w:rsid w:val="00127DC8"/>
    <w:rsid w:val="0013066B"/>
    <w:rsid w:val="00130709"/>
    <w:rsid w:val="00130EF7"/>
    <w:rsid w:val="00131145"/>
    <w:rsid w:val="0013128E"/>
    <w:rsid w:val="0013139E"/>
    <w:rsid w:val="00131EB3"/>
    <w:rsid w:val="00132564"/>
    <w:rsid w:val="0013280D"/>
    <w:rsid w:val="0013342C"/>
    <w:rsid w:val="001334C4"/>
    <w:rsid w:val="00133880"/>
    <w:rsid w:val="00133DDA"/>
    <w:rsid w:val="0013436D"/>
    <w:rsid w:val="00134595"/>
    <w:rsid w:val="00134A66"/>
    <w:rsid w:val="00135381"/>
    <w:rsid w:val="00136290"/>
    <w:rsid w:val="00136536"/>
    <w:rsid w:val="00136542"/>
    <w:rsid w:val="001371AC"/>
    <w:rsid w:val="00137CD1"/>
    <w:rsid w:val="00140552"/>
    <w:rsid w:val="0014134E"/>
    <w:rsid w:val="00141FBF"/>
    <w:rsid w:val="0014247A"/>
    <w:rsid w:val="00142730"/>
    <w:rsid w:val="00143606"/>
    <w:rsid w:val="001439CD"/>
    <w:rsid w:val="00143B9C"/>
    <w:rsid w:val="00143C98"/>
    <w:rsid w:val="00143EFA"/>
    <w:rsid w:val="00144891"/>
    <w:rsid w:val="001455B2"/>
    <w:rsid w:val="001455FE"/>
    <w:rsid w:val="00145A6C"/>
    <w:rsid w:val="00145D73"/>
    <w:rsid w:val="001464D4"/>
    <w:rsid w:val="001465C3"/>
    <w:rsid w:val="0014701D"/>
    <w:rsid w:val="00147467"/>
    <w:rsid w:val="00147603"/>
    <w:rsid w:val="00147DB4"/>
    <w:rsid w:val="00150FB5"/>
    <w:rsid w:val="001522B7"/>
    <w:rsid w:val="001525D4"/>
    <w:rsid w:val="001530E1"/>
    <w:rsid w:val="00153127"/>
    <w:rsid w:val="00153350"/>
    <w:rsid w:val="00153B4F"/>
    <w:rsid w:val="00153F43"/>
    <w:rsid w:val="001542DB"/>
    <w:rsid w:val="00154A9B"/>
    <w:rsid w:val="0015543E"/>
    <w:rsid w:val="00155EEB"/>
    <w:rsid w:val="0015623E"/>
    <w:rsid w:val="001568FE"/>
    <w:rsid w:val="001572EC"/>
    <w:rsid w:val="00157A6A"/>
    <w:rsid w:val="00157B84"/>
    <w:rsid w:val="0016015A"/>
    <w:rsid w:val="001601F9"/>
    <w:rsid w:val="001619A4"/>
    <w:rsid w:val="001619BC"/>
    <w:rsid w:val="00161B10"/>
    <w:rsid w:val="00161B5C"/>
    <w:rsid w:val="0016246D"/>
    <w:rsid w:val="00162F53"/>
    <w:rsid w:val="0016318D"/>
    <w:rsid w:val="001636F6"/>
    <w:rsid w:val="0016394C"/>
    <w:rsid w:val="001647B7"/>
    <w:rsid w:val="00164DC8"/>
    <w:rsid w:val="00164F09"/>
    <w:rsid w:val="001656FF"/>
    <w:rsid w:val="001657C1"/>
    <w:rsid w:val="00165FE4"/>
    <w:rsid w:val="00166053"/>
    <w:rsid w:val="00166844"/>
    <w:rsid w:val="001673AA"/>
    <w:rsid w:val="001707B2"/>
    <w:rsid w:val="00170A5F"/>
    <w:rsid w:val="00171100"/>
    <w:rsid w:val="00171B55"/>
    <w:rsid w:val="00172B10"/>
    <w:rsid w:val="00173064"/>
    <w:rsid w:val="001730BF"/>
    <w:rsid w:val="00173D8D"/>
    <w:rsid w:val="0017409F"/>
    <w:rsid w:val="00174162"/>
    <w:rsid w:val="001742E8"/>
    <w:rsid w:val="001748AA"/>
    <w:rsid w:val="001757AB"/>
    <w:rsid w:val="00175B0D"/>
    <w:rsid w:val="00175CFE"/>
    <w:rsid w:val="0017694B"/>
    <w:rsid w:val="00177745"/>
    <w:rsid w:val="00177845"/>
    <w:rsid w:val="00177C0B"/>
    <w:rsid w:val="0018142B"/>
    <w:rsid w:val="001817F4"/>
    <w:rsid w:val="00181C9D"/>
    <w:rsid w:val="001820AF"/>
    <w:rsid w:val="00182DB9"/>
    <w:rsid w:val="00183345"/>
    <w:rsid w:val="00183F82"/>
    <w:rsid w:val="0018449F"/>
    <w:rsid w:val="001844D4"/>
    <w:rsid w:val="00184D43"/>
    <w:rsid w:val="00184F9A"/>
    <w:rsid w:val="0018562E"/>
    <w:rsid w:val="00185A9A"/>
    <w:rsid w:val="00186854"/>
    <w:rsid w:val="00186DCC"/>
    <w:rsid w:val="001875AC"/>
    <w:rsid w:val="00187638"/>
    <w:rsid w:val="00187884"/>
    <w:rsid w:val="001878AE"/>
    <w:rsid w:val="00187B18"/>
    <w:rsid w:val="00190224"/>
    <w:rsid w:val="001902EA"/>
    <w:rsid w:val="001909A6"/>
    <w:rsid w:val="00190F8A"/>
    <w:rsid w:val="00191247"/>
    <w:rsid w:val="00191771"/>
    <w:rsid w:val="0019202E"/>
    <w:rsid w:val="0019205F"/>
    <w:rsid w:val="001920E6"/>
    <w:rsid w:val="00192A7F"/>
    <w:rsid w:val="00192C65"/>
    <w:rsid w:val="00192DAE"/>
    <w:rsid w:val="00193021"/>
    <w:rsid w:val="00193637"/>
    <w:rsid w:val="00193D03"/>
    <w:rsid w:val="0019427F"/>
    <w:rsid w:val="0019429A"/>
    <w:rsid w:val="00194424"/>
    <w:rsid w:val="00194983"/>
    <w:rsid w:val="00194E39"/>
    <w:rsid w:val="00194F1D"/>
    <w:rsid w:val="0019506C"/>
    <w:rsid w:val="00195624"/>
    <w:rsid w:val="001956BF"/>
    <w:rsid w:val="001958D7"/>
    <w:rsid w:val="001959D2"/>
    <w:rsid w:val="00195D61"/>
    <w:rsid w:val="00195FBC"/>
    <w:rsid w:val="001971C1"/>
    <w:rsid w:val="001973A0"/>
    <w:rsid w:val="0019789C"/>
    <w:rsid w:val="00197EEC"/>
    <w:rsid w:val="00197F91"/>
    <w:rsid w:val="001A1007"/>
    <w:rsid w:val="001A11CD"/>
    <w:rsid w:val="001A1917"/>
    <w:rsid w:val="001A1C74"/>
    <w:rsid w:val="001A2199"/>
    <w:rsid w:val="001A2820"/>
    <w:rsid w:val="001A2892"/>
    <w:rsid w:val="001A2FF0"/>
    <w:rsid w:val="001A38BE"/>
    <w:rsid w:val="001A3BF7"/>
    <w:rsid w:val="001A47B9"/>
    <w:rsid w:val="001A49B0"/>
    <w:rsid w:val="001A5D3C"/>
    <w:rsid w:val="001A61DA"/>
    <w:rsid w:val="001A64EC"/>
    <w:rsid w:val="001A66AA"/>
    <w:rsid w:val="001A6DF4"/>
    <w:rsid w:val="001A7AAE"/>
    <w:rsid w:val="001B003B"/>
    <w:rsid w:val="001B01E7"/>
    <w:rsid w:val="001B0CD9"/>
    <w:rsid w:val="001B1BA5"/>
    <w:rsid w:val="001B1D4D"/>
    <w:rsid w:val="001B1ED8"/>
    <w:rsid w:val="001B2EF6"/>
    <w:rsid w:val="001B3349"/>
    <w:rsid w:val="001B354F"/>
    <w:rsid w:val="001B382A"/>
    <w:rsid w:val="001B4808"/>
    <w:rsid w:val="001B483B"/>
    <w:rsid w:val="001B489C"/>
    <w:rsid w:val="001B51A4"/>
    <w:rsid w:val="001B556C"/>
    <w:rsid w:val="001B57DB"/>
    <w:rsid w:val="001B58F4"/>
    <w:rsid w:val="001B5CD7"/>
    <w:rsid w:val="001B5F9A"/>
    <w:rsid w:val="001B6934"/>
    <w:rsid w:val="001B753F"/>
    <w:rsid w:val="001B77B8"/>
    <w:rsid w:val="001B7CEC"/>
    <w:rsid w:val="001B7E2E"/>
    <w:rsid w:val="001C069D"/>
    <w:rsid w:val="001C07EA"/>
    <w:rsid w:val="001C0D71"/>
    <w:rsid w:val="001C1226"/>
    <w:rsid w:val="001C139D"/>
    <w:rsid w:val="001C1412"/>
    <w:rsid w:val="001C1530"/>
    <w:rsid w:val="001C20AD"/>
    <w:rsid w:val="001C246E"/>
    <w:rsid w:val="001C2A98"/>
    <w:rsid w:val="001C436B"/>
    <w:rsid w:val="001C55F4"/>
    <w:rsid w:val="001C5DC4"/>
    <w:rsid w:val="001C61C3"/>
    <w:rsid w:val="001C6BCC"/>
    <w:rsid w:val="001C72DD"/>
    <w:rsid w:val="001C7787"/>
    <w:rsid w:val="001C785D"/>
    <w:rsid w:val="001C7E0D"/>
    <w:rsid w:val="001D0003"/>
    <w:rsid w:val="001D03BA"/>
    <w:rsid w:val="001D0633"/>
    <w:rsid w:val="001D075E"/>
    <w:rsid w:val="001D0992"/>
    <w:rsid w:val="001D0DD9"/>
    <w:rsid w:val="001D1B45"/>
    <w:rsid w:val="001D1BAF"/>
    <w:rsid w:val="001D1C49"/>
    <w:rsid w:val="001D2693"/>
    <w:rsid w:val="001D2A8D"/>
    <w:rsid w:val="001D2B55"/>
    <w:rsid w:val="001D2F04"/>
    <w:rsid w:val="001D3B29"/>
    <w:rsid w:val="001D416B"/>
    <w:rsid w:val="001D4AB0"/>
    <w:rsid w:val="001D4B66"/>
    <w:rsid w:val="001D5327"/>
    <w:rsid w:val="001D5747"/>
    <w:rsid w:val="001D5763"/>
    <w:rsid w:val="001D5B23"/>
    <w:rsid w:val="001D6429"/>
    <w:rsid w:val="001D6826"/>
    <w:rsid w:val="001D6DC3"/>
    <w:rsid w:val="001D7AC9"/>
    <w:rsid w:val="001E00CB"/>
    <w:rsid w:val="001E0566"/>
    <w:rsid w:val="001E19C7"/>
    <w:rsid w:val="001E1B62"/>
    <w:rsid w:val="001E2571"/>
    <w:rsid w:val="001E273B"/>
    <w:rsid w:val="001E4349"/>
    <w:rsid w:val="001E462A"/>
    <w:rsid w:val="001E682C"/>
    <w:rsid w:val="001E6F0A"/>
    <w:rsid w:val="001E79A3"/>
    <w:rsid w:val="001E79F6"/>
    <w:rsid w:val="001E7B12"/>
    <w:rsid w:val="001F0F3B"/>
    <w:rsid w:val="001F1462"/>
    <w:rsid w:val="001F14E4"/>
    <w:rsid w:val="001F1A62"/>
    <w:rsid w:val="001F23E1"/>
    <w:rsid w:val="001F2C6A"/>
    <w:rsid w:val="001F2CF6"/>
    <w:rsid w:val="001F2D6E"/>
    <w:rsid w:val="001F4499"/>
    <w:rsid w:val="001F4577"/>
    <w:rsid w:val="001F4953"/>
    <w:rsid w:val="001F4D5B"/>
    <w:rsid w:val="001F609E"/>
    <w:rsid w:val="001F641F"/>
    <w:rsid w:val="001F6789"/>
    <w:rsid w:val="001F6C23"/>
    <w:rsid w:val="001F77B3"/>
    <w:rsid w:val="001F7960"/>
    <w:rsid w:val="001F7B03"/>
    <w:rsid w:val="002000B5"/>
    <w:rsid w:val="002004DB"/>
    <w:rsid w:val="00200540"/>
    <w:rsid w:val="0020070B"/>
    <w:rsid w:val="00200BD1"/>
    <w:rsid w:val="00201074"/>
    <w:rsid w:val="00201311"/>
    <w:rsid w:val="0020146E"/>
    <w:rsid w:val="002014F6"/>
    <w:rsid w:val="0020185B"/>
    <w:rsid w:val="00201DD5"/>
    <w:rsid w:val="002020A4"/>
    <w:rsid w:val="002021FA"/>
    <w:rsid w:val="002022E2"/>
    <w:rsid w:val="00203180"/>
    <w:rsid w:val="0020334B"/>
    <w:rsid w:val="00203588"/>
    <w:rsid w:val="002037DF"/>
    <w:rsid w:val="00203D2D"/>
    <w:rsid w:val="00203D9C"/>
    <w:rsid w:val="00204306"/>
    <w:rsid w:val="0020484F"/>
    <w:rsid w:val="00204CF5"/>
    <w:rsid w:val="00204FF2"/>
    <w:rsid w:val="00205327"/>
    <w:rsid w:val="0020586D"/>
    <w:rsid w:val="0020596B"/>
    <w:rsid w:val="0020613D"/>
    <w:rsid w:val="002065F7"/>
    <w:rsid w:val="00206627"/>
    <w:rsid w:val="0020679D"/>
    <w:rsid w:val="00210E11"/>
    <w:rsid w:val="0021149E"/>
    <w:rsid w:val="002116AE"/>
    <w:rsid w:val="002116EC"/>
    <w:rsid w:val="00211B7C"/>
    <w:rsid w:val="00211C79"/>
    <w:rsid w:val="0021358C"/>
    <w:rsid w:val="0021373A"/>
    <w:rsid w:val="00213946"/>
    <w:rsid w:val="00213B14"/>
    <w:rsid w:val="00214B7D"/>
    <w:rsid w:val="00214E1B"/>
    <w:rsid w:val="00215091"/>
    <w:rsid w:val="0021516F"/>
    <w:rsid w:val="00215173"/>
    <w:rsid w:val="00215196"/>
    <w:rsid w:val="0021564D"/>
    <w:rsid w:val="00215A07"/>
    <w:rsid w:val="00215B48"/>
    <w:rsid w:val="00215DC6"/>
    <w:rsid w:val="00216390"/>
    <w:rsid w:val="002165E5"/>
    <w:rsid w:val="00216BA1"/>
    <w:rsid w:val="00216EC7"/>
    <w:rsid w:val="002174EC"/>
    <w:rsid w:val="002174FF"/>
    <w:rsid w:val="00217576"/>
    <w:rsid w:val="00217803"/>
    <w:rsid w:val="00217972"/>
    <w:rsid w:val="002205E9"/>
    <w:rsid w:val="00220F60"/>
    <w:rsid w:val="00221834"/>
    <w:rsid w:val="00221884"/>
    <w:rsid w:val="002221D0"/>
    <w:rsid w:val="00222416"/>
    <w:rsid w:val="00222B65"/>
    <w:rsid w:val="00222CD2"/>
    <w:rsid w:val="00222F67"/>
    <w:rsid w:val="002233AD"/>
    <w:rsid w:val="00223666"/>
    <w:rsid w:val="002236BC"/>
    <w:rsid w:val="00223A3E"/>
    <w:rsid w:val="00224317"/>
    <w:rsid w:val="00224DBC"/>
    <w:rsid w:val="00225208"/>
    <w:rsid w:val="00226794"/>
    <w:rsid w:val="00226B72"/>
    <w:rsid w:val="00227568"/>
    <w:rsid w:val="002278A8"/>
    <w:rsid w:val="00227EC3"/>
    <w:rsid w:val="00231094"/>
    <w:rsid w:val="002312DA"/>
    <w:rsid w:val="002316B1"/>
    <w:rsid w:val="002318E8"/>
    <w:rsid w:val="00231C9F"/>
    <w:rsid w:val="0023271B"/>
    <w:rsid w:val="002327AE"/>
    <w:rsid w:val="00232A6C"/>
    <w:rsid w:val="00233AE2"/>
    <w:rsid w:val="00233E71"/>
    <w:rsid w:val="00233FC4"/>
    <w:rsid w:val="0023433D"/>
    <w:rsid w:val="00234369"/>
    <w:rsid w:val="00235EA0"/>
    <w:rsid w:val="00237130"/>
    <w:rsid w:val="002371F3"/>
    <w:rsid w:val="002376A5"/>
    <w:rsid w:val="0023785D"/>
    <w:rsid w:val="0024013B"/>
    <w:rsid w:val="00240C4A"/>
    <w:rsid w:val="00241270"/>
    <w:rsid w:val="002412F4"/>
    <w:rsid w:val="002417EF"/>
    <w:rsid w:val="002418B5"/>
    <w:rsid w:val="002421F9"/>
    <w:rsid w:val="00242950"/>
    <w:rsid w:val="00242C56"/>
    <w:rsid w:val="00242DF4"/>
    <w:rsid w:val="00242E00"/>
    <w:rsid w:val="002435ED"/>
    <w:rsid w:val="00243D67"/>
    <w:rsid w:val="00243E7C"/>
    <w:rsid w:val="0024425B"/>
    <w:rsid w:val="00247644"/>
    <w:rsid w:val="00247F5B"/>
    <w:rsid w:val="00247FBD"/>
    <w:rsid w:val="00250350"/>
    <w:rsid w:val="00250FAF"/>
    <w:rsid w:val="00251620"/>
    <w:rsid w:val="00251655"/>
    <w:rsid w:val="0025185D"/>
    <w:rsid w:val="002525E1"/>
    <w:rsid w:val="00253FF5"/>
    <w:rsid w:val="002541B8"/>
    <w:rsid w:val="00254585"/>
    <w:rsid w:val="00254C55"/>
    <w:rsid w:val="00254DBC"/>
    <w:rsid w:val="0025528B"/>
    <w:rsid w:val="0025538E"/>
    <w:rsid w:val="0025567A"/>
    <w:rsid w:val="00255761"/>
    <w:rsid w:val="00255D32"/>
    <w:rsid w:val="002561F7"/>
    <w:rsid w:val="00256231"/>
    <w:rsid w:val="00256F68"/>
    <w:rsid w:val="00257DE1"/>
    <w:rsid w:val="0026016F"/>
    <w:rsid w:val="002601A0"/>
    <w:rsid w:val="00260C91"/>
    <w:rsid w:val="00262637"/>
    <w:rsid w:val="002629CE"/>
    <w:rsid w:val="0026360C"/>
    <w:rsid w:val="00263965"/>
    <w:rsid w:val="00264241"/>
    <w:rsid w:val="00264A03"/>
    <w:rsid w:val="00264D1A"/>
    <w:rsid w:val="00264E1E"/>
    <w:rsid w:val="00264F50"/>
    <w:rsid w:val="00266420"/>
    <w:rsid w:val="002667EB"/>
    <w:rsid w:val="00266F0A"/>
    <w:rsid w:val="00267473"/>
    <w:rsid w:val="00270CF1"/>
    <w:rsid w:val="00271202"/>
    <w:rsid w:val="00271218"/>
    <w:rsid w:val="00271E9A"/>
    <w:rsid w:val="002726DD"/>
    <w:rsid w:val="0027345F"/>
    <w:rsid w:val="00273DED"/>
    <w:rsid w:val="00274A92"/>
    <w:rsid w:val="002751E6"/>
    <w:rsid w:val="00275991"/>
    <w:rsid w:val="002764E2"/>
    <w:rsid w:val="00277368"/>
    <w:rsid w:val="0027771E"/>
    <w:rsid w:val="00277D29"/>
    <w:rsid w:val="00280CF1"/>
    <w:rsid w:val="002819D9"/>
    <w:rsid w:val="00281ECE"/>
    <w:rsid w:val="0028205C"/>
    <w:rsid w:val="002820B6"/>
    <w:rsid w:val="0028244F"/>
    <w:rsid w:val="002828A4"/>
    <w:rsid w:val="00282B1A"/>
    <w:rsid w:val="00282F21"/>
    <w:rsid w:val="002832FA"/>
    <w:rsid w:val="002836B8"/>
    <w:rsid w:val="00283987"/>
    <w:rsid w:val="00285260"/>
    <w:rsid w:val="002857BD"/>
    <w:rsid w:val="00285AC0"/>
    <w:rsid w:val="002862BC"/>
    <w:rsid w:val="00286424"/>
    <w:rsid w:val="002867E4"/>
    <w:rsid w:val="0028684C"/>
    <w:rsid w:val="00286B2F"/>
    <w:rsid w:val="00286C9E"/>
    <w:rsid w:val="002872D2"/>
    <w:rsid w:val="0028765C"/>
    <w:rsid w:val="00290210"/>
    <w:rsid w:val="00290318"/>
    <w:rsid w:val="00290456"/>
    <w:rsid w:val="00290518"/>
    <w:rsid w:val="0029058C"/>
    <w:rsid w:val="00290FDF"/>
    <w:rsid w:val="00291337"/>
    <w:rsid w:val="002914B3"/>
    <w:rsid w:val="0029162D"/>
    <w:rsid w:val="00291B85"/>
    <w:rsid w:val="00291E20"/>
    <w:rsid w:val="002920E0"/>
    <w:rsid w:val="00292151"/>
    <w:rsid w:val="002929E1"/>
    <w:rsid w:val="00292B27"/>
    <w:rsid w:val="00292DE3"/>
    <w:rsid w:val="002931AD"/>
    <w:rsid w:val="0029367B"/>
    <w:rsid w:val="002938DE"/>
    <w:rsid w:val="00293E14"/>
    <w:rsid w:val="002940B9"/>
    <w:rsid w:val="0029434C"/>
    <w:rsid w:val="002946AD"/>
    <w:rsid w:val="002946F8"/>
    <w:rsid w:val="00294B88"/>
    <w:rsid w:val="00294E01"/>
    <w:rsid w:val="00294FBE"/>
    <w:rsid w:val="00295D26"/>
    <w:rsid w:val="00295D44"/>
    <w:rsid w:val="002961F9"/>
    <w:rsid w:val="00296238"/>
    <w:rsid w:val="0029647F"/>
    <w:rsid w:val="0029655F"/>
    <w:rsid w:val="00297BFC"/>
    <w:rsid w:val="00297C2E"/>
    <w:rsid w:val="00297F62"/>
    <w:rsid w:val="002A02EB"/>
    <w:rsid w:val="002A05ED"/>
    <w:rsid w:val="002A1083"/>
    <w:rsid w:val="002A2770"/>
    <w:rsid w:val="002A3135"/>
    <w:rsid w:val="002A315E"/>
    <w:rsid w:val="002A32FA"/>
    <w:rsid w:val="002A34DF"/>
    <w:rsid w:val="002A36F5"/>
    <w:rsid w:val="002A3FBA"/>
    <w:rsid w:val="002A4704"/>
    <w:rsid w:val="002A500F"/>
    <w:rsid w:val="002A513A"/>
    <w:rsid w:val="002A5D79"/>
    <w:rsid w:val="002A625B"/>
    <w:rsid w:val="002A62F4"/>
    <w:rsid w:val="002A6390"/>
    <w:rsid w:val="002A67C9"/>
    <w:rsid w:val="002A73D5"/>
    <w:rsid w:val="002A7526"/>
    <w:rsid w:val="002A7DEC"/>
    <w:rsid w:val="002B059D"/>
    <w:rsid w:val="002B1FF0"/>
    <w:rsid w:val="002B2611"/>
    <w:rsid w:val="002B27CB"/>
    <w:rsid w:val="002B28EC"/>
    <w:rsid w:val="002B2981"/>
    <w:rsid w:val="002B304E"/>
    <w:rsid w:val="002B36A8"/>
    <w:rsid w:val="002B3794"/>
    <w:rsid w:val="002B3B99"/>
    <w:rsid w:val="002B3D39"/>
    <w:rsid w:val="002B3FE3"/>
    <w:rsid w:val="002B5215"/>
    <w:rsid w:val="002B54EF"/>
    <w:rsid w:val="002B5D02"/>
    <w:rsid w:val="002B5E67"/>
    <w:rsid w:val="002B6AFC"/>
    <w:rsid w:val="002B6B82"/>
    <w:rsid w:val="002B75AA"/>
    <w:rsid w:val="002C0AE4"/>
    <w:rsid w:val="002C0B93"/>
    <w:rsid w:val="002C0DA8"/>
    <w:rsid w:val="002C1474"/>
    <w:rsid w:val="002C1A67"/>
    <w:rsid w:val="002C1C45"/>
    <w:rsid w:val="002C2AF9"/>
    <w:rsid w:val="002C3905"/>
    <w:rsid w:val="002C4A8C"/>
    <w:rsid w:val="002C4B41"/>
    <w:rsid w:val="002C4EE8"/>
    <w:rsid w:val="002C519D"/>
    <w:rsid w:val="002C5B42"/>
    <w:rsid w:val="002C5DC8"/>
    <w:rsid w:val="002C649B"/>
    <w:rsid w:val="002C6708"/>
    <w:rsid w:val="002C6799"/>
    <w:rsid w:val="002D118A"/>
    <w:rsid w:val="002D123F"/>
    <w:rsid w:val="002D12D4"/>
    <w:rsid w:val="002D2031"/>
    <w:rsid w:val="002D2449"/>
    <w:rsid w:val="002D2C0A"/>
    <w:rsid w:val="002D409E"/>
    <w:rsid w:val="002D40F7"/>
    <w:rsid w:val="002D438B"/>
    <w:rsid w:val="002D43DD"/>
    <w:rsid w:val="002D44F1"/>
    <w:rsid w:val="002D48D6"/>
    <w:rsid w:val="002D4AE7"/>
    <w:rsid w:val="002D4C26"/>
    <w:rsid w:val="002D5D75"/>
    <w:rsid w:val="002D5E63"/>
    <w:rsid w:val="002D6664"/>
    <w:rsid w:val="002D69B3"/>
    <w:rsid w:val="002D6A54"/>
    <w:rsid w:val="002D6F37"/>
    <w:rsid w:val="002D76D6"/>
    <w:rsid w:val="002E00CE"/>
    <w:rsid w:val="002E02F9"/>
    <w:rsid w:val="002E076E"/>
    <w:rsid w:val="002E083A"/>
    <w:rsid w:val="002E0AC6"/>
    <w:rsid w:val="002E0AD2"/>
    <w:rsid w:val="002E1E49"/>
    <w:rsid w:val="002E25DF"/>
    <w:rsid w:val="002E3FF1"/>
    <w:rsid w:val="002E4A4D"/>
    <w:rsid w:val="002E4B29"/>
    <w:rsid w:val="002E50CC"/>
    <w:rsid w:val="002E560A"/>
    <w:rsid w:val="002E5F0C"/>
    <w:rsid w:val="002E6F6A"/>
    <w:rsid w:val="002E71E1"/>
    <w:rsid w:val="002E79C7"/>
    <w:rsid w:val="002F16A2"/>
    <w:rsid w:val="002F16C6"/>
    <w:rsid w:val="002F1967"/>
    <w:rsid w:val="002F19C4"/>
    <w:rsid w:val="002F2048"/>
    <w:rsid w:val="002F2412"/>
    <w:rsid w:val="002F28E2"/>
    <w:rsid w:val="002F34CA"/>
    <w:rsid w:val="002F4357"/>
    <w:rsid w:val="002F4429"/>
    <w:rsid w:val="002F454E"/>
    <w:rsid w:val="002F529E"/>
    <w:rsid w:val="002F555F"/>
    <w:rsid w:val="002F56E0"/>
    <w:rsid w:val="002F5790"/>
    <w:rsid w:val="002F58F7"/>
    <w:rsid w:val="002F5A17"/>
    <w:rsid w:val="002F5FDE"/>
    <w:rsid w:val="002F619D"/>
    <w:rsid w:val="002F624F"/>
    <w:rsid w:val="002F6E53"/>
    <w:rsid w:val="002F7046"/>
    <w:rsid w:val="002F71EF"/>
    <w:rsid w:val="002F7370"/>
    <w:rsid w:val="002F744D"/>
    <w:rsid w:val="002F7B8D"/>
    <w:rsid w:val="002F7C4F"/>
    <w:rsid w:val="002F7E32"/>
    <w:rsid w:val="002F7F40"/>
    <w:rsid w:val="00300047"/>
    <w:rsid w:val="00300A39"/>
    <w:rsid w:val="00301B8C"/>
    <w:rsid w:val="00301E4D"/>
    <w:rsid w:val="003020B4"/>
    <w:rsid w:val="00302D29"/>
    <w:rsid w:val="00303362"/>
    <w:rsid w:val="00303C6F"/>
    <w:rsid w:val="00304027"/>
    <w:rsid w:val="00304E72"/>
    <w:rsid w:val="003052EF"/>
    <w:rsid w:val="00305349"/>
    <w:rsid w:val="00305B7E"/>
    <w:rsid w:val="003065A6"/>
    <w:rsid w:val="0030663A"/>
    <w:rsid w:val="0030692B"/>
    <w:rsid w:val="00306BE6"/>
    <w:rsid w:val="00306CDD"/>
    <w:rsid w:val="00306D8E"/>
    <w:rsid w:val="003075A6"/>
    <w:rsid w:val="00307772"/>
    <w:rsid w:val="00310B5B"/>
    <w:rsid w:val="00311185"/>
    <w:rsid w:val="0031186C"/>
    <w:rsid w:val="0031191F"/>
    <w:rsid w:val="00311991"/>
    <w:rsid w:val="00311A0C"/>
    <w:rsid w:val="003120C8"/>
    <w:rsid w:val="00312178"/>
    <w:rsid w:val="0031253D"/>
    <w:rsid w:val="00312637"/>
    <w:rsid w:val="00312DB9"/>
    <w:rsid w:val="00312EAE"/>
    <w:rsid w:val="00312F9A"/>
    <w:rsid w:val="003137B2"/>
    <w:rsid w:val="00313AF3"/>
    <w:rsid w:val="00313CE9"/>
    <w:rsid w:val="00313F5D"/>
    <w:rsid w:val="00313FCA"/>
    <w:rsid w:val="003145D7"/>
    <w:rsid w:val="00314BEF"/>
    <w:rsid w:val="003151E9"/>
    <w:rsid w:val="00315930"/>
    <w:rsid w:val="00315B29"/>
    <w:rsid w:val="003166FE"/>
    <w:rsid w:val="00316D15"/>
    <w:rsid w:val="00316ECD"/>
    <w:rsid w:val="00316F94"/>
    <w:rsid w:val="00317090"/>
    <w:rsid w:val="003170AA"/>
    <w:rsid w:val="00317270"/>
    <w:rsid w:val="0031771D"/>
    <w:rsid w:val="00317FAD"/>
    <w:rsid w:val="00320153"/>
    <w:rsid w:val="0032015F"/>
    <w:rsid w:val="00320316"/>
    <w:rsid w:val="003204A1"/>
    <w:rsid w:val="0032081D"/>
    <w:rsid w:val="00320D6F"/>
    <w:rsid w:val="003215BA"/>
    <w:rsid w:val="003217BD"/>
    <w:rsid w:val="00321F65"/>
    <w:rsid w:val="00322321"/>
    <w:rsid w:val="003225DF"/>
    <w:rsid w:val="00322EBC"/>
    <w:rsid w:val="00323874"/>
    <w:rsid w:val="003243CB"/>
    <w:rsid w:val="00324621"/>
    <w:rsid w:val="00324B4F"/>
    <w:rsid w:val="00325598"/>
    <w:rsid w:val="003257EC"/>
    <w:rsid w:val="00325DFC"/>
    <w:rsid w:val="00325FAE"/>
    <w:rsid w:val="00326820"/>
    <w:rsid w:val="00326A32"/>
    <w:rsid w:val="00326D75"/>
    <w:rsid w:val="00327533"/>
    <w:rsid w:val="00330985"/>
    <w:rsid w:val="00330C74"/>
    <w:rsid w:val="00330C7E"/>
    <w:rsid w:val="00330F9D"/>
    <w:rsid w:val="00331018"/>
    <w:rsid w:val="0033134F"/>
    <w:rsid w:val="00331B9D"/>
    <w:rsid w:val="0033231B"/>
    <w:rsid w:val="00332452"/>
    <w:rsid w:val="003324C7"/>
    <w:rsid w:val="00332619"/>
    <w:rsid w:val="0033269F"/>
    <w:rsid w:val="00332B90"/>
    <w:rsid w:val="00332D32"/>
    <w:rsid w:val="00332DAA"/>
    <w:rsid w:val="003331BE"/>
    <w:rsid w:val="0033386C"/>
    <w:rsid w:val="00333E28"/>
    <w:rsid w:val="00334666"/>
    <w:rsid w:val="003349C1"/>
    <w:rsid w:val="00335086"/>
    <w:rsid w:val="003351C8"/>
    <w:rsid w:val="0033582B"/>
    <w:rsid w:val="003359C1"/>
    <w:rsid w:val="00335BBD"/>
    <w:rsid w:val="00335C49"/>
    <w:rsid w:val="00335CF8"/>
    <w:rsid w:val="00336E69"/>
    <w:rsid w:val="003374B1"/>
    <w:rsid w:val="00337995"/>
    <w:rsid w:val="00337BE6"/>
    <w:rsid w:val="00340059"/>
    <w:rsid w:val="00340216"/>
    <w:rsid w:val="003402A4"/>
    <w:rsid w:val="003402E6"/>
    <w:rsid w:val="003403E0"/>
    <w:rsid w:val="003409AC"/>
    <w:rsid w:val="00340CB8"/>
    <w:rsid w:val="003418B0"/>
    <w:rsid w:val="00341AB5"/>
    <w:rsid w:val="00341C2F"/>
    <w:rsid w:val="00341DB8"/>
    <w:rsid w:val="0034202C"/>
    <w:rsid w:val="0034241D"/>
    <w:rsid w:val="00342D66"/>
    <w:rsid w:val="00343088"/>
    <w:rsid w:val="00343758"/>
    <w:rsid w:val="00343A54"/>
    <w:rsid w:val="00343E35"/>
    <w:rsid w:val="00343F5A"/>
    <w:rsid w:val="0034426D"/>
    <w:rsid w:val="0034428E"/>
    <w:rsid w:val="00344393"/>
    <w:rsid w:val="0034449C"/>
    <w:rsid w:val="00344578"/>
    <w:rsid w:val="00344CDC"/>
    <w:rsid w:val="00345738"/>
    <w:rsid w:val="00345FB7"/>
    <w:rsid w:val="003465FB"/>
    <w:rsid w:val="0034665B"/>
    <w:rsid w:val="00346AC2"/>
    <w:rsid w:val="00346C69"/>
    <w:rsid w:val="003471FD"/>
    <w:rsid w:val="00347558"/>
    <w:rsid w:val="00350267"/>
    <w:rsid w:val="00350E22"/>
    <w:rsid w:val="00350F69"/>
    <w:rsid w:val="00351C62"/>
    <w:rsid w:val="003521FB"/>
    <w:rsid w:val="003522A0"/>
    <w:rsid w:val="0035254C"/>
    <w:rsid w:val="0035280E"/>
    <w:rsid w:val="00352ACA"/>
    <w:rsid w:val="00352E6A"/>
    <w:rsid w:val="00353465"/>
    <w:rsid w:val="0035353B"/>
    <w:rsid w:val="003536DB"/>
    <w:rsid w:val="00353F1C"/>
    <w:rsid w:val="00353F61"/>
    <w:rsid w:val="003546D2"/>
    <w:rsid w:val="00354CF7"/>
    <w:rsid w:val="00356DB7"/>
    <w:rsid w:val="00357376"/>
    <w:rsid w:val="00357C41"/>
    <w:rsid w:val="00360064"/>
    <w:rsid w:val="003601EB"/>
    <w:rsid w:val="00360A6F"/>
    <w:rsid w:val="00360AB8"/>
    <w:rsid w:val="00361880"/>
    <w:rsid w:val="003618EE"/>
    <w:rsid w:val="00361977"/>
    <w:rsid w:val="00361E27"/>
    <w:rsid w:val="0036267B"/>
    <w:rsid w:val="00362771"/>
    <w:rsid w:val="0036293A"/>
    <w:rsid w:val="00362D99"/>
    <w:rsid w:val="00363EB1"/>
    <w:rsid w:val="00364684"/>
    <w:rsid w:val="00364922"/>
    <w:rsid w:val="00364B54"/>
    <w:rsid w:val="003657D7"/>
    <w:rsid w:val="00365E84"/>
    <w:rsid w:val="00366653"/>
    <w:rsid w:val="003666EB"/>
    <w:rsid w:val="00367391"/>
    <w:rsid w:val="003673B1"/>
    <w:rsid w:val="00367870"/>
    <w:rsid w:val="00367A24"/>
    <w:rsid w:val="00367D71"/>
    <w:rsid w:val="003700C7"/>
    <w:rsid w:val="003706A5"/>
    <w:rsid w:val="00371544"/>
    <w:rsid w:val="00371C9D"/>
    <w:rsid w:val="00371D39"/>
    <w:rsid w:val="00371D89"/>
    <w:rsid w:val="0037222B"/>
    <w:rsid w:val="0037296C"/>
    <w:rsid w:val="00372E58"/>
    <w:rsid w:val="00372F78"/>
    <w:rsid w:val="0037303B"/>
    <w:rsid w:val="003732CE"/>
    <w:rsid w:val="00373A9B"/>
    <w:rsid w:val="00373B01"/>
    <w:rsid w:val="00373C1E"/>
    <w:rsid w:val="0037406C"/>
    <w:rsid w:val="0037417F"/>
    <w:rsid w:val="003741FB"/>
    <w:rsid w:val="0037467D"/>
    <w:rsid w:val="003750CE"/>
    <w:rsid w:val="00375845"/>
    <w:rsid w:val="00376149"/>
    <w:rsid w:val="0037676D"/>
    <w:rsid w:val="00376C67"/>
    <w:rsid w:val="003771D2"/>
    <w:rsid w:val="00377448"/>
    <w:rsid w:val="003775A0"/>
    <w:rsid w:val="003775A9"/>
    <w:rsid w:val="00377B56"/>
    <w:rsid w:val="00377BA5"/>
    <w:rsid w:val="00377BCE"/>
    <w:rsid w:val="00380A90"/>
    <w:rsid w:val="00381123"/>
    <w:rsid w:val="0038128C"/>
    <w:rsid w:val="003817F9"/>
    <w:rsid w:val="0038206D"/>
    <w:rsid w:val="0038258D"/>
    <w:rsid w:val="0038357D"/>
    <w:rsid w:val="0038400A"/>
    <w:rsid w:val="00384652"/>
    <w:rsid w:val="00384745"/>
    <w:rsid w:val="003849E9"/>
    <w:rsid w:val="003852DB"/>
    <w:rsid w:val="0038550D"/>
    <w:rsid w:val="003855A1"/>
    <w:rsid w:val="003862A3"/>
    <w:rsid w:val="00386ED4"/>
    <w:rsid w:val="0038708A"/>
    <w:rsid w:val="00387127"/>
    <w:rsid w:val="00390297"/>
    <w:rsid w:val="003913AD"/>
    <w:rsid w:val="00391841"/>
    <w:rsid w:val="003919AD"/>
    <w:rsid w:val="00391A7D"/>
    <w:rsid w:val="00392395"/>
    <w:rsid w:val="003924DF"/>
    <w:rsid w:val="00392A70"/>
    <w:rsid w:val="00392F13"/>
    <w:rsid w:val="003946C2"/>
    <w:rsid w:val="00394C89"/>
    <w:rsid w:val="0039540A"/>
    <w:rsid w:val="003956D5"/>
    <w:rsid w:val="00396B9D"/>
    <w:rsid w:val="0039731D"/>
    <w:rsid w:val="003A0281"/>
    <w:rsid w:val="003A07A9"/>
    <w:rsid w:val="003A0D73"/>
    <w:rsid w:val="003A1109"/>
    <w:rsid w:val="003A1757"/>
    <w:rsid w:val="003A1B43"/>
    <w:rsid w:val="003A2A59"/>
    <w:rsid w:val="003A32F7"/>
    <w:rsid w:val="003A3307"/>
    <w:rsid w:val="003A3317"/>
    <w:rsid w:val="003A39E8"/>
    <w:rsid w:val="003A3E25"/>
    <w:rsid w:val="003A4871"/>
    <w:rsid w:val="003A4C78"/>
    <w:rsid w:val="003A511C"/>
    <w:rsid w:val="003A5536"/>
    <w:rsid w:val="003A554D"/>
    <w:rsid w:val="003A625C"/>
    <w:rsid w:val="003A6E11"/>
    <w:rsid w:val="003A7467"/>
    <w:rsid w:val="003A7750"/>
    <w:rsid w:val="003B121D"/>
    <w:rsid w:val="003B26A5"/>
    <w:rsid w:val="003B3436"/>
    <w:rsid w:val="003B3953"/>
    <w:rsid w:val="003B3A5E"/>
    <w:rsid w:val="003B3DAB"/>
    <w:rsid w:val="003B420E"/>
    <w:rsid w:val="003B44D9"/>
    <w:rsid w:val="003B4F66"/>
    <w:rsid w:val="003B58FA"/>
    <w:rsid w:val="003B5B75"/>
    <w:rsid w:val="003B5DC4"/>
    <w:rsid w:val="003B6166"/>
    <w:rsid w:val="003B6501"/>
    <w:rsid w:val="003B681B"/>
    <w:rsid w:val="003B73E0"/>
    <w:rsid w:val="003B77F7"/>
    <w:rsid w:val="003C017D"/>
    <w:rsid w:val="003C0BE2"/>
    <w:rsid w:val="003C0DCB"/>
    <w:rsid w:val="003C2363"/>
    <w:rsid w:val="003C2AC0"/>
    <w:rsid w:val="003C2F47"/>
    <w:rsid w:val="003C357D"/>
    <w:rsid w:val="003C3DE7"/>
    <w:rsid w:val="003C47F3"/>
    <w:rsid w:val="003C4B50"/>
    <w:rsid w:val="003C4FA5"/>
    <w:rsid w:val="003C5746"/>
    <w:rsid w:val="003C6260"/>
    <w:rsid w:val="003C6416"/>
    <w:rsid w:val="003C67D9"/>
    <w:rsid w:val="003C69A9"/>
    <w:rsid w:val="003C6E51"/>
    <w:rsid w:val="003C7104"/>
    <w:rsid w:val="003C71D4"/>
    <w:rsid w:val="003C7A83"/>
    <w:rsid w:val="003C7A92"/>
    <w:rsid w:val="003C7D8F"/>
    <w:rsid w:val="003C7FE6"/>
    <w:rsid w:val="003D00A1"/>
    <w:rsid w:val="003D0196"/>
    <w:rsid w:val="003D0A1B"/>
    <w:rsid w:val="003D1302"/>
    <w:rsid w:val="003D1563"/>
    <w:rsid w:val="003D15C9"/>
    <w:rsid w:val="003D220D"/>
    <w:rsid w:val="003D22EA"/>
    <w:rsid w:val="003D2371"/>
    <w:rsid w:val="003D2BA3"/>
    <w:rsid w:val="003D2CC6"/>
    <w:rsid w:val="003D2E0D"/>
    <w:rsid w:val="003D3D65"/>
    <w:rsid w:val="003D3F50"/>
    <w:rsid w:val="003D4194"/>
    <w:rsid w:val="003D4B7C"/>
    <w:rsid w:val="003D4C91"/>
    <w:rsid w:val="003D4CC9"/>
    <w:rsid w:val="003D4D66"/>
    <w:rsid w:val="003D50F5"/>
    <w:rsid w:val="003D5486"/>
    <w:rsid w:val="003D61EF"/>
    <w:rsid w:val="003D6252"/>
    <w:rsid w:val="003D69E9"/>
    <w:rsid w:val="003D73F8"/>
    <w:rsid w:val="003D74B6"/>
    <w:rsid w:val="003D7DCA"/>
    <w:rsid w:val="003D7F63"/>
    <w:rsid w:val="003E07AD"/>
    <w:rsid w:val="003E0C1B"/>
    <w:rsid w:val="003E0ED0"/>
    <w:rsid w:val="003E1674"/>
    <w:rsid w:val="003E1C32"/>
    <w:rsid w:val="003E1D10"/>
    <w:rsid w:val="003E2649"/>
    <w:rsid w:val="003E2D76"/>
    <w:rsid w:val="003E330E"/>
    <w:rsid w:val="003E3FD6"/>
    <w:rsid w:val="003E4043"/>
    <w:rsid w:val="003E412E"/>
    <w:rsid w:val="003E41EA"/>
    <w:rsid w:val="003E42EF"/>
    <w:rsid w:val="003E44B7"/>
    <w:rsid w:val="003E47B7"/>
    <w:rsid w:val="003E4AB5"/>
    <w:rsid w:val="003E4D44"/>
    <w:rsid w:val="003E56DD"/>
    <w:rsid w:val="003E65D7"/>
    <w:rsid w:val="003E6663"/>
    <w:rsid w:val="003E6F61"/>
    <w:rsid w:val="003E7621"/>
    <w:rsid w:val="003E776D"/>
    <w:rsid w:val="003E78FF"/>
    <w:rsid w:val="003E7C5A"/>
    <w:rsid w:val="003E7E2E"/>
    <w:rsid w:val="003E7F39"/>
    <w:rsid w:val="003F052C"/>
    <w:rsid w:val="003F0BFA"/>
    <w:rsid w:val="003F0CF6"/>
    <w:rsid w:val="003F189B"/>
    <w:rsid w:val="003F19E5"/>
    <w:rsid w:val="003F1BB3"/>
    <w:rsid w:val="003F1D11"/>
    <w:rsid w:val="003F20CB"/>
    <w:rsid w:val="003F2132"/>
    <w:rsid w:val="003F2220"/>
    <w:rsid w:val="003F240C"/>
    <w:rsid w:val="003F2D17"/>
    <w:rsid w:val="003F339B"/>
    <w:rsid w:val="003F443C"/>
    <w:rsid w:val="003F4C30"/>
    <w:rsid w:val="003F4DBF"/>
    <w:rsid w:val="003F4EBF"/>
    <w:rsid w:val="003F511B"/>
    <w:rsid w:val="003F540F"/>
    <w:rsid w:val="003F5B9B"/>
    <w:rsid w:val="003F60FA"/>
    <w:rsid w:val="003F6201"/>
    <w:rsid w:val="003F67B3"/>
    <w:rsid w:val="003F7288"/>
    <w:rsid w:val="003F72A8"/>
    <w:rsid w:val="003F7311"/>
    <w:rsid w:val="003F7831"/>
    <w:rsid w:val="003F7941"/>
    <w:rsid w:val="003F7F5A"/>
    <w:rsid w:val="00400C04"/>
    <w:rsid w:val="00401184"/>
    <w:rsid w:val="0040124E"/>
    <w:rsid w:val="004018C9"/>
    <w:rsid w:val="00401967"/>
    <w:rsid w:val="00401CA1"/>
    <w:rsid w:val="004023B6"/>
    <w:rsid w:val="00402E11"/>
    <w:rsid w:val="004037E3"/>
    <w:rsid w:val="0040491A"/>
    <w:rsid w:val="00404F98"/>
    <w:rsid w:val="00405115"/>
    <w:rsid w:val="00405E7A"/>
    <w:rsid w:val="00406848"/>
    <w:rsid w:val="00406C37"/>
    <w:rsid w:val="00407040"/>
    <w:rsid w:val="004075D0"/>
    <w:rsid w:val="00410042"/>
    <w:rsid w:val="0041059E"/>
    <w:rsid w:val="00410B4D"/>
    <w:rsid w:val="004119D4"/>
    <w:rsid w:val="00411B0D"/>
    <w:rsid w:val="00411CD8"/>
    <w:rsid w:val="004126A1"/>
    <w:rsid w:val="00412AB1"/>
    <w:rsid w:val="00412B95"/>
    <w:rsid w:val="00413EB3"/>
    <w:rsid w:val="00414B92"/>
    <w:rsid w:val="00414EF4"/>
    <w:rsid w:val="004156B1"/>
    <w:rsid w:val="00415A4F"/>
    <w:rsid w:val="00415F78"/>
    <w:rsid w:val="004161B2"/>
    <w:rsid w:val="00417258"/>
    <w:rsid w:val="004177D2"/>
    <w:rsid w:val="00417A94"/>
    <w:rsid w:val="00417E75"/>
    <w:rsid w:val="004206B5"/>
    <w:rsid w:val="00421248"/>
    <w:rsid w:val="0042137D"/>
    <w:rsid w:val="0042138B"/>
    <w:rsid w:val="00421926"/>
    <w:rsid w:val="00421F0F"/>
    <w:rsid w:val="004235E6"/>
    <w:rsid w:val="0042377B"/>
    <w:rsid w:val="00423D4F"/>
    <w:rsid w:val="0042527F"/>
    <w:rsid w:val="004252D8"/>
    <w:rsid w:val="00425384"/>
    <w:rsid w:val="0042552D"/>
    <w:rsid w:val="00425665"/>
    <w:rsid w:val="00425A5E"/>
    <w:rsid w:val="00425E69"/>
    <w:rsid w:val="00425FF0"/>
    <w:rsid w:val="0042613F"/>
    <w:rsid w:val="00426195"/>
    <w:rsid w:val="00426260"/>
    <w:rsid w:val="00427C09"/>
    <w:rsid w:val="00427C14"/>
    <w:rsid w:val="00427D99"/>
    <w:rsid w:val="0043005A"/>
    <w:rsid w:val="00430161"/>
    <w:rsid w:val="00430A38"/>
    <w:rsid w:val="00431821"/>
    <w:rsid w:val="0043191F"/>
    <w:rsid w:val="00431E9C"/>
    <w:rsid w:val="00432885"/>
    <w:rsid w:val="00432EC8"/>
    <w:rsid w:val="004336E1"/>
    <w:rsid w:val="0043415D"/>
    <w:rsid w:val="00434A7C"/>
    <w:rsid w:val="00434FEF"/>
    <w:rsid w:val="004355E4"/>
    <w:rsid w:val="00435F05"/>
    <w:rsid w:val="00436490"/>
    <w:rsid w:val="00436CC0"/>
    <w:rsid w:val="00436D32"/>
    <w:rsid w:val="0043703F"/>
    <w:rsid w:val="004376F8"/>
    <w:rsid w:val="0044011C"/>
    <w:rsid w:val="00440574"/>
    <w:rsid w:val="004406E3"/>
    <w:rsid w:val="00440A44"/>
    <w:rsid w:val="00440BD3"/>
    <w:rsid w:val="00440C90"/>
    <w:rsid w:val="00440EF5"/>
    <w:rsid w:val="00441086"/>
    <w:rsid w:val="0044131F"/>
    <w:rsid w:val="004415A0"/>
    <w:rsid w:val="004419F3"/>
    <w:rsid w:val="004424D2"/>
    <w:rsid w:val="00442A12"/>
    <w:rsid w:val="00442F1B"/>
    <w:rsid w:val="004435D1"/>
    <w:rsid w:val="004440E4"/>
    <w:rsid w:val="00444320"/>
    <w:rsid w:val="00444417"/>
    <w:rsid w:val="004447EA"/>
    <w:rsid w:val="004449D6"/>
    <w:rsid w:val="00445385"/>
    <w:rsid w:val="00445538"/>
    <w:rsid w:val="00445FED"/>
    <w:rsid w:val="00446F8E"/>
    <w:rsid w:val="00447A54"/>
    <w:rsid w:val="00447EAA"/>
    <w:rsid w:val="004509A8"/>
    <w:rsid w:val="00450F27"/>
    <w:rsid w:val="0045173B"/>
    <w:rsid w:val="00452391"/>
    <w:rsid w:val="00453A1E"/>
    <w:rsid w:val="00453D44"/>
    <w:rsid w:val="00454245"/>
    <w:rsid w:val="00454940"/>
    <w:rsid w:val="004552B8"/>
    <w:rsid w:val="00455369"/>
    <w:rsid w:val="00457085"/>
    <w:rsid w:val="004572D2"/>
    <w:rsid w:val="00457408"/>
    <w:rsid w:val="00457E27"/>
    <w:rsid w:val="00460C99"/>
    <w:rsid w:val="00461914"/>
    <w:rsid w:val="00461A95"/>
    <w:rsid w:val="00462204"/>
    <w:rsid w:val="004623BC"/>
    <w:rsid w:val="004627BA"/>
    <w:rsid w:val="00463084"/>
    <w:rsid w:val="0046378D"/>
    <w:rsid w:val="0046385E"/>
    <w:rsid w:val="004638B6"/>
    <w:rsid w:val="00464A90"/>
    <w:rsid w:val="00464C56"/>
    <w:rsid w:val="00465E99"/>
    <w:rsid w:val="00465EBE"/>
    <w:rsid w:val="00466D1F"/>
    <w:rsid w:val="00466FC3"/>
    <w:rsid w:val="00470102"/>
    <w:rsid w:val="0047119C"/>
    <w:rsid w:val="00471444"/>
    <w:rsid w:val="00471780"/>
    <w:rsid w:val="00471BCC"/>
    <w:rsid w:val="00473175"/>
    <w:rsid w:val="004732F7"/>
    <w:rsid w:val="00473BAE"/>
    <w:rsid w:val="00473E32"/>
    <w:rsid w:val="00474268"/>
    <w:rsid w:val="004743C9"/>
    <w:rsid w:val="004744C1"/>
    <w:rsid w:val="0047498E"/>
    <w:rsid w:val="00474AE5"/>
    <w:rsid w:val="00475CEF"/>
    <w:rsid w:val="00475D83"/>
    <w:rsid w:val="00476430"/>
    <w:rsid w:val="00476980"/>
    <w:rsid w:val="004772D9"/>
    <w:rsid w:val="004807B4"/>
    <w:rsid w:val="00480A4C"/>
    <w:rsid w:val="00480C5E"/>
    <w:rsid w:val="004813D0"/>
    <w:rsid w:val="00481B59"/>
    <w:rsid w:val="00481CFD"/>
    <w:rsid w:val="00481DCC"/>
    <w:rsid w:val="00481F9A"/>
    <w:rsid w:val="00482EF2"/>
    <w:rsid w:val="00482F6F"/>
    <w:rsid w:val="00483B19"/>
    <w:rsid w:val="00483B2C"/>
    <w:rsid w:val="00483D95"/>
    <w:rsid w:val="00484062"/>
    <w:rsid w:val="004842DB"/>
    <w:rsid w:val="004842E2"/>
    <w:rsid w:val="00485067"/>
    <w:rsid w:val="004851AC"/>
    <w:rsid w:val="00485574"/>
    <w:rsid w:val="00485BC2"/>
    <w:rsid w:val="00485C38"/>
    <w:rsid w:val="004860C9"/>
    <w:rsid w:val="004862EF"/>
    <w:rsid w:val="00486364"/>
    <w:rsid w:val="004875DB"/>
    <w:rsid w:val="00487B8A"/>
    <w:rsid w:val="00487E7F"/>
    <w:rsid w:val="004905FF"/>
    <w:rsid w:val="00490963"/>
    <w:rsid w:val="00490B78"/>
    <w:rsid w:val="00490C7B"/>
    <w:rsid w:val="00490E2E"/>
    <w:rsid w:val="00490F4D"/>
    <w:rsid w:val="00491181"/>
    <w:rsid w:val="00491506"/>
    <w:rsid w:val="00491868"/>
    <w:rsid w:val="00491F37"/>
    <w:rsid w:val="00492422"/>
    <w:rsid w:val="00492F02"/>
    <w:rsid w:val="004934D2"/>
    <w:rsid w:val="004935BE"/>
    <w:rsid w:val="0049373F"/>
    <w:rsid w:val="00495CA9"/>
    <w:rsid w:val="00495E2D"/>
    <w:rsid w:val="00496487"/>
    <w:rsid w:val="004974C9"/>
    <w:rsid w:val="00497565"/>
    <w:rsid w:val="004A0900"/>
    <w:rsid w:val="004A0F25"/>
    <w:rsid w:val="004A235D"/>
    <w:rsid w:val="004A254A"/>
    <w:rsid w:val="004A293F"/>
    <w:rsid w:val="004A353F"/>
    <w:rsid w:val="004A36BB"/>
    <w:rsid w:val="004A3ACD"/>
    <w:rsid w:val="004A42D4"/>
    <w:rsid w:val="004A4B46"/>
    <w:rsid w:val="004A4DC3"/>
    <w:rsid w:val="004A4F4D"/>
    <w:rsid w:val="004A5170"/>
    <w:rsid w:val="004A6177"/>
    <w:rsid w:val="004A78FB"/>
    <w:rsid w:val="004B049E"/>
    <w:rsid w:val="004B0C24"/>
    <w:rsid w:val="004B1194"/>
    <w:rsid w:val="004B1445"/>
    <w:rsid w:val="004B1695"/>
    <w:rsid w:val="004B20FC"/>
    <w:rsid w:val="004B2C1F"/>
    <w:rsid w:val="004B2E05"/>
    <w:rsid w:val="004B2E3B"/>
    <w:rsid w:val="004B2EC0"/>
    <w:rsid w:val="004B30D3"/>
    <w:rsid w:val="004B3414"/>
    <w:rsid w:val="004B433D"/>
    <w:rsid w:val="004B44FE"/>
    <w:rsid w:val="004B4B00"/>
    <w:rsid w:val="004B4C0B"/>
    <w:rsid w:val="004B4DF6"/>
    <w:rsid w:val="004B6804"/>
    <w:rsid w:val="004B72FA"/>
    <w:rsid w:val="004B7609"/>
    <w:rsid w:val="004C00F8"/>
    <w:rsid w:val="004C0357"/>
    <w:rsid w:val="004C0890"/>
    <w:rsid w:val="004C08C6"/>
    <w:rsid w:val="004C0F4E"/>
    <w:rsid w:val="004C13C0"/>
    <w:rsid w:val="004C1697"/>
    <w:rsid w:val="004C1955"/>
    <w:rsid w:val="004C1C15"/>
    <w:rsid w:val="004C1C78"/>
    <w:rsid w:val="004C1E1D"/>
    <w:rsid w:val="004C24BF"/>
    <w:rsid w:val="004C25FF"/>
    <w:rsid w:val="004C2791"/>
    <w:rsid w:val="004C3906"/>
    <w:rsid w:val="004C39AF"/>
    <w:rsid w:val="004C4222"/>
    <w:rsid w:val="004C4E1D"/>
    <w:rsid w:val="004C5485"/>
    <w:rsid w:val="004C5594"/>
    <w:rsid w:val="004C66AC"/>
    <w:rsid w:val="004C672D"/>
    <w:rsid w:val="004C672E"/>
    <w:rsid w:val="004C68A1"/>
    <w:rsid w:val="004C6E57"/>
    <w:rsid w:val="004C6FD6"/>
    <w:rsid w:val="004C79D8"/>
    <w:rsid w:val="004C7AF9"/>
    <w:rsid w:val="004C7D4E"/>
    <w:rsid w:val="004C7EA7"/>
    <w:rsid w:val="004D0036"/>
    <w:rsid w:val="004D0404"/>
    <w:rsid w:val="004D11F1"/>
    <w:rsid w:val="004D20F2"/>
    <w:rsid w:val="004D27F8"/>
    <w:rsid w:val="004D2A16"/>
    <w:rsid w:val="004D32B4"/>
    <w:rsid w:val="004D35AE"/>
    <w:rsid w:val="004D36E1"/>
    <w:rsid w:val="004D3A09"/>
    <w:rsid w:val="004D3D52"/>
    <w:rsid w:val="004D3D66"/>
    <w:rsid w:val="004D41C0"/>
    <w:rsid w:val="004D42C8"/>
    <w:rsid w:val="004D434D"/>
    <w:rsid w:val="004D475E"/>
    <w:rsid w:val="004D4937"/>
    <w:rsid w:val="004D5245"/>
    <w:rsid w:val="004D589A"/>
    <w:rsid w:val="004D5FAC"/>
    <w:rsid w:val="004D7207"/>
    <w:rsid w:val="004D7E62"/>
    <w:rsid w:val="004E05F8"/>
    <w:rsid w:val="004E1824"/>
    <w:rsid w:val="004E1FCB"/>
    <w:rsid w:val="004E24A7"/>
    <w:rsid w:val="004E36C5"/>
    <w:rsid w:val="004E4789"/>
    <w:rsid w:val="004E4933"/>
    <w:rsid w:val="004E5008"/>
    <w:rsid w:val="004E506A"/>
    <w:rsid w:val="004E5A12"/>
    <w:rsid w:val="004E6417"/>
    <w:rsid w:val="004E69E3"/>
    <w:rsid w:val="004E6CF8"/>
    <w:rsid w:val="004E6E75"/>
    <w:rsid w:val="004E7704"/>
    <w:rsid w:val="004F0C30"/>
    <w:rsid w:val="004F0D21"/>
    <w:rsid w:val="004F0E5A"/>
    <w:rsid w:val="004F1111"/>
    <w:rsid w:val="004F130A"/>
    <w:rsid w:val="004F21CD"/>
    <w:rsid w:val="004F2330"/>
    <w:rsid w:val="004F2434"/>
    <w:rsid w:val="004F529B"/>
    <w:rsid w:val="004F5677"/>
    <w:rsid w:val="004F56DF"/>
    <w:rsid w:val="004F60B0"/>
    <w:rsid w:val="004F6C1A"/>
    <w:rsid w:val="004F72FB"/>
    <w:rsid w:val="004F7E4A"/>
    <w:rsid w:val="00500257"/>
    <w:rsid w:val="00500BAD"/>
    <w:rsid w:val="0050100C"/>
    <w:rsid w:val="00501711"/>
    <w:rsid w:val="00501822"/>
    <w:rsid w:val="00502646"/>
    <w:rsid w:val="00502A64"/>
    <w:rsid w:val="00502C1D"/>
    <w:rsid w:val="00502DF1"/>
    <w:rsid w:val="00503BD0"/>
    <w:rsid w:val="005044BE"/>
    <w:rsid w:val="00504845"/>
    <w:rsid w:val="00504A23"/>
    <w:rsid w:val="00505366"/>
    <w:rsid w:val="00505821"/>
    <w:rsid w:val="00505871"/>
    <w:rsid w:val="005058E3"/>
    <w:rsid w:val="0050661D"/>
    <w:rsid w:val="00506C51"/>
    <w:rsid w:val="005075EB"/>
    <w:rsid w:val="0050778A"/>
    <w:rsid w:val="00507851"/>
    <w:rsid w:val="00507ED3"/>
    <w:rsid w:val="00511395"/>
    <w:rsid w:val="00511513"/>
    <w:rsid w:val="0051162F"/>
    <w:rsid w:val="00511A8F"/>
    <w:rsid w:val="00512059"/>
    <w:rsid w:val="00512270"/>
    <w:rsid w:val="00512505"/>
    <w:rsid w:val="00512C53"/>
    <w:rsid w:val="005133F4"/>
    <w:rsid w:val="00513AA9"/>
    <w:rsid w:val="00514014"/>
    <w:rsid w:val="0051438B"/>
    <w:rsid w:val="00514FD5"/>
    <w:rsid w:val="005162D3"/>
    <w:rsid w:val="00520826"/>
    <w:rsid w:val="00520A4F"/>
    <w:rsid w:val="00520C97"/>
    <w:rsid w:val="0052128D"/>
    <w:rsid w:val="00521D2A"/>
    <w:rsid w:val="00521E52"/>
    <w:rsid w:val="00522781"/>
    <w:rsid w:val="0052352F"/>
    <w:rsid w:val="00523E9A"/>
    <w:rsid w:val="00524138"/>
    <w:rsid w:val="00524668"/>
    <w:rsid w:val="00524C4E"/>
    <w:rsid w:val="0052515D"/>
    <w:rsid w:val="00525528"/>
    <w:rsid w:val="00526E00"/>
    <w:rsid w:val="00526FAC"/>
    <w:rsid w:val="005279C1"/>
    <w:rsid w:val="00530DEC"/>
    <w:rsid w:val="0053195F"/>
    <w:rsid w:val="00531990"/>
    <w:rsid w:val="00531EA9"/>
    <w:rsid w:val="005327D1"/>
    <w:rsid w:val="00533700"/>
    <w:rsid w:val="005339FF"/>
    <w:rsid w:val="00533ABB"/>
    <w:rsid w:val="00533CD5"/>
    <w:rsid w:val="00533D5D"/>
    <w:rsid w:val="005344EF"/>
    <w:rsid w:val="005345C8"/>
    <w:rsid w:val="00534904"/>
    <w:rsid w:val="00534D20"/>
    <w:rsid w:val="005358F8"/>
    <w:rsid w:val="005359D2"/>
    <w:rsid w:val="00536871"/>
    <w:rsid w:val="00536957"/>
    <w:rsid w:val="00536B60"/>
    <w:rsid w:val="00537138"/>
    <w:rsid w:val="00537EF8"/>
    <w:rsid w:val="005400F6"/>
    <w:rsid w:val="00540A69"/>
    <w:rsid w:val="00540B37"/>
    <w:rsid w:val="0054136C"/>
    <w:rsid w:val="005416A5"/>
    <w:rsid w:val="0054212C"/>
    <w:rsid w:val="005428B7"/>
    <w:rsid w:val="00542CE7"/>
    <w:rsid w:val="00544413"/>
    <w:rsid w:val="0054470B"/>
    <w:rsid w:val="00544F87"/>
    <w:rsid w:val="0054513C"/>
    <w:rsid w:val="005455E3"/>
    <w:rsid w:val="005458C1"/>
    <w:rsid w:val="005458F1"/>
    <w:rsid w:val="00546467"/>
    <w:rsid w:val="005466F0"/>
    <w:rsid w:val="00546E47"/>
    <w:rsid w:val="00546F06"/>
    <w:rsid w:val="00547A5E"/>
    <w:rsid w:val="00547D73"/>
    <w:rsid w:val="00550334"/>
    <w:rsid w:val="00550408"/>
    <w:rsid w:val="005505D1"/>
    <w:rsid w:val="00550B75"/>
    <w:rsid w:val="00550CD1"/>
    <w:rsid w:val="005510F8"/>
    <w:rsid w:val="0055111F"/>
    <w:rsid w:val="00551D5E"/>
    <w:rsid w:val="00551DE1"/>
    <w:rsid w:val="00552111"/>
    <w:rsid w:val="0055256F"/>
    <w:rsid w:val="005535B6"/>
    <w:rsid w:val="00553805"/>
    <w:rsid w:val="00553C5A"/>
    <w:rsid w:val="00553FA2"/>
    <w:rsid w:val="00554027"/>
    <w:rsid w:val="00554A04"/>
    <w:rsid w:val="0055537E"/>
    <w:rsid w:val="00555B20"/>
    <w:rsid w:val="00555CBA"/>
    <w:rsid w:val="0055617C"/>
    <w:rsid w:val="0055646C"/>
    <w:rsid w:val="005566E7"/>
    <w:rsid w:val="005568D4"/>
    <w:rsid w:val="005569CA"/>
    <w:rsid w:val="00556BDA"/>
    <w:rsid w:val="0055714E"/>
    <w:rsid w:val="00557917"/>
    <w:rsid w:val="00560625"/>
    <w:rsid w:val="00560FFA"/>
    <w:rsid w:val="005618D5"/>
    <w:rsid w:val="00561D8F"/>
    <w:rsid w:val="005623F3"/>
    <w:rsid w:val="0056240E"/>
    <w:rsid w:val="005625CA"/>
    <w:rsid w:val="0056285D"/>
    <w:rsid w:val="00562BA2"/>
    <w:rsid w:val="00562E77"/>
    <w:rsid w:val="00563B7C"/>
    <w:rsid w:val="00564893"/>
    <w:rsid w:val="00564E7C"/>
    <w:rsid w:val="00565345"/>
    <w:rsid w:val="00565C5D"/>
    <w:rsid w:val="00565D88"/>
    <w:rsid w:val="0056610B"/>
    <w:rsid w:val="005661A3"/>
    <w:rsid w:val="00566F02"/>
    <w:rsid w:val="00566F4F"/>
    <w:rsid w:val="00567628"/>
    <w:rsid w:val="00567A1B"/>
    <w:rsid w:val="00567B4F"/>
    <w:rsid w:val="005701A1"/>
    <w:rsid w:val="0057066B"/>
    <w:rsid w:val="00570F5F"/>
    <w:rsid w:val="00571129"/>
    <w:rsid w:val="005713D6"/>
    <w:rsid w:val="00571E52"/>
    <w:rsid w:val="00572D2C"/>
    <w:rsid w:val="00572FF0"/>
    <w:rsid w:val="0057324E"/>
    <w:rsid w:val="00573634"/>
    <w:rsid w:val="00574313"/>
    <w:rsid w:val="005747C9"/>
    <w:rsid w:val="00574904"/>
    <w:rsid w:val="00574B0E"/>
    <w:rsid w:val="005750AB"/>
    <w:rsid w:val="00575A33"/>
    <w:rsid w:val="00575F41"/>
    <w:rsid w:val="0057627E"/>
    <w:rsid w:val="00576A4A"/>
    <w:rsid w:val="00576CC2"/>
    <w:rsid w:val="0057705C"/>
    <w:rsid w:val="005776CB"/>
    <w:rsid w:val="00577F2C"/>
    <w:rsid w:val="00580807"/>
    <w:rsid w:val="00580C82"/>
    <w:rsid w:val="005811BF"/>
    <w:rsid w:val="005814FF"/>
    <w:rsid w:val="005816C8"/>
    <w:rsid w:val="00581E87"/>
    <w:rsid w:val="00581EB2"/>
    <w:rsid w:val="0058226C"/>
    <w:rsid w:val="005825B0"/>
    <w:rsid w:val="00582C29"/>
    <w:rsid w:val="00582E41"/>
    <w:rsid w:val="005834BC"/>
    <w:rsid w:val="0058392B"/>
    <w:rsid w:val="005839A8"/>
    <w:rsid w:val="00583F50"/>
    <w:rsid w:val="00584406"/>
    <w:rsid w:val="005848CF"/>
    <w:rsid w:val="0058500E"/>
    <w:rsid w:val="005850A5"/>
    <w:rsid w:val="00585D2D"/>
    <w:rsid w:val="00585EB0"/>
    <w:rsid w:val="0058699B"/>
    <w:rsid w:val="00586B72"/>
    <w:rsid w:val="00587321"/>
    <w:rsid w:val="00587A94"/>
    <w:rsid w:val="00587F80"/>
    <w:rsid w:val="00591126"/>
    <w:rsid w:val="0059113E"/>
    <w:rsid w:val="0059186D"/>
    <w:rsid w:val="005926C8"/>
    <w:rsid w:val="0059341E"/>
    <w:rsid w:val="00593850"/>
    <w:rsid w:val="00593EA3"/>
    <w:rsid w:val="00594ACB"/>
    <w:rsid w:val="00594BE9"/>
    <w:rsid w:val="00594E3B"/>
    <w:rsid w:val="00594FA2"/>
    <w:rsid w:val="005950AB"/>
    <w:rsid w:val="005951D8"/>
    <w:rsid w:val="005951D9"/>
    <w:rsid w:val="00595F68"/>
    <w:rsid w:val="0059609A"/>
    <w:rsid w:val="0059689E"/>
    <w:rsid w:val="0059694E"/>
    <w:rsid w:val="00596A9B"/>
    <w:rsid w:val="0059785E"/>
    <w:rsid w:val="005978F8"/>
    <w:rsid w:val="00597AC0"/>
    <w:rsid w:val="00597B68"/>
    <w:rsid w:val="00597EAF"/>
    <w:rsid w:val="005A0060"/>
    <w:rsid w:val="005A0112"/>
    <w:rsid w:val="005A127C"/>
    <w:rsid w:val="005A1A4B"/>
    <w:rsid w:val="005A25F9"/>
    <w:rsid w:val="005A2FB5"/>
    <w:rsid w:val="005A3D1C"/>
    <w:rsid w:val="005A4B74"/>
    <w:rsid w:val="005A4D9F"/>
    <w:rsid w:val="005A4F57"/>
    <w:rsid w:val="005A51A2"/>
    <w:rsid w:val="005A5588"/>
    <w:rsid w:val="005A5931"/>
    <w:rsid w:val="005A5D41"/>
    <w:rsid w:val="005A670C"/>
    <w:rsid w:val="005A6D91"/>
    <w:rsid w:val="005A7132"/>
    <w:rsid w:val="005A774D"/>
    <w:rsid w:val="005B0264"/>
    <w:rsid w:val="005B02AD"/>
    <w:rsid w:val="005B0350"/>
    <w:rsid w:val="005B29E0"/>
    <w:rsid w:val="005B2A52"/>
    <w:rsid w:val="005B309E"/>
    <w:rsid w:val="005B32C8"/>
    <w:rsid w:val="005B3505"/>
    <w:rsid w:val="005B37C5"/>
    <w:rsid w:val="005B3B70"/>
    <w:rsid w:val="005B5A40"/>
    <w:rsid w:val="005B5AE8"/>
    <w:rsid w:val="005B654C"/>
    <w:rsid w:val="005B6716"/>
    <w:rsid w:val="005B6B21"/>
    <w:rsid w:val="005B7314"/>
    <w:rsid w:val="005B7BF4"/>
    <w:rsid w:val="005B7E8B"/>
    <w:rsid w:val="005C09EA"/>
    <w:rsid w:val="005C0D41"/>
    <w:rsid w:val="005C0DB4"/>
    <w:rsid w:val="005C1948"/>
    <w:rsid w:val="005C20AD"/>
    <w:rsid w:val="005C305F"/>
    <w:rsid w:val="005C3858"/>
    <w:rsid w:val="005C3C9A"/>
    <w:rsid w:val="005C4519"/>
    <w:rsid w:val="005C45AD"/>
    <w:rsid w:val="005C4A91"/>
    <w:rsid w:val="005C5578"/>
    <w:rsid w:val="005C569E"/>
    <w:rsid w:val="005C56F9"/>
    <w:rsid w:val="005C5848"/>
    <w:rsid w:val="005C5987"/>
    <w:rsid w:val="005C5CAA"/>
    <w:rsid w:val="005C5D99"/>
    <w:rsid w:val="005C64C8"/>
    <w:rsid w:val="005C6B6A"/>
    <w:rsid w:val="005C6F19"/>
    <w:rsid w:val="005C72CA"/>
    <w:rsid w:val="005C7396"/>
    <w:rsid w:val="005C76C2"/>
    <w:rsid w:val="005D02FE"/>
    <w:rsid w:val="005D0B45"/>
    <w:rsid w:val="005D1B4E"/>
    <w:rsid w:val="005D1BBC"/>
    <w:rsid w:val="005D1BC5"/>
    <w:rsid w:val="005D1CBF"/>
    <w:rsid w:val="005D1EF6"/>
    <w:rsid w:val="005D218D"/>
    <w:rsid w:val="005D3568"/>
    <w:rsid w:val="005D3F79"/>
    <w:rsid w:val="005D4096"/>
    <w:rsid w:val="005D4133"/>
    <w:rsid w:val="005D4239"/>
    <w:rsid w:val="005D42D0"/>
    <w:rsid w:val="005D4532"/>
    <w:rsid w:val="005D468D"/>
    <w:rsid w:val="005D4C96"/>
    <w:rsid w:val="005D4F64"/>
    <w:rsid w:val="005D54E0"/>
    <w:rsid w:val="005D5753"/>
    <w:rsid w:val="005D6586"/>
    <w:rsid w:val="005D689A"/>
    <w:rsid w:val="005D7220"/>
    <w:rsid w:val="005D7552"/>
    <w:rsid w:val="005D7E17"/>
    <w:rsid w:val="005E0341"/>
    <w:rsid w:val="005E090A"/>
    <w:rsid w:val="005E0D54"/>
    <w:rsid w:val="005E1BB8"/>
    <w:rsid w:val="005E1D48"/>
    <w:rsid w:val="005E1D5F"/>
    <w:rsid w:val="005E283B"/>
    <w:rsid w:val="005E3972"/>
    <w:rsid w:val="005E3C4C"/>
    <w:rsid w:val="005E4025"/>
    <w:rsid w:val="005E402F"/>
    <w:rsid w:val="005E44BD"/>
    <w:rsid w:val="005E45FA"/>
    <w:rsid w:val="005E460F"/>
    <w:rsid w:val="005E46C5"/>
    <w:rsid w:val="005E4D3E"/>
    <w:rsid w:val="005E509A"/>
    <w:rsid w:val="005E5549"/>
    <w:rsid w:val="005E6038"/>
    <w:rsid w:val="005E604A"/>
    <w:rsid w:val="005E6D05"/>
    <w:rsid w:val="005E7B5D"/>
    <w:rsid w:val="005F04A4"/>
    <w:rsid w:val="005F0D8F"/>
    <w:rsid w:val="005F0FE4"/>
    <w:rsid w:val="005F12E2"/>
    <w:rsid w:val="005F132E"/>
    <w:rsid w:val="005F1446"/>
    <w:rsid w:val="005F1919"/>
    <w:rsid w:val="005F1CA7"/>
    <w:rsid w:val="005F1CCA"/>
    <w:rsid w:val="005F228C"/>
    <w:rsid w:val="005F22AA"/>
    <w:rsid w:val="005F26BC"/>
    <w:rsid w:val="005F2B14"/>
    <w:rsid w:val="005F37A7"/>
    <w:rsid w:val="005F4260"/>
    <w:rsid w:val="005F45DC"/>
    <w:rsid w:val="005F48BD"/>
    <w:rsid w:val="005F4EE1"/>
    <w:rsid w:val="005F5458"/>
    <w:rsid w:val="005F5883"/>
    <w:rsid w:val="005F5D97"/>
    <w:rsid w:val="005F6BA4"/>
    <w:rsid w:val="005F6FF6"/>
    <w:rsid w:val="005F72DE"/>
    <w:rsid w:val="005F76C7"/>
    <w:rsid w:val="005F779D"/>
    <w:rsid w:val="005F77C0"/>
    <w:rsid w:val="005F7E62"/>
    <w:rsid w:val="005F7F13"/>
    <w:rsid w:val="00600033"/>
    <w:rsid w:val="006005DF"/>
    <w:rsid w:val="00600F5B"/>
    <w:rsid w:val="00600F60"/>
    <w:rsid w:val="00601132"/>
    <w:rsid w:val="00601E4D"/>
    <w:rsid w:val="00602213"/>
    <w:rsid w:val="0060329E"/>
    <w:rsid w:val="00603A7A"/>
    <w:rsid w:val="0060423E"/>
    <w:rsid w:val="0060446A"/>
    <w:rsid w:val="00604E91"/>
    <w:rsid w:val="00605FA7"/>
    <w:rsid w:val="006061D7"/>
    <w:rsid w:val="00606A89"/>
    <w:rsid w:val="00607D95"/>
    <w:rsid w:val="00607DCD"/>
    <w:rsid w:val="00610240"/>
    <w:rsid w:val="006102AA"/>
    <w:rsid w:val="006115BC"/>
    <w:rsid w:val="006118A1"/>
    <w:rsid w:val="00611A19"/>
    <w:rsid w:val="0061251B"/>
    <w:rsid w:val="00612E8E"/>
    <w:rsid w:val="00612EE7"/>
    <w:rsid w:val="00612FC5"/>
    <w:rsid w:val="0061330B"/>
    <w:rsid w:val="006133C1"/>
    <w:rsid w:val="00613999"/>
    <w:rsid w:val="00613ED0"/>
    <w:rsid w:val="00613F3C"/>
    <w:rsid w:val="00614BDD"/>
    <w:rsid w:val="0061525E"/>
    <w:rsid w:val="006157F0"/>
    <w:rsid w:val="00615972"/>
    <w:rsid w:val="006161F0"/>
    <w:rsid w:val="00617531"/>
    <w:rsid w:val="00617E5C"/>
    <w:rsid w:val="006204D4"/>
    <w:rsid w:val="00620C81"/>
    <w:rsid w:val="00620E67"/>
    <w:rsid w:val="0062143C"/>
    <w:rsid w:val="0062154A"/>
    <w:rsid w:val="006215FC"/>
    <w:rsid w:val="00621761"/>
    <w:rsid w:val="00621B4C"/>
    <w:rsid w:val="00621CAF"/>
    <w:rsid w:val="00621F0C"/>
    <w:rsid w:val="00622876"/>
    <w:rsid w:val="00622E42"/>
    <w:rsid w:val="006236F6"/>
    <w:rsid w:val="00623AA5"/>
    <w:rsid w:val="00623B49"/>
    <w:rsid w:val="00623BC8"/>
    <w:rsid w:val="00624D03"/>
    <w:rsid w:val="00626227"/>
    <w:rsid w:val="00626652"/>
    <w:rsid w:val="00626847"/>
    <w:rsid w:val="00626905"/>
    <w:rsid w:val="00626DA3"/>
    <w:rsid w:val="0062733F"/>
    <w:rsid w:val="00627734"/>
    <w:rsid w:val="00630676"/>
    <w:rsid w:val="00630A1D"/>
    <w:rsid w:val="00630C14"/>
    <w:rsid w:val="00631024"/>
    <w:rsid w:val="00631554"/>
    <w:rsid w:val="006320E5"/>
    <w:rsid w:val="00632ABD"/>
    <w:rsid w:val="0063326E"/>
    <w:rsid w:val="006332B9"/>
    <w:rsid w:val="00633639"/>
    <w:rsid w:val="00633739"/>
    <w:rsid w:val="00633855"/>
    <w:rsid w:val="006338DF"/>
    <w:rsid w:val="00633A28"/>
    <w:rsid w:val="00633BB3"/>
    <w:rsid w:val="00634131"/>
    <w:rsid w:val="00634943"/>
    <w:rsid w:val="00634A2F"/>
    <w:rsid w:val="00634E8D"/>
    <w:rsid w:val="00634ECF"/>
    <w:rsid w:val="006357C1"/>
    <w:rsid w:val="00635D8C"/>
    <w:rsid w:val="00636144"/>
    <w:rsid w:val="0063678D"/>
    <w:rsid w:val="00636E27"/>
    <w:rsid w:val="00636E79"/>
    <w:rsid w:val="0063740B"/>
    <w:rsid w:val="00637F71"/>
    <w:rsid w:val="0064055E"/>
    <w:rsid w:val="00640A89"/>
    <w:rsid w:val="006410C2"/>
    <w:rsid w:val="006410C8"/>
    <w:rsid w:val="006415C1"/>
    <w:rsid w:val="006416E1"/>
    <w:rsid w:val="00641DDC"/>
    <w:rsid w:val="00642573"/>
    <w:rsid w:val="006425DF"/>
    <w:rsid w:val="0064309B"/>
    <w:rsid w:val="006438B1"/>
    <w:rsid w:val="00643A0F"/>
    <w:rsid w:val="00643D0C"/>
    <w:rsid w:val="0064532B"/>
    <w:rsid w:val="00645920"/>
    <w:rsid w:val="0064602A"/>
    <w:rsid w:val="00647C28"/>
    <w:rsid w:val="00647EC6"/>
    <w:rsid w:val="00650220"/>
    <w:rsid w:val="00650315"/>
    <w:rsid w:val="006508FF"/>
    <w:rsid w:val="00651B58"/>
    <w:rsid w:val="006523B3"/>
    <w:rsid w:val="00652B43"/>
    <w:rsid w:val="00652FF0"/>
    <w:rsid w:val="006530AF"/>
    <w:rsid w:val="006535EC"/>
    <w:rsid w:val="006536C2"/>
    <w:rsid w:val="00654199"/>
    <w:rsid w:val="0065485E"/>
    <w:rsid w:val="00654BC2"/>
    <w:rsid w:val="00654CFD"/>
    <w:rsid w:val="00654F6A"/>
    <w:rsid w:val="00655071"/>
    <w:rsid w:val="00655618"/>
    <w:rsid w:val="00655E88"/>
    <w:rsid w:val="00656D5E"/>
    <w:rsid w:val="0065729C"/>
    <w:rsid w:val="00657EEE"/>
    <w:rsid w:val="00660141"/>
    <w:rsid w:val="006601A8"/>
    <w:rsid w:val="006603F9"/>
    <w:rsid w:val="006612D1"/>
    <w:rsid w:val="006615A2"/>
    <w:rsid w:val="006615F4"/>
    <w:rsid w:val="006628CA"/>
    <w:rsid w:val="00664112"/>
    <w:rsid w:val="00664A8A"/>
    <w:rsid w:val="00664C2D"/>
    <w:rsid w:val="00664DBC"/>
    <w:rsid w:val="006671ED"/>
    <w:rsid w:val="006674A4"/>
    <w:rsid w:val="006677E0"/>
    <w:rsid w:val="006678A5"/>
    <w:rsid w:val="00667E60"/>
    <w:rsid w:val="00670574"/>
    <w:rsid w:val="006706DA"/>
    <w:rsid w:val="006712C1"/>
    <w:rsid w:val="00671636"/>
    <w:rsid w:val="00671678"/>
    <w:rsid w:val="0067183B"/>
    <w:rsid w:val="0067185E"/>
    <w:rsid w:val="00671BE1"/>
    <w:rsid w:val="00672598"/>
    <w:rsid w:val="006726CD"/>
    <w:rsid w:val="00672DA2"/>
    <w:rsid w:val="006731A5"/>
    <w:rsid w:val="00673933"/>
    <w:rsid w:val="006739B4"/>
    <w:rsid w:val="00673A99"/>
    <w:rsid w:val="00673BBC"/>
    <w:rsid w:val="00673F37"/>
    <w:rsid w:val="0067482C"/>
    <w:rsid w:val="00674C2A"/>
    <w:rsid w:val="00674C9A"/>
    <w:rsid w:val="00675F0F"/>
    <w:rsid w:val="00676145"/>
    <w:rsid w:val="00676691"/>
    <w:rsid w:val="00677035"/>
    <w:rsid w:val="0067768A"/>
    <w:rsid w:val="00677E47"/>
    <w:rsid w:val="00681A20"/>
    <w:rsid w:val="006829B5"/>
    <w:rsid w:val="00682A39"/>
    <w:rsid w:val="00682B69"/>
    <w:rsid w:val="00682E30"/>
    <w:rsid w:val="00683991"/>
    <w:rsid w:val="00683D2F"/>
    <w:rsid w:val="00686B6C"/>
    <w:rsid w:val="00687225"/>
    <w:rsid w:val="00687442"/>
    <w:rsid w:val="00690AE5"/>
    <w:rsid w:val="00690B42"/>
    <w:rsid w:val="00690D2A"/>
    <w:rsid w:val="006912AA"/>
    <w:rsid w:val="00691863"/>
    <w:rsid w:val="00691DD0"/>
    <w:rsid w:val="0069240F"/>
    <w:rsid w:val="00692BD5"/>
    <w:rsid w:val="006930C1"/>
    <w:rsid w:val="006933FE"/>
    <w:rsid w:val="006934C8"/>
    <w:rsid w:val="00693622"/>
    <w:rsid w:val="006936DD"/>
    <w:rsid w:val="0069375C"/>
    <w:rsid w:val="00693FC8"/>
    <w:rsid w:val="00694CB0"/>
    <w:rsid w:val="00694E8A"/>
    <w:rsid w:val="006952B7"/>
    <w:rsid w:val="006952F6"/>
    <w:rsid w:val="00695B66"/>
    <w:rsid w:val="00696078"/>
    <w:rsid w:val="006962BB"/>
    <w:rsid w:val="006966C9"/>
    <w:rsid w:val="00696D84"/>
    <w:rsid w:val="00697479"/>
    <w:rsid w:val="006979A8"/>
    <w:rsid w:val="006A0AF6"/>
    <w:rsid w:val="006A1A7E"/>
    <w:rsid w:val="006A215A"/>
    <w:rsid w:val="006A22FE"/>
    <w:rsid w:val="006A313C"/>
    <w:rsid w:val="006A37C0"/>
    <w:rsid w:val="006A4211"/>
    <w:rsid w:val="006A4692"/>
    <w:rsid w:val="006A5673"/>
    <w:rsid w:val="006A5A35"/>
    <w:rsid w:val="006A5D9C"/>
    <w:rsid w:val="006A5F1A"/>
    <w:rsid w:val="006A6255"/>
    <w:rsid w:val="006A6456"/>
    <w:rsid w:val="006A656B"/>
    <w:rsid w:val="006A69FE"/>
    <w:rsid w:val="006A6ADA"/>
    <w:rsid w:val="006A6BDB"/>
    <w:rsid w:val="006B01C9"/>
    <w:rsid w:val="006B0629"/>
    <w:rsid w:val="006B0794"/>
    <w:rsid w:val="006B0BB7"/>
    <w:rsid w:val="006B0F36"/>
    <w:rsid w:val="006B104C"/>
    <w:rsid w:val="006B1ACB"/>
    <w:rsid w:val="006B1DA7"/>
    <w:rsid w:val="006B1DCE"/>
    <w:rsid w:val="006B20C0"/>
    <w:rsid w:val="006B26D5"/>
    <w:rsid w:val="006B3BDA"/>
    <w:rsid w:val="006B3C67"/>
    <w:rsid w:val="006B3D7F"/>
    <w:rsid w:val="006B3E2E"/>
    <w:rsid w:val="006B44D4"/>
    <w:rsid w:val="006B4ED9"/>
    <w:rsid w:val="006B4EF9"/>
    <w:rsid w:val="006B6041"/>
    <w:rsid w:val="006B6608"/>
    <w:rsid w:val="006B6ACA"/>
    <w:rsid w:val="006B7148"/>
    <w:rsid w:val="006B742D"/>
    <w:rsid w:val="006B74AE"/>
    <w:rsid w:val="006B760C"/>
    <w:rsid w:val="006B7A28"/>
    <w:rsid w:val="006B7BE4"/>
    <w:rsid w:val="006B7C63"/>
    <w:rsid w:val="006B7E08"/>
    <w:rsid w:val="006C018D"/>
    <w:rsid w:val="006C0C68"/>
    <w:rsid w:val="006C186D"/>
    <w:rsid w:val="006C1982"/>
    <w:rsid w:val="006C1EE5"/>
    <w:rsid w:val="006C1F35"/>
    <w:rsid w:val="006C2AC6"/>
    <w:rsid w:val="006C2BCC"/>
    <w:rsid w:val="006C2EA1"/>
    <w:rsid w:val="006C3548"/>
    <w:rsid w:val="006C3A98"/>
    <w:rsid w:val="006C440E"/>
    <w:rsid w:val="006C4420"/>
    <w:rsid w:val="006C4A74"/>
    <w:rsid w:val="006C4B36"/>
    <w:rsid w:val="006C59D6"/>
    <w:rsid w:val="006C6798"/>
    <w:rsid w:val="006C7108"/>
    <w:rsid w:val="006C71D4"/>
    <w:rsid w:val="006C724A"/>
    <w:rsid w:val="006C75C9"/>
    <w:rsid w:val="006C76E7"/>
    <w:rsid w:val="006C7997"/>
    <w:rsid w:val="006D004C"/>
    <w:rsid w:val="006D07AE"/>
    <w:rsid w:val="006D096A"/>
    <w:rsid w:val="006D098A"/>
    <w:rsid w:val="006D0CB3"/>
    <w:rsid w:val="006D1055"/>
    <w:rsid w:val="006D17BF"/>
    <w:rsid w:val="006D1A4C"/>
    <w:rsid w:val="006D1B77"/>
    <w:rsid w:val="006D1C2F"/>
    <w:rsid w:val="006D25E0"/>
    <w:rsid w:val="006D2E29"/>
    <w:rsid w:val="006D31BC"/>
    <w:rsid w:val="006D33CD"/>
    <w:rsid w:val="006D38D3"/>
    <w:rsid w:val="006D4497"/>
    <w:rsid w:val="006D44F2"/>
    <w:rsid w:val="006D4568"/>
    <w:rsid w:val="006D4837"/>
    <w:rsid w:val="006D4B4F"/>
    <w:rsid w:val="006D4E90"/>
    <w:rsid w:val="006D5980"/>
    <w:rsid w:val="006D5AC0"/>
    <w:rsid w:val="006D5BD0"/>
    <w:rsid w:val="006D5BFA"/>
    <w:rsid w:val="006D5ED7"/>
    <w:rsid w:val="006D6444"/>
    <w:rsid w:val="006D6571"/>
    <w:rsid w:val="006D723F"/>
    <w:rsid w:val="006D7557"/>
    <w:rsid w:val="006D784F"/>
    <w:rsid w:val="006D7A13"/>
    <w:rsid w:val="006D7AD1"/>
    <w:rsid w:val="006D7BFA"/>
    <w:rsid w:val="006E0315"/>
    <w:rsid w:val="006E0A0A"/>
    <w:rsid w:val="006E0FFA"/>
    <w:rsid w:val="006E17C3"/>
    <w:rsid w:val="006E17D2"/>
    <w:rsid w:val="006E1EB4"/>
    <w:rsid w:val="006E208E"/>
    <w:rsid w:val="006E27B0"/>
    <w:rsid w:val="006E29B8"/>
    <w:rsid w:val="006E301D"/>
    <w:rsid w:val="006E3135"/>
    <w:rsid w:val="006E435E"/>
    <w:rsid w:val="006E47CE"/>
    <w:rsid w:val="006E490C"/>
    <w:rsid w:val="006E4BD5"/>
    <w:rsid w:val="006E5175"/>
    <w:rsid w:val="006E52B4"/>
    <w:rsid w:val="006E5574"/>
    <w:rsid w:val="006E670A"/>
    <w:rsid w:val="006E6876"/>
    <w:rsid w:val="006E6887"/>
    <w:rsid w:val="006E6C73"/>
    <w:rsid w:val="006E7F30"/>
    <w:rsid w:val="006F02D7"/>
    <w:rsid w:val="006F05D6"/>
    <w:rsid w:val="006F0CBE"/>
    <w:rsid w:val="006F0E38"/>
    <w:rsid w:val="006F10E2"/>
    <w:rsid w:val="006F171C"/>
    <w:rsid w:val="006F1D82"/>
    <w:rsid w:val="006F2318"/>
    <w:rsid w:val="006F249E"/>
    <w:rsid w:val="006F2E46"/>
    <w:rsid w:val="006F384F"/>
    <w:rsid w:val="006F386D"/>
    <w:rsid w:val="006F4B6E"/>
    <w:rsid w:val="006F4BAD"/>
    <w:rsid w:val="006F4FDE"/>
    <w:rsid w:val="006F5129"/>
    <w:rsid w:val="006F5782"/>
    <w:rsid w:val="006F5B1A"/>
    <w:rsid w:val="006F5BCB"/>
    <w:rsid w:val="006F5CE2"/>
    <w:rsid w:val="006F6034"/>
    <w:rsid w:val="006F73D4"/>
    <w:rsid w:val="006F7995"/>
    <w:rsid w:val="006F7D8D"/>
    <w:rsid w:val="007004D8"/>
    <w:rsid w:val="00700880"/>
    <w:rsid w:val="00700BB7"/>
    <w:rsid w:val="00700D82"/>
    <w:rsid w:val="00701749"/>
    <w:rsid w:val="007018FC"/>
    <w:rsid w:val="0070236A"/>
    <w:rsid w:val="007029D5"/>
    <w:rsid w:val="007034C8"/>
    <w:rsid w:val="0070364A"/>
    <w:rsid w:val="007046C2"/>
    <w:rsid w:val="0070477C"/>
    <w:rsid w:val="00704EED"/>
    <w:rsid w:val="0070508A"/>
    <w:rsid w:val="0070564C"/>
    <w:rsid w:val="00705BA2"/>
    <w:rsid w:val="00705D7B"/>
    <w:rsid w:val="00705F6A"/>
    <w:rsid w:val="00706CF6"/>
    <w:rsid w:val="00707539"/>
    <w:rsid w:val="007076EC"/>
    <w:rsid w:val="00707B3C"/>
    <w:rsid w:val="0071009E"/>
    <w:rsid w:val="00710516"/>
    <w:rsid w:val="007109F4"/>
    <w:rsid w:val="0071152B"/>
    <w:rsid w:val="0071174D"/>
    <w:rsid w:val="007117E7"/>
    <w:rsid w:val="00712544"/>
    <w:rsid w:val="00713288"/>
    <w:rsid w:val="00713379"/>
    <w:rsid w:val="0071367A"/>
    <w:rsid w:val="00713E7C"/>
    <w:rsid w:val="00714884"/>
    <w:rsid w:val="007149CC"/>
    <w:rsid w:val="00714C5D"/>
    <w:rsid w:val="0071504C"/>
    <w:rsid w:val="0071537D"/>
    <w:rsid w:val="0071617A"/>
    <w:rsid w:val="00716AAC"/>
    <w:rsid w:val="0071737B"/>
    <w:rsid w:val="00717C3B"/>
    <w:rsid w:val="007204D6"/>
    <w:rsid w:val="00720903"/>
    <w:rsid w:val="007210CF"/>
    <w:rsid w:val="00721D7C"/>
    <w:rsid w:val="007224DF"/>
    <w:rsid w:val="00722866"/>
    <w:rsid w:val="00722FBF"/>
    <w:rsid w:val="0072342A"/>
    <w:rsid w:val="00723562"/>
    <w:rsid w:val="00723E0E"/>
    <w:rsid w:val="0072413F"/>
    <w:rsid w:val="00726945"/>
    <w:rsid w:val="00726A2D"/>
    <w:rsid w:val="00726DBC"/>
    <w:rsid w:val="007275A0"/>
    <w:rsid w:val="00727CE3"/>
    <w:rsid w:val="00727D65"/>
    <w:rsid w:val="0073068F"/>
    <w:rsid w:val="007306F5"/>
    <w:rsid w:val="00730F0D"/>
    <w:rsid w:val="00731128"/>
    <w:rsid w:val="00731356"/>
    <w:rsid w:val="007316C0"/>
    <w:rsid w:val="00731B2E"/>
    <w:rsid w:val="00731E2A"/>
    <w:rsid w:val="00732291"/>
    <w:rsid w:val="007322AE"/>
    <w:rsid w:val="00733187"/>
    <w:rsid w:val="00733781"/>
    <w:rsid w:val="00734695"/>
    <w:rsid w:val="00734D0E"/>
    <w:rsid w:val="007351B4"/>
    <w:rsid w:val="00735439"/>
    <w:rsid w:val="007357CB"/>
    <w:rsid w:val="00736F34"/>
    <w:rsid w:val="00737139"/>
    <w:rsid w:val="00737746"/>
    <w:rsid w:val="00737937"/>
    <w:rsid w:val="00737A27"/>
    <w:rsid w:val="00737A9C"/>
    <w:rsid w:val="00740783"/>
    <w:rsid w:val="00740ACD"/>
    <w:rsid w:val="007411FB"/>
    <w:rsid w:val="00741C75"/>
    <w:rsid w:val="00741E59"/>
    <w:rsid w:val="00741E65"/>
    <w:rsid w:val="00741EAE"/>
    <w:rsid w:val="00742171"/>
    <w:rsid w:val="0074223C"/>
    <w:rsid w:val="00743A46"/>
    <w:rsid w:val="00744939"/>
    <w:rsid w:val="00744A92"/>
    <w:rsid w:val="00745602"/>
    <w:rsid w:val="00745788"/>
    <w:rsid w:val="00745DDE"/>
    <w:rsid w:val="00745E55"/>
    <w:rsid w:val="0074618C"/>
    <w:rsid w:val="007463EB"/>
    <w:rsid w:val="00746BCB"/>
    <w:rsid w:val="00747A0E"/>
    <w:rsid w:val="007505E3"/>
    <w:rsid w:val="00750B5C"/>
    <w:rsid w:val="00750EEB"/>
    <w:rsid w:val="00751120"/>
    <w:rsid w:val="00751256"/>
    <w:rsid w:val="00751839"/>
    <w:rsid w:val="00751EBE"/>
    <w:rsid w:val="00752A06"/>
    <w:rsid w:val="00752A3B"/>
    <w:rsid w:val="0075308E"/>
    <w:rsid w:val="00753821"/>
    <w:rsid w:val="00754421"/>
    <w:rsid w:val="0075444D"/>
    <w:rsid w:val="00755E0A"/>
    <w:rsid w:val="007560DC"/>
    <w:rsid w:val="0075656A"/>
    <w:rsid w:val="00757482"/>
    <w:rsid w:val="00757566"/>
    <w:rsid w:val="00757715"/>
    <w:rsid w:val="00760024"/>
    <w:rsid w:val="00760284"/>
    <w:rsid w:val="007604D4"/>
    <w:rsid w:val="00760743"/>
    <w:rsid w:val="00760C6A"/>
    <w:rsid w:val="0076174B"/>
    <w:rsid w:val="00761BFA"/>
    <w:rsid w:val="00761E45"/>
    <w:rsid w:val="00762AD8"/>
    <w:rsid w:val="00763016"/>
    <w:rsid w:val="007632C4"/>
    <w:rsid w:val="0076342C"/>
    <w:rsid w:val="0076345A"/>
    <w:rsid w:val="0076372C"/>
    <w:rsid w:val="0076382B"/>
    <w:rsid w:val="0076388B"/>
    <w:rsid w:val="00763E33"/>
    <w:rsid w:val="007643ED"/>
    <w:rsid w:val="00764C7E"/>
    <w:rsid w:val="00765A21"/>
    <w:rsid w:val="00766A1E"/>
    <w:rsid w:val="00766F5A"/>
    <w:rsid w:val="007670AF"/>
    <w:rsid w:val="00767E40"/>
    <w:rsid w:val="007703AD"/>
    <w:rsid w:val="00770D9D"/>
    <w:rsid w:val="00770F03"/>
    <w:rsid w:val="00771833"/>
    <w:rsid w:val="00771CE3"/>
    <w:rsid w:val="00771E85"/>
    <w:rsid w:val="007723FB"/>
    <w:rsid w:val="007732F5"/>
    <w:rsid w:val="007735A8"/>
    <w:rsid w:val="00774407"/>
    <w:rsid w:val="00774BB0"/>
    <w:rsid w:val="0077564D"/>
    <w:rsid w:val="00775DCF"/>
    <w:rsid w:val="00775EF8"/>
    <w:rsid w:val="007763E4"/>
    <w:rsid w:val="00777176"/>
    <w:rsid w:val="00777E7D"/>
    <w:rsid w:val="00777F25"/>
    <w:rsid w:val="00780186"/>
    <w:rsid w:val="007803AF"/>
    <w:rsid w:val="00780580"/>
    <w:rsid w:val="00780E83"/>
    <w:rsid w:val="007815FF"/>
    <w:rsid w:val="00781C26"/>
    <w:rsid w:val="00781C9E"/>
    <w:rsid w:val="0078233B"/>
    <w:rsid w:val="00782AC1"/>
    <w:rsid w:val="00782DB0"/>
    <w:rsid w:val="00782F20"/>
    <w:rsid w:val="00783097"/>
    <w:rsid w:val="007832C2"/>
    <w:rsid w:val="00783647"/>
    <w:rsid w:val="00783F48"/>
    <w:rsid w:val="007844DF"/>
    <w:rsid w:val="007869A3"/>
    <w:rsid w:val="00786A6A"/>
    <w:rsid w:val="00787336"/>
    <w:rsid w:val="007873B1"/>
    <w:rsid w:val="007900CC"/>
    <w:rsid w:val="00790115"/>
    <w:rsid w:val="00790381"/>
    <w:rsid w:val="007905D2"/>
    <w:rsid w:val="00790B9F"/>
    <w:rsid w:val="007916D0"/>
    <w:rsid w:val="00791E35"/>
    <w:rsid w:val="00791EDC"/>
    <w:rsid w:val="00791FA5"/>
    <w:rsid w:val="0079206A"/>
    <w:rsid w:val="00792426"/>
    <w:rsid w:val="00792BBE"/>
    <w:rsid w:val="00792D08"/>
    <w:rsid w:val="00792E25"/>
    <w:rsid w:val="0079335B"/>
    <w:rsid w:val="00793E49"/>
    <w:rsid w:val="007945FA"/>
    <w:rsid w:val="007946BC"/>
    <w:rsid w:val="0079482E"/>
    <w:rsid w:val="00794D0A"/>
    <w:rsid w:val="007950C5"/>
    <w:rsid w:val="007950D5"/>
    <w:rsid w:val="00795447"/>
    <w:rsid w:val="00795579"/>
    <w:rsid w:val="00795584"/>
    <w:rsid w:val="00795B9F"/>
    <w:rsid w:val="00797294"/>
    <w:rsid w:val="00797744"/>
    <w:rsid w:val="007A2282"/>
    <w:rsid w:val="007A22DB"/>
    <w:rsid w:val="007A3A53"/>
    <w:rsid w:val="007A3A97"/>
    <w:rsid w:val="007A3BEE"/>
    <w:rsid w:val="007A4229"/>
    <w:rsid w:val="007A510A"/>
    <w:rsid w:val="007A540E"/>
    <w:rsid w:val="007A62A5"/>
    <w:rsid w:val="007A6D48"/>
    <w:rsid w:val="007A6F8F"/>
    <w:rsid w:val="007A765B"/>
    <w:rsid w:val="007A7931"/>
    <w:rsid w:val="007B0262"/>
    <w:rsid w:val="007B0415"/>
    <w:rsid w:val="007B1A9A"/>
    <w:rsid w:val="007B2732"/>
    <w:rsid w:val="007B2942"/>
    <w:rsid w:val="007B2C22"/>
    <w:rsid w:val="007B2E96"/>
    <w:rsid w:val="007B2F99"/>
    <w:rsid w:val="007B3205"/>
    <w:rsid w:val="007B3CCF"/>
    <w:rsid w:val="007B4150"/>
    <w:rsid w:val="007B5C9B"/>
    <w:rsid w:val="007B5CB4"/>
    <w:rsid w:val="007B5F2A"/>
    <w:rsid w:val="007B5FA0"/>
    <w:rsid w:val="007B742F"/>
    <w:rsid w:val="007B764A"/>
    <w:rsid w:val="007B772E"/>
    <w:rsid w:val="007B7B35"/>
    <w:rsid w:val="007C003A"/>
    <w:rsid w:val="007C0B50"/>
    <w:rsid w:val="007C0DCE"/>
    <w:rsid w:val="007C12EC"/>
    <w:rsid w:val="007C1A43"/>
    <w:rsid w:val="007C1C8E"/>
    <w:rsid w:val="007C422A"/>
    <w:rsid w:val="007C4236"/>
    <w:rsid w:val="007C4324"/>
    <w:rsid w:val="007C4F97"/>
    <w:rsid w:val="007C569E"/>
    <w:rsid w:val="007C56F7"/>
    <w:rsid w:val="007C5C26"/>
    <w:rsid w:val="007C61CF"/>
    <w:rsid w:val="007C6380"/>
    <w:rsid w:val="007C6951"/>
    <w:rsid w:val="007C6968"/>
    <w:rsid w:val="007C6977"/>
    <w:rsid w:val="007C6DD1"/>
    <w:rsid w:val="007C6EFD"/>
    <w:rsid w:val="007C7718"/>
    <w:rsid w:val="007C7AB8"/>
    <w:rsid w:val="007C7D8B"/>
    <w:rsid w:val="007C7F2D"/>
    <w:rsid w:val="007C7FB7"/>
    <w:rsid w:val="007D08E5"/>
    <w:rsid w:val="007D0F52"/>
    <w:rsid w:val="007D1E5F"/>
    <w:rsid w:val="007D3E5E"/>
    <w:rsid w:val="007D3F68"/>
    <w:rsid w:val="007D4075"/>
    <w:rsid w:val="007D4588"/>
    <w:rsid w:val="007D488E"/>
    <w:rsid w:val="007D49CB"/>
    <w:rsid w:val="007D4A8A"/>
    <w:rsid w:val="007D4E4F"/>
    <w:rsid w:val="007D5250"/>
    <w:rsid w:val="007D5473"/>
    <w:rsid w:val="007D5504"/>
    <w:rsid w:val="007D5FBC"/>
    <w:rsid w:val="007D621E"/>
    <w:rsid w:val="007D63C5"/>
    <w:rsid w:val="007D6900"/>
    <w:rsid w:val="007D6DC4"/>
    <w:rsid w:val="007D6F9E"/>
    <w:rsid w:val="007E0D56"/>
    <w:rsid w:val="007E1391"/>
    <w:rsid w:val="007E2100"/>
    <w:rsid w:val="007E2FC0"/>
    <w:rsid w:val="007E3696"/>
    <w:rsid w:val="007E4466"/>
    <w:rsid w:val="007E469F"/>
    <w:rsid w:val="007E4E76"/>
    <w:rsid w:val="007E4EB2"/>
    <w:rsid w:val="007E5218"/>
    <w:rsid w:val="007E58C3"/>
    <w:rsid w:val="007E5BA2"/>
    <w:rsid w:val="007E6721"/>
    <w:rsid w:val="007E69B9"/>
    <w:rsid w:val="007E6A0D"/>
    <w:rsid w:val="007E6B76"/>
    <w:rsid w:val="007E78F7"/>
    <w:rsid w:val="007E7F86"/>
    <w:rsid w:val="007F0E2C"/>
    <w:rsid w:val="007F0E9E"/>
    <w:rsid w:val="007F0EB7"/>
    <w:rsid w:val="007F2161"/>
    <w:rsid w:val="007F2E6E"/>
    <w:rsid w:val="007F3176"/>
    <w:rsid w:val="007F3B2D"/>
    <w:rsid w:val="007F3EF0"/>
    <w:rsid w:val="007F4254"/>
    <w:rsid w:val="007F430A"/>
    <w:rsid w:val="007F47E3"/>
    <w:rsid w:val="007F48BD"/>
    <w:rsid w:val="007F4982"/>
    <w:rsid w:val="007F4A98"/>
    <w:rsid w:val="007F4E20"/>
    <w:rsid w:val="007F57ED"/>
    <w:rsid w:val="007F5FA0"/>
    <w:rsid w:val="007F61A7"/>
    <w:rsid w:val="007F6282"/>
    <w:rsid w:val="007F6655"/>
    <w:rsid w:val="007F6888"/>
    <w:rsid w:val="007F6A0C"/>
    <w:rsid w:val="007F6AA3"/>
    <w:rsid w:val="007F6D7F"/>
    <w:rsid w:val="007F71AA"/>
    <w:rsid w:val="007F7277"/>
    <w:rsid w:val="007F7754"/>
    <w:rsid w:val="008014D7"/>
    <w:rsid w:val="008016E5"/>
    <w:rsid w:val="00801801"/>
    <w:rsid w:val="0080231B"/>
    <w:rsid w:val="008047DD"/>
    <w:rsid w:val="008048C3"/>
    <w:rsid w:val="0080554D"/>
    <w:rsid w:val="00805836"/>
    <w:rsid w:val="00805A59"/>
    <w:rsid w:val="00805BD6"/>
    <w:rsid w:val="00805C3C"/>
    <w:rsid w:val="0080615C"/>
    <w:rsid w:val="0080634C"/>
    <w:rsid w:val="00806678"/>
    <w:rsid w:val="00806CC4"/>
    <w:rsid w:val="00807747"/>
    <w:rsid w:val="00807B0D"/>
    <w:rsid w:val="00807F39"/>
    <w:rsid w:val="008101E0"/>
    <w:rsid w:val="0081029A"/>
    <w:rsid w:val="00810372"/>
    <w:rsid w:val="008104E7"/>
    <w:rsid w:val="00810926"/>
    <w:rsid w:val="00810BD8"/>
    <w:rsid w:val="00811D61"/>
    <w:rsid w:val="008120FA"/>
    <w:rsid w:val="0081252C"/>
    <w:rsid w:val="00813690"/>
    <w:rsid w:val="0081372A"/>
    <w:rsid w:val="00813E1F"/>
    <w:rsid w:val="0081440D"/>
    <w:rsid w:val="00814CEA"/>
    <w:rsid w:val="008156E7"/>
    <w:rsid w:val="00815789"/>
    <w:rsid w:val="00815CEB"/>
    <w:rsid w:val="0081616D"/>
    <w:rsid w:val="00816445"/>
    <w:rsid w:val="008168F7"/>
    <w:rsid w:val="00816967"/>
    <w:rsid w:val="00816AE0"/>
    <w:rsid w:val="00816BB5"/>
    <w:rsid w:val="00816BDA"/>
    <w:rsid w:val="00816F5B"/>
    <w:rsid w:val="00817982"/>
    <w:rsid w:val="00817D23"/>
    <w:rsid w:val="00817E35"/>
    <w:rsid w:val="00820176"/>
    <w:rsid w:val="00820206"/>
    <w:rsid w:val="008202A3"/>
    <w:rsid w:val="008204F0"/>
    <w:rsid w:val="00820680"/>
    <w:rsid w:val="008207D0"/>
    <w:rsid w:val="00820B85"/>
    <w:rsid w:val="00821826"/>
    <w:rsid w:val="00821916"/>
    <w:rsid w:val="008223DD"/>
    <w:rsid w:val="0082271E"/>
    <w:rsid w:val="00822D7E"/>
    <w:rsid w:val="0082318A"/>
    <w:rsid w:val="00823237"/>
    <w:rsid w:val="0082329C"/>
    <w:rsid w:val="008233BF"/>
    <w:rsid w:val="00823DB4"/>
    <w:rsid w:val="00824895"/>
    <w:rsid w:val="00824D44"/>
    <w:rsid w:val="0082544F"/>
    <w:rsid w:val="008264FF"/>
    <w:rsid w:val="00826BBB"/>
    <w:rsid w:val="00826E19"/>
    <w:rsid w:val="00827186"/>
    <w:rsid w:val="00827CC4"/>
    <w:rsid w:val="00830330"/>
    <w:rsid w:val="008305E6"/>
    <w:rsid w:val="00830C4C"/>
    <w:rsid w:val="00830DFB"/>
    <w:rsid w:val="008312E9"/>
    <w:rsid w:val="0083130E"/>
    <w:rsid w:val="008316D5"/>
    <w:rsid w:val="00831813"/>
    <w:rsid w:val="008321AA"/>
    <w:rsid w:val="008322C8"/>
    <w:rsid w:val="0083277A"/>
    <w:rsid w:val="00832C11"/>
    <w:rsid w:val="00833076"/>
    <w:rsid w:val="00834301"/>
    <w:rsid w:val="008355B1"/>
    <w:rsid w:val="0083592C"/>
    <w:rsid w:val="0083601A"/>
    <w:rsid w:val="00837213"/>
    <w:rsid w:val="00837903"/>
    <w:rsid w:val="008379A7"/>
    <w:rsid w:val="00837DDE"/>
    <w:rsid w:val="0084008C"/>
    <w:rsid w:val="00840684"/>
    <w:rsid w:val="00840941"/>
    <w:rsid w:val="00840CEF"/>
    <w:rsid w:val="00841CE2"/>
    <w:rsid w:val="0084223C"/>
    <w:rsid w:val="00842A7F"/>
    <w:rsid w:val="008434BA"/>
    <w:rsid w:val="008438CC"/>
    <w:rsid w:val="00843E40"/>
    <w:rsid w:val="008441AD"/>
    <w:rsid w:val="00844763"/>
    <w:rsid w:val="00844B2A"/>
    <w:rsid w:val="00845076"/>
    <w:rsid w:val="00846261"/>
    <w:rsid w:val="008463A2"/>
    <w:rsid w:val="008463DC"/>
    <w:rsid w:val="0084687E"/>
    <w:rsid w:val="008468F9"/>
    <w:rsid w:val="00846F0A"/>
    <w:rsid w:val="00847463"/>
    <w:rsid w:val="00847A9B"/>
    <w:rsid w:val="008500FA"/>
    <w:rsid w:val="00850E88"/>
    <w:rsid w:val="00850FDE"/>
    <w:rsid w:val="00850FFC"/>
    <w:rsid w:val="00851881"/>
    <w:rsid w:val="0085189C"/>
    <w:rsid w:val="00851BBB"/>
    <w:rsid w:val="00852191"/>
    <w:rsid w:val="008524C8"/>
    <w:rsid w:val="00853AD6"/>
    <w:rsid w:val="008546FE"/>
    <w:rsid w:val="008552F6"/>
    <w:rsid w:val="00855433"/>
    <w:rsid w:val="00855A0E"/>
    <w:rsid w:val="008560C9"/>
    <w:rsid w:val="0085629C"/>
    <w:rsid w:val="00856A22"/>
    <w:rsid w:val="00856CED"/>
    <w:rsid w:val="00856E9E"/>
    <w:rsid w:val="00857304"/>
    <w:rsid w:val="008576D8"/>
    <w:rsid w:val="00857728"/>
    <w:rsid w:val="00857D43"/>
    <w:rsid w:val="008604BC"/>
    <w:rsid w:val="00860C90"/>
    <w:rsid w:val="00861432"/>
    <w:rsid w:val="0086192B"/>
    <w:rsid w:val="00861AD1"/>
    <w:rsid w:val="00861DBE"/>
    <w:rsid w:val="00862341"/>
    <w:rsid w:val="00864049"/>
    <w:rsid w:val="00864079"/>
    <w:rsid w:val="008644F4"/>
    <w:rsid w:val="00864828"/>
    <w:rsid w:val="00864A1B"/>
    <w:rsid w:val="00864B7C"/>
    <w:rsid w:val="00864E56"/>
    <w:rsid w:val="00865166"/>
    <w:rsid w:val="00866622"/>
    <w:rsid w:val="008675A5"/>
    <w:rsid w:val="00867929"/>
    <w:rsid w:val="008679FF"/>
    <w:rsid w:val="00867CC0"/>
    <w:rsid w:val="00870087"/>
    <w:rsid w:val="008706AD"/>
    <w:rsid w:val="00870F7A"/>
    <w:rsid w:val="0087137F"/>
    <w:rsid w:val="00871B7C"/>
    <w:rsid w:val="0087236D"/>
    <w:rsid w:val="008723E2"/>
    <w:rsid w:val="00872800"/>
    <w:rsid w:val="00872F5C"/>
    <w:rsid w:val="0087316B"/>
    <w:rsid w:val="008737C8"/>
    <w:rsid w:val="008737D3"/>
    <w:rsid w:val="008738F0"/>
    <w:rsid w:val="00874626"/>
    <w:rsid w:val="008748C8"/>
    <w:rsid w:val="00875639"/>
    <w:rsid w:val="008756DE"/>
    <w:rsid w:val="00875F38"/>
    <w:rsid w:val="00876085"/>
    <w:rsid w:val="008760F6"/>
    <w:rsid w:val="00876600"/>
    <w:rsid w:val="00876AEA"/>
    <w:rsid w:val="00876E48"/>
    <w:rsid w:val="00876F1D"/>
    <w:rsid w:val="00877572"/>
    <w:rsid w:val="008775CB"/>
    <w:rsid w:val="00881254"/>
    <w:rsid w:val="008832B7"/>
    <w:rsid w:val="008833D5"/>
    <w:rsid w:val="00883B2C"/>
    <w:rsid w:val="008848AC"/>
    <w:rsid w:val="00884AC4"/>
    <w:rsid w:val="00884E17"/>
    <w:rsid w:val="00884E77"/>
    <w:rsid w:val="00885845"/>
    <w:rsid w:val="00885FC0"/>
    <w:rsid w:val="008861BC"/>
    <w:rsid w:val="00886A95"/>
    <w:rsid w:val="0088782E"/>
    <w:rsid w:val="00887BDD"/>
    <w:rsid w:val="00887D92"/>
    <w:rsid w:val="008901B3"/>
    <w:rsid w:val="0089061E"/>
    <w:rsid w:val="00890A87"/>
    <w:rsid w:val="00890D3A"/>
    <w:rsid w:val="00891089"/>
    <w:rsid w:val="0089117C"/>
    <w:rsid w:val="008914BD"/>
    <w:rsid w:val="008928CD"/>
    <w:rsid w:val="00892C84"/>
    <w:rsid w:val="008935AD"/>
    <w:rsid w:val="00893A9E"/>
    <w:rsid w:val="0089422B"/>
    <w:rsid w:val="00894644"/>
    <w:rsid w:val="008946B6"/>
    <w:rsid w:val="00894D83"/>
    <w:rsid w:val="00895B08"/>
    <w:rsid w:val="00895DA6"/>
    <w:rsid w:val="00895DCE"/>
    <w:rsid w:val="00896698"/>
    <w:rsid w:val="008966DF"/>
    <w:rsid w:val="00896EE2"/>
    <w:rsid w:val="008976AE"/>
    <w:rsid w:val="00897AD0"/>
    <w:rsid w:val="008A04A3"/>
    <w:rsid w:val="008A080C"/>
    <w:rsid w:val="008A0BF8"/>
    <w:rsid w:val="008A15ED"/>
    <w:rsid w:val="008A17F7"/>
    <w:rsid w:val="008A24B9"/>
    <w:rsid w:val="008A295C"/>
    <w:rsid w:val="008A29A3"/>
    <w:rsid w:val="008A3307"/>
    <w:rsid w:val="008A369E"/>
    <w:rsid w:val="008A36ED"/>
    <w:rsid w:val="008A427A"/>
    <w:rsid w:val="008A5016"/>
    <w:rsid w:val="008A5DC7"/>
    <w:rsid w:val="008A6833"/>
    <w:rsid w:val="008A6EE4"/>
    <w:rsid w:val="008A6EF5"/>
    <w:rsid w:val="008A7101"/>
    <w:rsid w:val="008A74ED"/>
    <w:rsid w:val="008A76AE"/>
    <w:rsid w:val="008A7B49"/>
    <w:rsid w:val="008B075A"/>
    <w:rsid w:val="008B1261"/>
    <w:rsid w:val="008B13E3"/>
    <w:rsid w:val="008B16F4"/>
    <w:rsid w:val="008B1B49"/>
    <w:rsid w:val="008B1D3D"/>
    <w:rsid w:val="008B2188"/>
    <w:rsid w:val="008B25C9"/>
    <w:rsid w:val="008B28C2"/>
    <w:rsid w:val="008B3069"/>
    <w:rsid w:val="008B42D0"/>
    <w:rsid w:val="008B4787"/>
    <w:rsid w:val="008B4A22"/>
    <w:rsid w:val="008B4FFD"/>
    <w:rsid w:val="008B537C"/>
    <w:rsid w:val="008B54B7"/>
    <w:rsid w:val="008B5550"/>
    <w:rsid w:val="008B5819"/>
    <w:rsid w:val="008B5B02"/>
    <w:rsid w:val="008B6121"/>
    <w:rsid w:val="008B6146"/>
    <w:rsid w:val="008B6F2F"/>
    <w:rsid w:val="008B7344"/>
    <w:rsid w:val="008B781C"/>
    <w:rsid w:val="008C0033"/>
    <w:rsid w:val="008C0A4B"/>
    <w:rsid w:val="008C0DFE"/>
    <w:rsid w:val="008C0F07"/>
    <w:rsid w:val="008C11CD"/>
    <w:rsid w:val="008C13AB"/>
    <w:rsid w:val="008C14E7"/>
    <w:rsid w:val="008C1B4D"/>
    <w:rsid w:val="008C1F73"/>
    <w:rsid w:val="008C210D"/>
    <w:rsid w:val="008C2D87"/>
    <w:rsid w:val="008C2E25"/>
    <w:rsid w:val="008C307F"/>
    <w:rsid w:val="008C3B20"/>
    <w:rsid w:val="008C4D80"/>
    <w:rsid w:val="008C5313"/>
    <w:rsid w:val="008C5913"/>
    <w:rsid w:val="008C6048"/>
    <w:rsid w:val="008C6416"/>
    <w:rsid w:val="008C64E1"/>
    <w:rsid w:val="008C6843"/>
    <w:rsid w:val="008C70F7"/>
    <w:rsid w:val="008C736E"/>
    <w:rsid w:val="008C77E5"/>
    <w:rsid w:val="008C7F24"/>
    <w:rsid w:val="008D04DF"/>
    <w:rsid w:val="008D0B34"/>
    <w:rsid w:val="008D11CB"/>
    <w:rsid w:val="008D1F02"/>
    <w:rsid w:val="008D2211"/>
    <w:rsid w:val="008D264D"/>
    <w:rsid w:val="008D272B"/>
    <w:rsid w:val="008D292D"/>
    <w:rsid w:val="008D29FC"/>
    <w:rsid w:val="008D3A93"/>
    <w:rsid w:val="008D3AFC"/>
    <w:rsid w:val="008D3D66"/>
    <w:rsid w:val="008D3EE9"/>
    <w:rsid w:val="008D3EF9"/>
    <w:rsid w:val="008D40D9"/>
    <w:rsid w:val="008D4340"/>
    <w:rsid w:val="008D5D7A"/>
    <w:rsid w:val="008D5F2E"/>
    <w:rsid w:val="008D5F9B"/>
    <w:rsid w:val="008D66E0"/>
    <w:rsid w:val="008D708B"/>
    <w:rsid w:val="008D78FA"/>
    <w:rsid w:val="008D7A45"/>
    <w:rsid w:val="008D7AC5"/>
    <w:rsid w:val="008E0427"/>
    <w:rsid w:val="008E0480"/>
    <w:rsid w:val="008E09BA"/>
    <w:rsid w:val="008E0A3B"/>
    <w:rsid w:val="008E116D"/>
    <w:rsid w:val="008E1407"/>
    <w:rsid w:val="008E1C15"/>
    <w:rsid w:val="008E1C77"/>
    <w:rsid w:val="008E1E4A"/>
    <w:rsid w:val="008E25DD"/>
    <w:rsid w:val="008E2E62"/>
    <w:rsid w:val="008E41FA"/>
    <w:rsid w:val="008E46CB"/>
    <w:rsid w:val="008E4A0A"/>
    <w:rsid w:val="008E4CC4"/>
    <w:rsid w:val="008E50D6"/>
    <w:rsid w:val="008E57D5"/>
    <w:rsid w:val="008E61D9"/>
    <w:rsid w:val="008E65DB"/>
    <w:rsid w:val="008E69BE"/>
    <w:rsid w:val="008E759C"/>
    <w:rsid w:val="008E797E"/>
    <w:rsid w:val="008E7AA0"/>
    <w:rsid w:val="008F01C7"/>
    <w:rsid w:val="008F089E"/>
    <w:rsid w:val="008F0DB9"/>
    <w:rsid w:val="008F1520"/>
    <w:rsid w:val="008F1DC7"/>
    <w:rsid w:val="008F2935"/>
    <w:rsid w:val="008F2F32"/>
    <w:rsid w:val="008F34AD"/>
    <w:rsid w:val="008F35FC"/>
    <w:rsid w:val="008F393D"/>
    <w:rsid w:val="008F4191"/>
    <w:rsid w:val="008F41CD"/>
    <w:rsid w:val="008F48CE"/>
    <w:rsid w:val="008F4B4A"/>
    <w:rsid w:val="008F4E1E"/>
    <w:rsid w:val="008F5272"/>
    <w:rsid w:val="008F558B"/>
    <w:rsid w:val="008F63C4"/>
    <w:rsid w:val="008F6432"/>
    <w:rsid w:val="008F6F2C"/>
    <w:rsid w:val="008F71FD"/>
    <w:rsid w:val="008F79C7"/>
    <w:rsid w:val="008F7DBC"/>
    <w:rsid w:val="009004F7"/>
    <w:rsid w:val="009008EE"/>
    <w:rsid w:val="00900D72"/>
    <w:rsid w:val="00900EF8"/>
    <w:rsid w:val="00901997"/>
    <w:rsid w:val="009019A0"/>
    <w:rsid w:val="00901C21"/>
    <w:rsid w:val="00902793"/>
    <w:rsid w:val="00903021"/>
    <w:rsid w:val="009034F6"/>
    <w:rsid w:val="00904E22"/>
    <w:rsid w:val="00905005"/>
    <w:rsid w:val="009053BB"/>
    <w:rsid w:val="0090545C"/>
    <w:rsid w:val="00905D34"/>
    <w:rsid w:val="00905E69"/>
    <w:rsid w:val="00906004"/>
    <w:rsid w:val="009064DF"/>
    <w:rsid w:val="009064FA"/>
    <w:rsid w:val="0090762A"/>
    <w:rsid w:val="00907928"/>
    <w:rsid w:val="00907B1D"/>
    <w:rsid w:val="00907E58"/>
    <w:rsid w:val="009102BE"/>
    <w:rsid w:val="00910A6E"/>
    <w:rsid w:val="00911CE4"/>
    <w:rsid w:val="00911D62"/>
    <w:rsid w:val="00912283"/>
    <w:rsid w:val="00912408"/>
    <w:rsid w:val="00912A9B"/>
    <w:rsid w:val="00913754"/>
    <w:rsid w:val="00913CD0"/>
    <w:rsid w:val="00913D0F"/>
    <w:rsid w:val="00914411"/>
    <w:rsid w:val="009144AC"/>
    <w:rsid w:val="00914805"/>
    <w:rsid w:val="00914815"/>
    <w:rsid w:val="009149C9"/>
    <w:rsid w:val="009152C9"/>
    <w:rsid w:val="0091553E"/>
    <w:rsid w:val="00915C4D"/>
    <w:rsid w:val="009160EC"/>
    <w:rsid w:val="0091670F"/>
    <w:rsid w:val="009173A9"/>
    <w:rsid w:val="00917865"/>
    <w:rsid w:val="009179C6"/>
    <w:rsid w:val="00920276"/>
    <w:rsid w:val="00920794"/>
    <w:rsid w:val="00920C26"/>
    <w:rsid w:val="009214A5"/>
    <w:rsid w:val="009217DE"/>
    <w:rsid w:val="0092187D"/>
    <w:rsid w:val="00922596"/>
    <w:rsid w:val="00922DF8"/>
    <w:rsid w:val="00922F2A"/>
    <w:rsid w:val="009232B4"/>
    <w:rsid w:val="009232EA"/>
    <w:rsid w:val="00923CB9"/>
    <w:rsid w:val="0092405B"/>
    <w:rsid w:val="009244F6"/>
    <w:rsid w:val="009248B8"/>
    <w:rsid w:val="009250CC"/>
    <w:rsid w:val="009255D2"/>
    <w:rsid w:val="00925643"/>
    <w:rsid w:val="00925847"/>
    <w:rsid w:val="009258CA"/>
    <w:rsid w:val="00925C7C"/>
    <w:rsid w:val="00925F09"/>
    <w:rsid w:val="0092604E"/>
    <w:rsid w:val="00926E56"/>
    <w:rsid w:val="00926E9F"/>
    <w:rsid w:val="00926EB4"/>
    <w:rsid w:val="009271DB"/>
    <w:rsid w:val="00927311"/>
    <w:rsid w:val="00927A67"/>
    <w:rsid w:val="00927B04"/>
    <w:rsid w:val="00930907"/>
    <w:rsid w:val="00930A9D"/>
    <w:rsid w:val="00930EBB"/>
    <w:rsid w:val="0093104A"/>
    <w:rsid w:val="0093161C"/>
    <w:rsid w:val="00932674"/>
    <w:rsid w:val="00932DC2"/>
    <w:rsid w:val="009330C2"/>
    <w:rsid w:val="00933A5B"/>
    <w:rsid w:val="00933C34"/>
    <w:rsid w:val="00934100"/>
    <w:rsid w:val="00934648"/>
    <w:rsid w:val="0093553F"/>
    <w:rsid w:val="00935630"/>
    <w:rsid w:val="00935C47"/>
    <w:rsid w:val="00935C98"/>
    <w:rsid w:val="009370E5"/>
    <w:rsid w:val="0093711F"/>
    <w:rsid w:val="0093732A"/>
    <w:rsid w:val="00937353"/>
    <w:rsid w:val="0093735C"/>
    <w:rsid w:val="00937425"/>
    <w:rsid w:val="00937B2B"/>
    <w:rsid w:val="009403B7"/>
    <w:rsid w:val="00940610"/>
    <w:rsid w:val="00940D0E"/>
    <w:rsid w:val="00941174"/>
    <w:rsid w:val="00941186"/>
    <w:rsid w:val="0094152A"/>
    <w:rsid w:val="009419FF"/>
    <w:rsid w:val="00941A68"/>
    <w:rsid w:val="00941BDD"/>
    <w:rsid w:val="009420A4"/>
    <w:rsid w:val="009423F2"/>
    <w:rsid w:val="009437D7"/>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2A3"/>
    <w:rsid w:val="009474DF"/>
    <w:rsid w:val="00947555"/>
    <w:rsid w:val="009478CD"/>
    <w:rsid w:val="00947A0D"/>
    <w:rsid w:val="0095082C"/>
    <w:rsid w:val="00952DDF"/>
    <w:rsid w:val="00952E99"/>
    <w:rsid w:val="00953540"/>
    <w:rsid w:val="00954763"/>
    <w:rsid w:val="00954AAD"/>
    <w:rsid w:val="00954CA7"/>
    <w:rsid w:val="009554B2"/>
    <w:rsid w:val="00955B5E"/>
    <w:rsid w:val="00956254"/>
    <w:rsid w:val="009563DE"/>
    <w:rsid w:val="0095683F"/>
    <w:rsid w:val="00956F55"/>
    <w:rsid w:val="009574B6"/>
    <w:rsid w:val="009575BC"/>
    <w:rsid w:val="009579C7"/>
    <w:rsid w:val="00957B02"/>
    <w:rsid w:val="009601B7"/>
    <w:rsid w:val="00960299"/>
    <w:rsid w:val="00960F42"/>
    <w:rsid w:val="00961992"/>
    <w:rsid w:val="00961B1E"/>
    <w:rsid w:val="00961CA9"/>
    <w:rsid w:val="00962252"/>
    <w:rsid w:val="009628E1"/>
    <w:rsid w:val="00962BD7"/>
    <w:rsid w:val="009641AB"/>
    <w:rsid w:val="00964800"/>
    <w:rsid w:val="00964AFF"/>
    <w:rsid w:val="00965C30"/>
    <w:rsid w:val="009663B9"/>
    <w:rsid w:val="00966B14"/>
    <w:rsid w:val="00966D0B"/>
    <w:rsid w:val="00966FEC"/>
    <w:rsid w:val="009674E9"/>
    <w:rsid w:val="009677FF"/>
    <w:rsid w:val="00967E42"/>
    <w:rsid w:val="0097012C"/>
    <w:rsid w:val="00970343"/>
    <w:rsid w:val="00970A2E"/>
    <w:rsid w:val="00970A94"/>
    <w:rsid w:val="00972514"/>
    <w:rsid w:val="0097260D"/>
    <w:rsid w:val="00972702"/>
    <w:rsid w:val="00972D0E"/>
    <w:rsid w:val="00972F87"/>
    <w:rsid w:val="00973609"/>
    <w:rsid w:val="00973EA8"/>
    <w:rsid w:val="009740EC"/>
    <w:rsid w:val="009745DD"/>
    <w:rsid w:val="0097460F"/>
    <w:rsid w:val="00974BC3"/>
    <w:rsid w:val="00974C8C"/>
    <w:rsid w:val="00975437"/>
    <w:rsid w:val="00975C23"/>
    <w:rsid w:val="00975CF1"/>
    <w:rsid w:val="009764B6"/>
    <w:rsid w:val="009769E9"/>
    <w:rsid w:val="009777E1"/>
    <w:rsid w:val="00977EF8"/>
    <w:rsid w:val="009802C4"/>
    <w:rsid w:val="009804E0"/>
    <w:rsid w:val="00980536"/>
    <w:rsid w:val="00980853"/>
    <w:rsid w:val="00980C32"/>
    <w:rsid w:val="00980CC5"/>
    <w:rsid w:val="00980EC2"/>
    <w:rsid w:val="00981ACA"/>
    <w:rsid w:val="009822CA"/>
    <w:rsid w:val="00982556"/>
    <w:rsid w:val="00982584"/>
    <w:rsid w:val="00982657"/>
    <w:rsid w:val="00982B7F"/>
    <w:rsid w:val="00983141"/>
    <w:rsid w:val="00983487"/>
    <w:rsid w:val="009834A9"/>
    <w:rsid w:val="00984183"/>
    <w:rsid w:val="0098463A"/>
    <w:rsid w:val="0098465C"/>
    <w:rsid w:val="0098471B"/>
    <w:rsid w:val="00984C2B"/>
    <w:rsid w:val="00984E1B"/>
    <w:rsid w:val="00985183"/>
    <w:rsid w:val="009854F7"/>
    <w:rsid w:val="00986036"/>
    <w:rsid w:val="00986196"/>
    <w:rsid w:val="009868E6"/>
    <w:rsid w:val="00986A4D"/>
    <w:rsid w:val="00986B70"/>
    <w:rsid w:val="00987370"/>
    <w:rsid w:val="00987A4A"/>
    <w:rsid w:val="00987AAE"/>
    <w:rsid w:val="00987C4F"/>
    <w:rsid w:val="00990FEF"/>
    <w:rsid w:val="00991A98"/>
    <w:rsid w:val="0099200B"/>
    <w:rsid w:val="0099236A"/>
    <w:rsid w:val="009923F9"/>
    <w:rsid w:val="00992412"/>
    <w:rsid w:val="009924D5"/>
    <w:rsid w:val="00992C5C"/>
    <w:rsid w:val="00992CD6"/>
    <w:rsid w:val="00993B18"/>
    <w:rsid w:val="009941D2"/>
    <w:rsid w:val="00994724"/>
    <w:rsid w:val="00994924"/>
    <w:rsid w:val="009949AF"/>
    <w:rsid w:val="00994B19"/>
    <w:rsid w:val="00995113"/>
    <w:rsid w:val="009952B3"/>
    <w:rsid w:val="009958D6"/>
    <w:rsid w:val="00995B60"/>
    <w:rsid w:val="00995EF9"/>
    <w:rsid w:val="009962F0"/>
    <w:rsid w:val="009965B9"/>
    <w:rsid w:val="0099793E"/>
    <w:rsid w:val="009A0321"/>
    <w:rsid w:val="009A072E"/>
    <w:rsid w:val="009A09E1"/>
    <w:rsid w:val="009A0B4D"/>
    <w:rsid w:val="009A146A"/>
    <w:rsid w:val="009A150A"/>
    <w:rsid w:val="009A16EC"/>
    <w:rsid w:val="009A211B"/>
    <w:rsid w:val="009A2293"/>
    <w:rsid w:val="009A376B"/>
    <w:rsid w:val="009A3AFB"/>
    <w:rsid w:val="009A3C20"/>
    <w:rsid w:val="009A4296"/>
    <w:rsid w:val="009A48A4"/>
    <w:rsid w:val="009A4D08"/>
    <w:rsid w:val="009A4DC6"/>
    <w:rsid w:val="009A51A3"/>
    <w:rsid w:val="009A542E"/>
    <w:rsid w:val="009A66BC"/>
    <w:rsid w:val="009A6734"/>
    <w:rsid w:val="009A6BC6"/>
    <w:rsid w:val="009A7662"/>
    <w:rsid w:val="009B0C47"/>
    <w:rsid w:val="009B0EC5"/>
    <w:rsid w:val="009B1C3E"/>
    <w:rsid w:val="009B1C57"/>
    <w:rsid w:val="009B1D95"/>
    <w:rsid w:val="009B2481"/>
    <w:rsid w:val="009B3E00"/>
    <w:rsid w:val="009B47C3"/>
    <w:rsid w:val="009B4A6E"/>
    <w:rsid w:val="009B4AE0"/>
    <w:rsid w:val="009B4B01"/>
    <w:rsid w:val="009B4B48"/>
    <w:rsid w:val="009B5288"/>
    <w:rsid w:val="009B6018"/>
    <w:rsid w:val="009B63AE"/>
    <w:rsid w:val="009B6790"/>
    <w:rsid w:val="009B7792"/>
    <w:rsid w:val="009B7B05"/>
    <w:rsid w:val="009B7E07"/>
    <w:rsid w:val="009C0178"/>
    <w:rsid w:val="009C14F6"/>
    <w:rsid w:val="009C1D1F"/>
    <w:rsid w:val="009C2279"/>
    <w:rsid w:val="009C34B4"/>
    <w:rsid w:val="009C3772"/>
    <w:rsid w:val="009C3B0A"/>
    <w:rsid w:val="009C3C2C"/>
    <w:rsid w:val="009C3C6C"/>
    <w:rsid w:val="009C4165"/>
    <w:rsid w:val="009C418A"/>
    <w:rsid w:val="009C488F"/>
    <w:rsid w:val="009C4E6B"/>
    <w:rsid w:val="009C5AEC"/>
    <w:rsid w:val="009C5FD3"/>
    <w:rsid w:val="009C62BC"/>
    <w:rsid w:val="009C63EC"/>
    <w:rsid w:val="009C665B"/>
    <w:rsid w:val="009C789F"/>
    <w:rsid w:val="009C7A97"/>
    <w:rsid w:val="009C7F2B"/>
    <w:rsid w:val="009D0CF6"/>
    <w:rsid w:val="009D0E23"/>
    <w:rsid w:val="009D0FA6"/>
    <w:rsid w:val="009D150D"/>
    <w:rsid w:val="009D22C8"/>
    <w:rsid w:val="009D2C12"/>
    <w:rsid w:val="009D3483"/>
    <w:rsid w:val="009D3F6A"/>
    <w:rsid w:val="009D3FE9"/>
    <w:rsid w:val="009D4796"/>
    <w:rsid w:val="009D4D10"/>
    <w:rsid w:val="009D4E4B"/>
    <w:rsid w:val="009D5E81"/>
    <w:rsid w:val="009D6295"/>
    <w:rsid w:val="009D6316"/>
    <w:rsid w:val="009D64D4"/>
    <w:rsid w:val="009D69CD"/>
    <w:rsid w:val="009D6D3D"/>
    <w:rsid w:val="009E01DA"/>
    <w:rsid w:val="009E0516"/>
    <w:rsid w:val="009E0602"/>
    <w:rsid w:val="009E08D1"/>
    <w:rsid w:val="009E0A9C"/>
    <w:rsid w:val="009E1D92"/>
    <w:rsid w:val="009E23C6"/>
    <w:rsid w:val="009E24FD"/>
    <w:rsid w:val="009E2C96"/>
    <w:rsid w:val="009E2EF5"/>
    <w:rsid w:val="009E3588"/>
    <w:rsid w:val="009E3767"/>
    <w:rsid w:val="009E4151"/>
    <w:rsid w:val="009E4B5F"/>
    <w:rsid w:val="009E5B5C"/>
    <w:rsid w:val="009E6C91"/>
    <w:rsid w:val="009E7166"/>
    <w:rsid w:val="009E7A3C"/>
    <w:rsid w:val="009E7A45"/>
    <w:rsid w:val="009E7D4A"/>
    <w:rsid w:val="009E7EB5"/>
    <w:rsid w:val="009E7F5F"/>
    <w:rsid w:val="009F00A3"/>
    <w:rsid w:val="009F0477"/>
    <w:rsid w:val="009F04D1"/>
    <w:rsid w:val="009F0C3E"/>
    <w:rsid w:val="009F0E0C"/>
    <w:rsid w:val="009F1536"/>
    <w:rsid w:val="009F18BD"/>
    <w:rsid w:val="009F1C80"/>
    <w:rsid w:val="009F2C69"/>
    <w:rsid w:val="009F3414"/>
    <w:rsid w:val="009F3441"/>
    <w:rsid w:val="009F3470"/>
    <w:rsid w:val="009F3DE1"/>
    <w:rsid w:val="009F463F"/>
    <w:rsid w:val="009F4E45"/>
    <w:rsid w:val="009F4FAA"/>
    <w:rsid w:val="009F500D"/>
    <w:rsid w:val="009F590C"/>
    <w:rsid w:val="009F6D2E"/>
    <w:rsid w:val="00A00545"/>
    <w:rsid w:val="00A0067D"/>
    <w:rsid w:val="00A0106C"/>
    <w:rsid w:val="00A01B59"/>
    <w:rsid w:val="00A0203D"/>
    <w:rsid w:val="00A02364"/>
    <w:rsid w:val="00A023F6"/>
    <w:rsid w:val="00A0274E"/>
    <w:rsid w:val="00A02C0F"/>
    <w:rsid w:val="00A030E9"/>
    <w:rsid w:val="00A0321C"/>
    <w:rsid w:val="00A033E7"/>
    <w:rsid w:val="00A034E5"/>
    <w:rsid w:val="00A04561"/>
    <w:rsid w:val="00A050AA"/>
    <w:rsid w:val="00A05501"/>
    <w:rsid w:val="00A058EC"/>
    <w:rsid w:val="00A05EDC"/>
    <w:rsid w:val="00A06356"/>
    <w:rsid w:val="00A064C9"/>
    <w:rsid w:val="00A0693D"/>
    <w:rsid w:val="00A0713C"/>
    <w:rsid w:val="00A0754A"/>
    <w:rsid w:val="00A076A9"/>
    <w:rsid w:val="00A07935"/>
    <w:rsid w:val="00A07DF5"/>
    <w:rsid w:val="00A10A25"/>
    <w:rsid w:val="00A10AD5"/>
    <w:rsid w:val="00A10E68"/>
    <w:rsid w:val="00A113AC"/>
    <w:rsid w:val="00A11BC8"/>
    <w:rsid w:val="00A11E99"/>
    <w:rsid w:val="00A11EE4"/>
    <w:rsid w:val="00A11F28"/>
    <w:rsid w:val="00A12716"/>
    <w:rsid w:val="00A12730"/>
    <w:rsid w:val="00A13DF7"/>
    <w:rsid w:val="00A147A5"/>
    <w:rsid w:val="00A14B2C"/>
    <w:rsid w:val="00A14FA2"/>
    <w:rsid w:val="00A15310"/>
    <w:rsid w:val="00A15B07"/>
    <w:rsid w:val="00A15EAD"/>
    <w:rsid w:val="00A1669E"/>
    <w:rsid w:val="00A1676F"/>
    <w:rsid w:val="00A16BE5"/>
    <w:rsid w:val="00A16BF4"/>
    <w:rsid w:val="00A16CE1"/>
    <w:rsid w:val="00A17BC3"/>
    <w:rsid w:val="00A17EA9"/>
    <w:rsid w:val="00A2104C"/>
    <w:rsid w:val="00A2192F"/>
    <w:rsid w:val="00A22322"/>
    <w:rsid w:val="00A23231"/>
    <w:rsid w:val="00A23647"/>
    <w:rsid w:val="00A239CE"/>
    <w:rsid w:val="00A23CD9"/>
    <w:rsid w:val="00A23E68"/>
    <w:rsid w:val="00A24208"/>
    <w:rsid w:val="00A2436F"/>
    <w:rsid w:val="00A24A7D"/>
    <w:rsid w:val="00A24C31"/>
    <w:rsid w:val="00A24C35"/>
    <w:rsid w:val="00A25295"/>
    <w:rsid w:val="00A25418"/>
    <w:rsid w:val="00A25AA2"/>
    <w:rsid w:val="00A25D05"/>
    <w:rsid w:val="00A266B9"/>
    <w:rsid w:val="00A267F2"/>
    <w:rsid w:val="00A2686C"/>
    <w:rsid w:val="00A26BA5"/>
    <w:rsid w:val="00A26CFB"/>
    <w:rsid w:val="00A27078"/>
    <w:rsid w:val="00A27261"/>
    <w:rsid w:val="00A2771B"/>
    <w:rsid w:val="00A27E43"/>
    <w:rsid w:val="00A30325"/>
    <w:rsid w:val="00A310BB"/>
    <w:rsid w:val="00A31432"/>
    <w:rsid w:val="00A3160A"/>
    <w:rsid w:val="00A316FD"/>
    <w:rsid w:val="00A317D8"/>
    <w:rsid w:val="00A31D5B"/>
    <w:rsid w:val="00A32083"/>
    <w:rsid w:val="00A32969"/>
    <w:rsid w:val="00A3328A"/>
    <w:rsid w:val="00A338DC"/>
    <w:rsid w:val="00A33A56"/>
    <w:rsid w:val="00A34575"/>
    <w:rsid w:val="00A34B55"/>
    <w:rsid w:val="00A35679"/>
    <w:rsid w:val="00A3599D"/>
    <w:rsid w:val="00A35A85"/>
    <w:rsid w:val="00A35DE1"/>
    <w:rsid w:val="00A35EDF"/>
    <w:rsid w:val="00A36213"/>
    <w:rsid w:val="00A364DE"/>
    <w:rsid w:val="00A37346"/>
    <w:rsid w:val="00A378D7"/>
    <w:rsid w:val="00A37CAF"/>
    <w:rsid w:val="00A37F7B"/>
    <w:rsid w:val="00A40154"/>
    <w:rsid w:val="00A402D9"/>
    <w:rsid w:val="00A40D03"/>
    <w:rsid w:val="00A41318"/>
    <w:rsid w:val="00A41B42"/>
    <w:rsid w:val="00A41B93"/>
    <w:rsid w:val="00A4220F"/>
    <w:rsid w:val="00A4447F"/>
    <w:rsid w:val="00A44A79"/>
    <w:rsid w:val="00A45760"/>
    <w:rsid w:val="00A457DD"/>
    <w:rsid w:val="00A458F6"/>
    <w:rsid w:val="00A45A24"/>
    <w:rsid w:val="00A45BC1"/>
    <w:rsid w:val="00A46196"/>
    <w:rsid w:val="00A4643B"/>
    <w:rsid w:val="00A46A81"/>
    <w:rsid w:val="00A47755"/>
    <w:rsid w:val="00A50409"/>
    <w:rsid w:val="00A50EFD"/>
    <w:rsid w:val="00A5122C"/>
    <w:rsid w:val="00A51443"/>
    <w:rsid w:val="00A52B6F"/>
    <w:rsid w:val="00A52E05"/>
    <w:rsid w:val="00A538BB"/>
    <w:rsid w:val="00A542B8"/>
    <w:rsid w:val="00A54BF7"/>
    <w:rsid w:val="00A55E0F"/>
    <w:rsid w:val="00A5601F"/>
    <w:rsid w:val="00A5602B"/>
    <w:rsid w:val="00A56103"/>
    <w:rsid w:val="00A56ACA"/>
    <w:rsid w:val="00A56C87"/>
    <w:rsid w:val="00A56DAC"/>
    <w:rsid w:val="00A56E3F"/>
    <w:rsid w:val="00A57260"/>
    <w:rsid w:val="00A60283"/>
    <w:rsid w:val="00A6038F"/>
    <w:rsid w:val="00A60FBA"/>
    <w:rsid w:val="00A61329"/>
    <w:rsid w:val="00A61F28"/>
    <w:rsid w:val="00A6204A"/>
    <w:rsid w:val="00A6251A"/>
    <w:rsid w:val="00A6276C"/>
    <w:rsid w:val="00A62D14"/>
    <w:rsid w:val="00A62D49"/>
    <w:rsid w:val="00A62D92"/>
    <w:rsid w:val="00A63576"/>
    <w:rsid w:val="00A63617"/>
    <w:rsid w:val="00A63E80"/>
    <w:rsid w:val="00A646D4"/>
    <w:rsid w:val="00A64CCF"/>
    <w:rsid w:val="00A6537C"/>
    <w:rsid w:val="00A65BD9"/>
    <w:rsid w:val="00A66094"/>
    <w:rsid w:val="00A66AD3"/>
    <w:rsid w:val="00A66CF6"/>
    <w:rsid w:val="00A675F2"/>
    <w:rsid w:val="00A679AD"/>
    <w:rsid w:val="00A67DD0"/>
    <w:rsid w:val="00A700DD"/>
    <w:rsid w:val="00A70DA0"/>
    <w:rsid w:val="00A718AB"/>
    <w:rsid w:val="00A71FE1"/>
    <w:rsid w:val="00A72242"/>
    <w:rsid w:val="00A727DC"/>
    <w:rsid w:val="00A72DCA"/>
    <w:rsid w:val="00A7316B"/>
    <w:rsid w:val="00A7322B"/>
    <w:rsid w:val="00A73489"/>
    <w:rsid w:val="00A734C4"/>
    <w:rsid w:val="00A7351F"/>
    <w:rsid w:val="00A73E9E"/>
    <w:rsid w:val="00A74233"/>
    <w:rsid w:val="00A74765"/>
    <w:rsid w:val="00A74967"/>
    <w:rsid w:val="00A74A51"/>
    <w:rsid w:val="00A75391"/>
    <w:rsid w:val="00A75B4A"/>
    <w:rsid w:val="00A75BAC"/>
    <w:rsid w:val="00A76137"/>
    <w:rsid w:val="00A76A6B"/>
    <w:rsid w:val="00A76ADC"/>
    <w:rsid w:val="00A77147"/>
    <w:rsid w:val="00A776E8"/>
    <w:rsid w:val="00A8009B"/>
    <w:rsid w:val="00A8036A"/>
    <w:rsid w:val="00A80404"/>
    <w:rsid w:val="00A80636"/>
    <w:rsid w:val="00A806A6"/>
    <w:rsid w:val="00A80D93"/>
    <w:rsid w:val="00A80F6B"/>
    <w:rsid w:val="00A813C7"/>
    <w:rsid w:val="00A81E22"/>
    <w:rsid w:val="00A820B2"/>
    <w:rsid w:val="00A82552"/>
    <w:rsid w:val="00A82705"/>
    <w:rsid w:val="00A8271F"/>
    <w:rsid w:val="00A83E59"/>
    <w:rsid w:val="00A83F28"/>
    <w:rsid w:val="00A840A6"/>
    <w:rsid w:val="00A845B7"/>
    <w:rsid w:val="00A85282"/>
    <w:rsid w:val="00A85327"/>
    <w:rsid w:val="00A8577B"/>
    <w:rsid w:val="00A85824"/>
    <w:rsid w:val="00A85DC6"/>
    <w:rsid w:val="00A8621F"/>
    <w:rsid w:val="00A86592"/>
    <w:rsid w:val="00A8662B"/>
    <w:rsid w:val="00A8682E"/>
    <w:rsid w:val="00A8685C"/>
    <w:rsid w:val="00A86F6C"/>
    <w:rsid w:val="00A87706"/>
    <w:rsid w:val="00A87769"/>
    <w:rsid w:val="00A87B9B"/>
    <w:rsid w:val="00A9071A"/>
    <w:rsid w:val="00A90FB2"/>
    <w:rsid w:val="00A91164"/>
    <w:rsid w:val="00A918E2"/>
    <w:rsid w:val="00A91DDA"/>
    <w:rsid w:val="00A91F22"/>
    <w:rsid w:val="00A9218E"/>
    <w:rsid w:val="00A9235A"/>
    <w:rsid w:val="00A92430"/>
    <w:rsid w:val="00A92712"/>
    <w:rsid w:val="00A9370A"/>
    <w:rsid w:val="00A93762"/>
    <w:rsid w:val="00A939B9"/>
    <w:rsid w:val="00A93FCE"/>
    <w:rsid w:val="00A94A59"/>
    <w:rsid w:val="00A951AF"/>
    <w:rsid w:val="00A951D8"/>
    <w:rsid w:val="00A95779"/>
    <w:rsid w:val="00A95F80"/>
    <w:rsid w:val="00A968F9"/>
    <w:rsid w:val="00A9718D"/>
    <w:rsid w:val="00A971EB"/>
    <w:rsid w:val="00A973EB"/>
    <w:rsid w:val="00A97A9C"/>
    <w:rsid w:val="00A97B75"/>
    <w:rsid w:val="00AA00DC"/>
    <w:rsid w:val="00AA0126"/>
    <w:rsid w:val="00AA08EF"/>
    <w:rsid w:val="00AA0D59"/>
    <w:rsid w:val="00AA1724"/>
    <w:rsid w:val="00AA191E"/>
    <w:rsid w:val="00AA2376"/>
    <w:rsid w:val="00AA2D5A"/>
    <w:rsid w:val="00AA3939"/>
    <w:rsid w:val="00AA3D76"/>
    <w:rsid w:val="00AA3EFC"/>
    <w:rsid w:val="00AA41FE"/>
    <w:rsid w:val="00AA42AD"/>
    <w:rsid w:val="00AA62DD"/>
    <w:rsid w:val="00AA6C4C"/>
    <w:rsid w:val="00AA6E24"/>
    <w:rsid w:val="00AA7715"/>
    <w:rsid w:val="00AB11ED"/>
    <w:rsid w:val="00AB1656"/>
    <w:rsid w:val="00AB1A19"/>
    <w:rsid w:val="00AB1EC1"/>
    <w:rsid w:val="00AB21B5"/>
    <w:rsid w:val="00AB21D3"/>
    <w:rsid w:val="00AB2320"/>
    <w:rsid w:val="00AB271B"/>
    <w:rsid w:val="00AB2745"/>
    <w:rsid w:val="00AB2EFB"/>
    <w:rsid w:val="00AB3078"/>
    <w:rsid w:val="00AB348E"/>
    <w:rsid w:val="00AB3613"/>
    <w:rsid w:val="00AB3B09"/>
    <w:rsid w:val="00AB3DB9"/>
    <w:rsid w:val="00AB426A"/>
    <w:rsid w:val="00AB5B10"/>
    <w:rsid w:val="00AB646D"/>
    <w:rsid w:val="00AB6995"/>
    <w:rsid w:val="00AB7542"/>
    <w:rsid w:val="00AC1394"/>
    <w:rsid w:val="00AC1ADE"/>
    <w:rsid w:val="00AC207C"/>
    <w:rsid w:val="00AC2158"/>
    <w:rsid w:val="00AC2380"/>
    <w:rsid w:val="00AC23FF"/>
    <w:rsid w:val="00AC2408"/>
    <w:rsid w:val="00AC266D"/>
    <w:rsid w:val="00AC2D5D"/>
    <w:rsid w:val="00AC3D6F"/>
    <w:rsid w:val="00AC3E76"/>
    <w:rsid w:val="00AC3F35"/>
    <w:rsid w:val="00AC485D"/>
    <w:rsid w:val="00AC4927"/>
    <w:rsid w:val="00AC4D1D"/>
    <w:rsid w:val="00AC5516"/>
    <w:rsid w:val="00AC5CC3"/>
    <w:rsid w:val="00AC5DE3"/>
    <w:rsid w:val="00AC67F0"/>
    <w:rsid w:val="00AC6FBB"/>
    <w:rsid w:val="00AC7836"/>
    <w:rsid w:val="00AC7BEE"/>
    <w:rsid w:val="00AC7D03"/>
    <w:rsid w:val="00AC7E74"/>
    <w:rsid w:val="00AC7E80"/>
    <w:rsid w:val="00AD0348"/>
    <w:rsid w:val="00AD081E"/>
    <w:rsid w:val="00AD296E"/>
    <w:rsid w:val="00AD30C5"/>
    <w:rsid w:val="00AD36DF"/>
    <w:rsid w:val="00AD3F50"/>
    <w:rsid w:val="00AD5004"/>
    <w:rsid w:val="00AD571A"/>
    <w:rsid w:val="00AD57B9"/>
    <w:rsid w:val="00AD59B8"/>
    <w:rsid w:val="00AD5FC4"/>
    <w:rsid w:val="00AD657A"/>
    <w:rsid w:val="00AD6596"/>
    <w:rsid w:val="00AD6757"/>
    <w:rsid w:val="00AD6E7A"/>
    <w:rsid w:val="00AD6F1D"/>
    <w:rsid w:val="00AD711B"/>
    <w:rsid w:val="00AD7237"/>
    <w:rsid w:val="00AD748C"/>
    <w:rsid w:val="00AD76B0"/>
    <w:rsid w:val="00AD7BA8"/>
    <w:rsid w:val="00AE07E9"/>
    <w:rsid w:val="00AE1E6D"/>
    <w:rsid w:val="00AE2088"/>
    <w:rsid w:val="00AE38BD"/>
    <w:rsid w:val="00AE3DB2"/>
    <w:rsid w:val="00AE4899"/>
    <w:rsid w:val="00AE4FBF"/>
    <w:rsid w:val="00AE5397"/>
    <w:rsid w:val="00AE572F"/>
    <w:rsid w:val="00AE5B2C"/>
    <w:rsid w:val="00AE5CC8"/>
    <w:rsid w:val="00AE608E"/>
    <w:rsid w:val="00AE6AB6"/>
    <w:rsid w:val="00AE6C63"/>
    <w:rsid w:val="00AE6EF7"/>
    <w:rsid w:val="00AE7713"/>
    <w:rsid w:val="00AF0346"/>
    <w:rsid w:val="00AF0461"/>
    <w:rsid w:val="00AF0A5F"/>
    <w:rsid w:val="00AF0EA1"/>
    <w:rsid w:val="00AF186D"/>
    <w:rsid w:val="00AF1E41"/>
    <w:rsid w:val="00AF2A3D"/>
    <w:rsid w:val="00AF2B9F"/>
    <w:rsid w:val="00AF2FEF"/>
    <w:rsid w:val="00AF307F"/>
    <w:rsid w:val="00AF38F5"/>
    <w:rsid w:val="00AF3E76"/>
    <w:rsid w:val="00AF4023"/>
    <w:rsid w:val="00AF40C4"/>
    <w:rsid w:val="00AF4311"/>
    <w:rsid w:val="00AF43BF"/>
    <w:rsid w:val="00AF4BD9"/>
    <w:rsid w:val="00AF53E4"/>
    <w:rsid w:val="00AF54D9"/>
    <w:rsid w:val="00AF5922"/>
    <w:rsid w:val="00AF6A60"/>
    <w:rsid w:val="00AF6A98"/>
    <w:rsid w:val="00AF6F16"/>
    <w:rsid w:val="00B0079F"/>
    <w:rsid w:val="00B010A1"/>
    <w:rsid w:val="00B0156A"/>
    <w:rsid w:val="00B01A0D"/>
    <w:rsid w:val="00B01BF0"/>
    <w:rsid w:val="00B01DC3"/>
    <w:rsid w:val="00B02CEC"/>
    <w:rsid w:val="00B02D0C"/>
    <w:rsid w:val="00B02DD0"/>
    <w:rsid w:val="00B02DEF"/>
    <w:rsid w:val="00B04401"/>
    <w:rsid w:val="00B04A00"/>
    <w:rsid w:val="00B04EF9"/>
    <w:rsid w:val="00B05154"/>
    <w:rsid w:val="00B051DD"/>
    <w:rsid w:val="00B05371"/>
    <w:rsid w:val="00B05420"/>
    <w:rsid w:val="00B05439"/>
    <w:rsid w:val="00B05B5A"/>
    <w:rsid w:val="00B05CFA"/>
    <w:rsid w:val="00B068C4"/>
    <w:rsid w:val="00B06E65"/>
    <w:rsid w:val="00B0781E"/>
    <w:rsid w:val="00B07BE6"/>
    <w:rsid w:val="00B07D02"/>
    <w:rsid w:val="00B07ECF"/>
    <w:rsid w:val="00B07F9A"/>
    <w:rsid w:val="00B10302"/>
    <w:rsid w:val="00B114FB"/>
    <w:rsid w:val="00B11F48"/>
    <w:rsid w:val="00B12499"/>
    <w:rsid w:val="00B12FE6"/>
    <w:rsid w:val="00B140F6"/>
    <w:rsid w:val="00B14F95"/>
    <w:rsid w:val="00B158D1"/>
    <w:rsid w:val="00B16743"/>
    <w:rsid w:val="00B16919"/>
    <w:rsid w:val="00B16A3A"/>
    <w:rsid w:val="00B16AC0"/>
    <w:rsid w:val="00B17F02"/>
    <w:rsid w:val="00B20464"/>
    <w:rsid w:val="00B20BE6"/>
    <w:rsid w:val="00B21442"/>
    <w:rsid w:val="00B21B10"/>
    <w:rsid w:val="00B21CBD"/>
    <w:rsid w:val="00B21EA9"/>
    <w:rsid w:val="00B21FF3"/>
    <w:rsid w:val="00B222EC"/>
    <w:rsid w:val="00B2239F"/>
    <w:rsid w:val="00B2257D"/>
    <w:rsid w:val="00B2294D"/>
    <w:rsid w:val="00B2336A"/>
    <w:rsid w:val="00B23F2D"/>
    <w:rsid w:val="00B24303"/>
    <w:rsid w:val="00B24DF8"/>
    <w:rsid w:val="00B24FA1"/>
    <w:rsid w:val="00B25089"/>
    <w:rsid w:val="00B250AA"/>
    <w:rsid w:val="00B252C7"/>
    <w:rsid w:val="00B25829"/>
    <w:rsid w:val="00B25F57"/>
    <w:rsid w:val="00B27184"/>
    <w:rsid w:val="00B27802"/>
    <w:rsid w:val="00B279BF"/>
    <w:rsid w:val="00B3038B"/>
    <w:rsid w:val="00B30551"/>
    <w:rsid w:val="00B30F25"/>
    <w:rsid w:val="00B31385"/>
    <w:rsid w:val="00B31932"/>
    <w:rsid w:val="00B32009"/>
    <w:rsid w:val="00B32074"/>
    <w:rsid w:val="00B3238C"/>
    <w:rsid w:val="00B32422"/>
    <w:rsid w:val="00B324D1"/>
    <w:rsid w:val="00B325EA"/>
    <w:rsid w:val="00B32DE5"/>
    <w:rsid w:val="00B33E0E"/>
    <w:rsid w:val="00B33E85"/>
    <w:rsid w:val="00B34067"/>
    <w:rsid w:val="00B340FA"/>
    <w:rsid w:val="00B34FD2"/>
    <w:rsid w:val="00B3516A"/>
    <w:rsid w:val="00B3540C"/>
    <w:rsid w:val="00B3594C"/>
    <w:rsid w:val="00B35F4B"/>
    <w:rsid w:val="00B36B3B"/>
    <w:rsid w:val="00B37543"/>
    <w:rsid w:val="00B37B2C"/>
    <w:rsid w:val="00B4011A"/>
    <w:rsid w:val="00B401C9"/>
    <w:rsid w:val="00B40840"/>
    <w:rsid w:val="00B40EBD"/>
    <w:rsid w:val="00B41910"/>
    <w:rsid w:val="00B42604"/>
    <w:rsid w:val="00B428E1"/>
    <w:rsid w:val="00B42F23"/>
    <w:rsid w:val="00B43694"/>
    <w:rsid w:val="00B43ECB"/>
    <w:rsid w:val="00B44A0C"/>
    <w:rsid w:val="00B44BE3"/>
    <w:rsid w:val="00B44D89"/>
    <w:rsid w:val="00B45709"/>
    <w:rsid w:val="00B458E5"/>
    <w:rsid w:val="00B45F24"/>
    <w:rsid w:val="00B4637D"/>
    <w:rsid w:val="00B464A0"/>
    <w:rsid w:val="00B4687F"/>
    <w:rsid w:val="00B46BE9"/>
    <w:rsid w:val="00B46D15"/>
    <w:rsid w:val="00B47102"/>
    <w:rsid w:val="00B4714B"/>
    <w:rsid w:val="00B47B00"/>
    <w:rsid w:val="00B47BD1"/>
    <w:rsid w:val="00B51671"/>
    <w:rsid w:val="00B5180A"/>
    <w:rsid w:val="00B524B7"/>
    <w:rsid w:val="00B52B86"/>
    <w:rsid w:val="00B53234"/>
    <w:rsid w:val="00B5347F"/>
    <w:rsid w:val="00B53BEB"/>
    <w:rsid w:val="00B54D77"/>
    <w:rsid w:val="00B557D4"/>
    <w:rsid w:val="00B55B5D"/>
    <w:rsid w:val="00B55D32"/>
    <w:rsid w:val="00B567BD"/>
    <w:rsid w:val="00B56B20"/>
    <w:rsid w:val="00B5728D"/>
    <w:rsid w:val="00B57BC4"/>
    <w:rsid w:val="00B60147"/>
    <w:rsid w:val="00B60503"/>
    <w:rsid w:val="00B60AB6"/>
    <w:rsid w:val="00B60F5D"/>
    <w:rsid w:val="00B612CF"/>
    <w:rsid w:val="00B62AC0"/>
    <w:rsid w:val="00B62CF3"/>
    <w:rsid w:val="00B63B17"/>
    <w:rsid w:val="00B63F89"/>
    <w:rsid w:val="00B6412C"/>
    <w:rsid w:val="00B64146"/>
    <w:rsid w:val="00B646D7"/>
    <w:rsid w:val="00B6533B"/>
    <w:rsid w:val="00B653DB"/>
    <w:rsid w:val="00B6592C"/>
    <w:rsid w:val="00B65D38"/>
    <w:rsid w:val="00B65F80"/>
    <w:rsid w:val="00B66140"/>
    <w:rsid w:val="00B6620E"/>
    <w:rsid w:val="00B66338"/>
    <w:rsid w:val="00B67A1D"/>
    <w:rsid w:val="00B70053"/>
    <w:rsid w:val="00B704D5"/>
    <w:rsid w:val="00B707BE"/>
    <w:rsid w:val="00B709BE"/>
    <w:rsid w:val="00B70E20"/>
    <w:rsid w:val="00B71072"/>
    <w:rsid w:val="00B71B08"/>
    <w:rsid w:val="00B7219A"/>
    <w:rsid w:val="00B72BC8"/>
    <w:rsid w:val="00B72D05"/>
    <w:rsid w:val="00B72E86"/>
    <w:rsid w:val="00B73308"/>
    <w:rsid w:val="00B742C2"/>
    <w:rsid w:val="00B74388"/>
    <w:rsid w:val="00B74471"/>
    <w:rsid w:val="00B74530"/>
    <w:rsid w:val="00B745BC"/>
    <w:rsid w:val="00B7480A"/>
    <w:rsid w:val="00B7512D"/>
    <w:rsid w:val="00B75172"/>
    <w:rsid w:val="00B76048"/>
    <w:rsid w:val="00B764B1"/>
    <w:rsid w:val="00B76525"/>
    <w:rsid w:val="00B7662B"/>
    <w:rsid w:val="00B76AE0"/>
    <w:rsid w:val="00B77D5F"/>
    <w:rsid w:val="00B77FA6"/>
    <w:rsid w:val="00B8083D"/>
    <w:rsid w:val="00B8110E"/>
    <w:rsid w:val="00B8255A"/>
    <w:rsid w:val="00B832C8"/>
    <w:rsid w:val="00B837D3"/>
    <w:rsid w:val="00B83C29"/>
    <w:rsid w:val="00B83E64"/>
    <w:rsid w:val="00B84187"/>
    <w:rsid w:val="00B84714"/>
    <w:rsid w:val="00B85042"/>
    <w:rsid w:val="00B8525D"/>
    <w:rsid w:val="00B86039"/>
    <w:rsid w:val="00B86AC8"/>
    <w:rsid w:val="00B87AF2"/>
    <w:rsid w:val="00B87FC0"/>
    <w:rsid w:val="00B90AC7"/>
    <w:rsid w:val="00B910D1"/>
    <w:rsid w:val="00B914DD"/>
    <w:rsid w:val="00B918AC"/>
    <w:rsid w:val="00B91BF7"/>
    <w:rsid w:val="00B923BC"/>
    <w:rsid w:val="00B92488"/>
    <w:rsid w:val="00B92846"/>
    <w:rsid w:val="00B92886"/>
    <w:rsid w:val="00B92CA3"/>
    <w:rsid w:val="00B93736"/>
    <w:rsid w:val="00B93749"/>
    <w:rsid w:val="00B940FF"/>
    <w:rsid w:val="00B94692"/>
    <w:rsid w:val="00B955B9"/>
    <w:rsid w:val="00B955BA"/>
    <w:rsid w:val="00B95885"/>
    <w:rsid w:val="00B95C4E"/>
    <w:rsid w:val="00B970BE"/>
    <w:rsid w:val="00B97514"/>
    <w:rsid w:val="00B97613"/>
    <w:rsid w:val="00B976A0"/>
    <w:rsid w:val="00B97B5D"/>
    <w:rsid w:val="00BA017B"/>
    <w:rsid w:val="00BA021B"/>
    <w:rsid w:val="00BA0348"/>
    <w:rsid w:val="00BA0403"/>
    <w:rsid w:val="00BA0508"/>
    <w:rsid w:val="00BA1BC3"/>
    <w:rsid w:val="00BA1DBE"/>
    <w:rsid w:val="00BA1F9F"/>
    <w:rsid w:val="00BA2002"/>
    <w:rsid w:val="00BA28ED"/>
    <w:rsid w:val="00BA367C"/>
    <w:rsid w:val="00BA3BE4"/>
    <w:rsid w:val="00BA3CB0"/>
    <w:rsid w:val="00BA3E9D"/>
    <w:rsid w:val="00BA3F67"/>
    <w:rsid w:val="00BA445F"/>
    <w:rsid w:val="00BA4B95"/>
    <w:rsid w:val="00BA4D15"/>
    <w:rsid w:val="00BA558B"/>
    <w:rsid w:val="00BA5878"/>
    <w:rsid w:val="00BA5C19"/>
    <w:rsid w:val="00BA6589"/>
    <w:rsid w:val="00BA6AA3"/>
    <w:rsid w:val="00BA7222"/>
    <w:rsid w:val="00BA7C9B"/>
    <w:rsid w:val="00BB156E"/>
    <w:rsid w:val="00BB1D63"/>
    <w:rsid w:val="00BB1FFD"/>
    <w:rsid w:val="00BB24D8"/>
    <w:rsid w:val="00BB2AF1"/>
    <w:rsid w:val="00BB3456"/>
    <w:rsid w:val="00BB355E"/>
    <w:rsid w:val="00BB3C79"/>
    <w:rsid w:val="00BB3F35"/>
    <w:rsid w:val="00BB423E"/>
    <w:rsid w:val="00BB4753"/>
    <w:rsid w:val="00BB51E4"/>
    <w:rsid w:val="00BB5730"/>
    <w:rsid w:val="00BB5B07"/>
    <w:rsid w:val="00BB7630"/>
    <w:rsid w:val="00BB786D"/>
    <w:rsid w:val="00BB78D3"/>
    <w:rsid w:val="00BC0505"/>
    <w:rsid w:val="00BC1082"/>
    <w:rsid w:val="00BC16ED"/>
    <w:rsid w:val="00BC297F"/>
    <w:rsid w:val="00BC29A1"/>
    <w:rsid w:val="00BC2DDE"/>
    <w:rsid w:val="00BC31BE"/>
    <w:rsid w:val="00BC36CC"/>
    <w:rsid w:val="00BC3B70"/>
    <w:rsid w:val="00BC43DC"/>
    <w:rsid w:val="00BC4792"/>
    <w:rsid w:val="00BC4B10"/>
    <w:rsid w:val="00BC4BA6"/>
    <w:rsid w:val="00BC4FEB"/>
    <w:rsid w:val="00BC5946"/>
    <w:rsid w:val="00BC6239"/>
    <w:rsid w:val="00BC6460"/>
    <w:rsid w:val="00BC703F"/>
    <w:rsid w:val="00BC725C"/>
    <w:rsid w:val="00BC7F47"/>
    <w:rsid w:val="00BD0453"/>
    <w:rsid w:val="00BD0543"/>
    <w:rsid w:val="00BD0681"/>
    <w:rsid w:val="00BD0CAE"/>
    <w:rsid w:val="00BD152D"/>
    <w:rsid w:val="00BD1821"/>
    <w:rsid w:val="00BD2C86"/>
    <w:rsid w:val="00BD37CC"/>
    <w:rsid w:val="00BD38BA"/>
    <w:rsid w:val="00BD3A88"/>
    <w:rsid w:val="00BD3E75"/>
    <w:rsid w:val="00BD3FC3"/>
    <w:rsid w:val="00BD4A4F"/>
    <w:rsid w:val="00BD4F29"/>
    <w:rsid w:val="00BD5032"/>
    <w:rsid w:val="00BD5507"/>
    <w:rsid w:val="00BD5616"/>
    <w:rsid w:val="00BD5844"/>
    <w:rsid w:val="00BD59CF"/>
    <w:rsid w:val="00BD5AAA"/>
    <w:rsid w:val="00BD7680"/>
    <w:rsid w:val="00BD77C6"/>
    <w:rsid w:val="00BD7ADE"/>
    <w:rsid w:val="00BD7DF0"/>
    <w:rsid w:val="00BE019F"/>
    <w:rsid w:val="00BE0345"/>
    <w:rsid w:val="00BE0384"/>
    <w:rsid w:val="00BE1056"/>
    <w:rsid w:val="00BE1253"/>
    <w:rsid w:val="00BE17E4"/>
    <w:rsid w:val="00BE1909"/>
    <w:rsid w:val="00BE19E8"/>
    <w:rsid w:val="00BE1B8B"/>
    <w:rsid w:val="00BE1BBC"/>
    <w:rsid w:val="00BE1F63"/>
    <w:rsid w:val="00BE2FC8"/>
    <w:rsid w:val="00BE407B"/>
    <w:rsid w:val="00BE453C"/>
    <w:rsid w:val="00BE52CC"/>
    <w:rsid w:val="00BE5DDC"/>
    <w:rsid w:val="00BE6250"/>
    <w:rsid w:val="00BE6A28"/>
    <w:rsid w:val="00BE717C"/>
    <w:rsid w:val="00BF00F9"/>
    <w:rsid w:val="00BF0692"/>
    <w:rsid w:val="00BF07F1"/>
    <w:rsid w:val="00BF122A"/>
    <w:rsid w:val="00BF16AD"/>
    <w:rsid w:val="00BF2737"/>
    <w:rsid w:val="00BF295F"/>
    <w:rsid w:val="00BF2FDB"/>
    <w:rsid w:val="00BF3352"/>
    <w:rsid w:val="00BF39CE"/>
    <w:rsid w:val="00BF3AAD"/>
    <w:rsid w:val="00BF3AB8"/>
    <w:rsid w:val="00BF3E9D"/>
    <w:rsid w:val="00BF42EA"/>
    <w:rsid w:val="00BF43E2"/>
    <w:rsid w:val="00BF43E5"/>
    <w:rsid w:val="00BF5163"/>
    <w:rsid w:val="00BF5187"/>
    <w:rsid w:val="00BF642C"/>
    <w:rsid w:val="00BF6640"/>
    <w:rsid w:val="00BF6B80"/>
    <w:rsid w:val="00BF6F60"/>
    <w:rsid w:val="00BF7AC1"/>
    <w:rsid w:val="00C028A0"/>
    <w:rsid w:val="00C040A9"/>
    <w:rsid w:val="00C0441C"/>
    <w:rsid w:val="00C04931"/>
    <w:rsid w:val="00C04F26"/>
    <w:rsid w:val="00C04FF9"/>
    <w:rsid w:val="00C052A0"/>
    <w:rsid w:val="00C05319"/>
    <w:rsid w:val="00C0578C"/>
    <w:rsid w:val="00C05BD2"/>
    <w:rsid w:val="00C05EC6"/>
    <w:rsid w:val="00C07878"/>
    <w:rsid w:val="00C07B5E"/>
    <w:rsid w:val="00C07E2B"/>
    <w:rsid w:val="00C1001C"/>
    <w:rsid w:val="00C10911"/>
    <w:rsid w:val="00C10B78"/>
    <w:rsid w:val="00C12739"/>
    <w:rsid w:val="00C13205"/>
    <w:rsid w:val="00C136EB"/>
    <w:rsid w:val="00C13CBD"/>
    <w:rsid w:val="00C140B0"/>
    <w:rsid w:val="00C1434E"/>
    <w:rsid w:val="00C1447E"/>
    <w:rsid w:val="00C146DC"/>
    <w:rsid w:val="00C14709"/>
    <w:rsid w:val="00C14F04"/>
    <w:rsid w:val="00C14FA9"/>
    <w:rsid w:val="00C1531D"/>
    <w:rsid w:val="00C155DD"/>
    <w:rsid w:val="00C1582F"/>
    <w:rsid w:val="00C15DCB"/>
    <w:rsid w:val="00C1602C"/>
    <w:rsid w:val="00C1628B"/>
    <w:rsid w:val="00C16A95"/>
    <w:rsid w:val="00C16E0A"/>
    <w:rsid w:val="00C16F4E"/>
    <w:rsid w:val="00C16F72"/>
    <w:rsid w:val="00C1737E"/>
    <w:rsid w:val="00C17AFC"/>
    <w:rsid w:val="00C17D28"/>
    <w:rsid w:val="00C17FDC"/>
    <w:rsid w:val="00C2030D"/>
    <w:rsid w:val="00C209A9"/>
    <w:rsid w:val="00C20A7E"/>
    <w:rsid w:val="00C20B4C"/>
    <w:rsid w:val="00C20E7C"/>
    <w:rsid w:val="00C213C5"/>
    <w:rsid w:val="00C213CF"/>
    <w:rsid w:val="00C21679"/>
    <w:rsid w:val="00C21B84"/>
    <w:rsid w:val="00C22142"/>
    <w:rsid w:val="00C2300E"/>
    <w:rsid w:val="00C23A7E"/>
    <w:rsid w:val="00C24C0B"/>
    <w:rsid w:val="00C24C89"/>
    <w:rsid w:val="00C24F6E"/>
    <w:rsid w:val="00C251F2"/>
    <w:rsid w:val="00C2580D"/>
    <w:rsid w:val="00C25F46"/>
    <w:rsid w:val="00C26200"/>
    <w:rsid w:val="00C26229"/>
    <w:rsid w:val="00C26691"/>
    <w:rsid w:val="00C2693A"/>
    <w:rsid w:val="00C2701A"/>
    <w:rsid w:val="00C27403"/>
    <w:rsid w:val="00C27D3A"/>
    <w:rsid w:val="00C307DB"/>
    <w:rsid w:val="00C30886"/>
    <w:rsid w:val="00C3096F"/>
    <w:rsid w:val="00C31004"/>
    <w:rsid w:val="00C31027"/>
    <w:rsid w:val="00C3104D"/>
    <w:rsid w:val="00C314F9"/>
    <w:rsid w:val="00C318F1"/>
    <w:rsid w:val="00C31B47"/>
    <w:rsid w:val="00C32350"/>
    <w:rsid w:val="00C328AA"/>
    <w:rsid w:val="00C32B8A"/>
    <w:rsid w:val="00C32F74"/>
    <w:rsid w:val="00C3347E"/>
    <w:rsid w:val="00C33691"/>
    <w:rsid w:val="00C33735"/>
    <w:rsid w:val="00C33828"/>
    <w:rsid w:val="00C33968"/>
    <w:rsid w:val="00C33DD6"/>
    <w:rsid w:val="00C33EB4"/>
    <w:rsid w:val="00C3407C"/>
    <w:rsid w:val="00C34237"/>
    <w:rsid w:val="00C3426C"/>
    <w:rsid w:val="00C3437F"/>
    <w:rsid w:val="00C34A0B"/>
    <w:rsid w:val="00C35120"/>
    <w:rsid w:val="00C354D2"/>
    <w:rsid w:val="00C35519"/>
    <w:rsid w:val="00C35F0E"/>
    <w:rsid w:val="00C367A4"/>
    <w:rsid w:val="00C36B66"/>
    <w:rsid w:val="00C36CC3"/>
    <w:rsid w:val="00C377C5"/>
    <w:rsid w:val="00C37892"/>
    <w:rsid w:val="00C37986"/>
    <w:rsid w:val="00C37E54"/>
    <w:rsid w:val="00C40678"/>
    <w:rsid w:val="00C407C2"/>
    <w:rsid w:val="00C41659"/>
    <w:rsid w:val="00C4169C"/>
    <w:rsid w:val="00C41791"/>
    <w:rsid w:val="00C41985"/>
    <w:rsid w:val="00C419F1"/>
    <w:rsid w:val="00C41ADC"/>
    <w:rsid w:val="00C4363D"/>
    <w:rsid w:val="00C44CB5"/>
    <w:rsid w:val="00C44E38"/>
    <w:rsid w:val="00C45556"/>
    <w:rsid w:val="00C461FE"/>
    <w:rsid w:val="00C4641B"/>
    <w:rsid w:val="00C46549"/>
    <w:rsid w:val="00C4655D"/>
    <w:rsid w:val="00C46BEB"/>
    <w:rsid w:val="00C46FF1"/>
    <w:rsid w:val="00C472C6"/>
    <w:rsid w:val="00C47321"/>
    <w:rsid w:val="00C5017C"/>
    <w:rsid w:val="00C50C6C"/>
    <w:rsid w:val="00C50F18"/>
    <w:rsid w:val="00C5161B"/>
    <w:rsid w:val="00C5172D"/>
    <w:rsid w:val="00C518C3"/>
    <w:rsid w:val="00C51D4C"/>
    <w:rsid w:val="00C51FE8"/>
    <w:rsid w:val="00C52065"/>
    <w:rsid w:val="00C530CB"/>
    <w:rsid w:val="00C5341C"/>
    <w:rsid w:val="00C5481F"/>
    <w:rsid w:val="00C54D96"/>
    <w:rsid w:val="00C54FB5"/>
    <w:rsid w:val="00C55DF1"/>
    <w:rsid w:val="00C55F50"/>
    <w:rsid w:val="00C569E1"/>
    <w:rsid w:val="00C5708E"/>
    <w:rsid w:val="00C577FF"/>
    <w:rsid w:val="00C57B87"/>
    <w:rsid w:val="00C60378"/>
    <w:rsid w:val="00C6095A"/>
    <w:rsid w:val="00C619EA"/>
    <w:rsid w:val="00C61D9A"/>
    <w:rsid w:val="00C61E09"/>
    <w:rsid w:val="00C61F04"/>
    <w:rsid w:val="00C622D6"/>
    <w:rsid w:val="00C62706"/>
    <w:rsid w:val="00C627AC"/>
    <w:rsid w:val="00C62EEB"/>
    <w:rsid w:val="00C6381F"/>
    <w:rsid w:val="00C63894"/>
    <w:rsid w:val="00C63938"/>
    <w:rsid w:val="00C63DA1"/>
    <w:rsid w:val="00C64338"/>
    <w:rsid w:val="00C64351"/>
    <w:rsid w:val="00C6439C"/>
    <w:rsid w:val="00C645C1"/>
    <w:rsid w:val="00C653E5"/>
    <w:rsid w:val="00C658D1"/>
    <w:rsid w:val="00C664F3"/>
    <w:rsid w:val="00C67057"/>
    <w:rsid w:val="00C6797A"/>
    <w:rsid w:val="00C70077"/>
    <w:rsid w:val="00C701A2"/>
    <w:rsid w:val="00C70694"/>
    <w:rsid w:val="00C70C6E"/>
    <w:rsid w:val="00C71211"/>
    <w:rsid w:val="00C71CC4"/>
    <w:rsid w:val="00C71D6F"/>
    <w:rsid w:val="00C726A8"/>
    <w:rsid w:val="00C727EC"/>
    <w:rsid w:val="00C73117"/>
    <w:rsid w:val="00C73243"/>
    <w:rsid w:val="00C735E7"/>
    <w:rsid w:val="00C73666"/>
    <w:rsid w:val="00C73784"/>
    <w:rsid w:val="00C73FB0"/>
    <w:rsid w:val="00C73FEE"/>
    <w:rsid w:val="00C74D42"/>
    <w:rsid w:val="00C74D85"/>
    <w:rsid w:val="00C75AFD"/>
    <w:rsid w:val="00C7622B"/>
    <w:rsid w:val="00C76959"/>
    <w:rsid w:val="00C7710C"/>
    <w:rsid w:val="00C77DF2"/>
    <w:rsid w:val="00C80444"/>
    <w:rsid w:val="00C807B5"/>
    <w:rsid w:val="00C80CD9"/>
    <w:rsid w:val="00C80D41"/>
    <w:rsid w:val="00C80E72"/>
    <w:rsid w:val="00C80F90"/>
    <w:rsid w:val="00C815B5"/>
    <w:rsid w:val="00C81D75"/>
    <w:rsid w:val="00C81DDF"/>
    <w:rsid w:val="00C82102"/>
    <w:rsid w:val="00C82114"/>
    <w:rsid w:val="00C82589"/>
    <w:rsid w:val="00C826E0"/>
    <w:rsid w:val="00C82942"/>
    <w:rsid w:val="00C82DA0"/>
    <w:rsid w:val="00C83394"/>
    <w:rsid w:val="00C83651"/>
    <w:rsid w:val="00C843FE"/>
    <w:rsid w:val="00C847AC"/>
    <w:rsid w:val="00C848BE"/>
    <w:rsid w:val="00C8539F"/>
    <w:rsid w:val="00C856DA"/>
    <w:rsid w:val="00C862EA"/>
    <w:rsid w:val="00C8722A"/>
    <w:rsid w:val="00C87E85"/>
    <w:rsid w:val="00C87EAE"/>
    <w:rsid w:val="00C9067F"/>
    <w:rsid w:val="00C9072F"/>
    <w:rsid w:val="00C90DB0"/>
    <w:rsid w:val="00C910D0"/>
    <w:rsid w:val="00C912B6"/>
    <w:rsid w:val="00C9282C"/>
    <w:rsid w:val="00C92B22"/>
    <w:rsid w:val="00C92F53"/>
    <w:rsid w:val="00C93321"/>
    <w:rsid w:val="00C93379"/>
    <w:rsid w:val="00C9347E"/>
    <w:rsid w:val="00C93C67"/>
    <w:rsid w:val="00C94033"/>
    <w:rsid w:val="00C94350"/>
    <w:rsid w:val="00C9497A"/>
    <w:rsid w:val="00C94ACA"/>
    <w:rsid w:val="00C94CA0"/>
    <w:rsid w:val="00C94E06"/>
    <w:rsid w:val="00C94E61"/>
    <w:rsid w:val="00C957F1"/>
    <w:rsid w:val="00C9617A"/>
    <w:rsid w:val="00C96477"/>
    <w:rsid w:val="00C97959"/>
    <w:rsid w:val="00C97B25"/>
    <w:rsid w:val="00CA0309"/>
    <w:rsid w:val="00CA0698"/>
    <w:rsid w:val="00CA071C"/>
    <w:rsid w:val="00CA08E0"/>
    <w:rsid w:val="00CA0AC3"/>
    <w:rsid w:val="00CA105A"/>
    <w:rsid w:val="00CA1570"/>
    <w:rsid w:val="00CA17BC"/>
    <w:rsid w:val="00CA1A88"/>
    <w:rsid w:val="00CA2EB4"/>
    <w:rsid w:val="00CA37F6"/>
    <w:rsid w:val="00CA41D1"/>
    <w:rsid w:val="00CA4231"/>
    <w:rsid w:val="00CA43D5"/>
    <w:rsid w:val="00CA452D"/>
    <w:rsid w:val="00CA5206"/>
    <w:rsid w:val="00CA55EC"/>
    <w:rsid w:val="00CA5DFF"/>
    <w:rsid w:val="00CA6272"/>
    <w:rsid w:val="00CA629F"/>
    <w:rsid w:val="00CA65A7"/>
    <w:rsid w:val="00CA6954"/>
    <w:rsid w:val="00CA7138"/>
    <w:rsid w:val="00CA75CA"/>
    <w:rsid w:val="00CA7B5C"/>
    <w:rsid w:val="00CA7B83"/>
    <w:rsid w:val="00CA7E63"/>
    <w:rsid w:val="00CB099E"/>
    <w:rsid w:val="00CB0AFD"/>
    <w:rsid w:val="00CB0CCD"/>
    <w:rsid w:val="00CB0EB2"/>
    <w:rsid w:val="00CB1323"/>
    <w:rsid w:val="00CB132C"/>
    <w:rsid w:val="00CB13C5"/>
    <w:rsid w:val="00CB1542"/>
    <w:rsid w:val="00CB15DF"/>
    <w:rsid w:val="00CB22B0"/>
    <w:rsid w:val="00CB2393"/>
    <w:rsid w:val="00CB2499"/>
    <w:rsid w:val="00CB258C"/>
    <w:rsid w:val="00CB316A"/>
    <w:rsid w:val="00CB36A7"/>
    <w:rsid w:val="00CB3CEC"/>
    <w:rsid w:val="00CB3EF8"/>
    <w:rsid w:val="00CB4037"/>
    <w:rsid w:val="00CB471D"/>
    <w:rsid w:val="00CB493E"/>
    <w:rsid w:val="00CB52F3"/>
    <w:rsid w:val="00CB5C10"/>
    <w:rsid w:val="00CB69BC"/>
    <w:rsid w:val="00CB6A76"/>
    <w:rsid w:val="00CB754D"/>
    <w:rsid w:val="00CC0205"/>
    <w:rsid w:val="00CC06F8"/>
    <w:rsid w:val="00CC11DE"/>
    <w:rsid w:val="00CC16CD"/>
    <w:rsid w:val="00CC2A69"/>
    <w:rsid w:val="00CC3099"/>
    <w:rsid w:val="00CC3493"/>
    <w:rsid w:val="00CC39FC"/>
    <w:rsid w:val="00CC4A22"/>
    <w:rsid w:val="00CC4AE1"/>
    <w:rsid w:val="00CC4F5F"/>
    <w:rsid w:val="00CC529A"/>
    <w:rsid w:val="00CC6156"/>
    <w:rsid w:val="00CC6184"/>
    <w:rsid w:val="00CC6874"/>
    <w:rsid w:val="00CC68E0"/>
    <w:rsid w:val="00CC6CE8"/>
    <w:rsid w:val="00CC6E71"/>
    <w:rsid w:val="00CC6FC0"/>
    <w:rsid w:val="00CC734F"/>
    <w:rsid w:val="00CC7870"/>
    <w:rsid w:val="00CC7AA5"/>
    <w:rsid w:val="00CD0745"/>
    <w:rsid w:val="00CD0B48"/>
    <w:rsid w:val="00CD133D"/>
    <w:rsid w:val="00CD1351"/>
    <w:rsid w:val="00CD15E9"/>
    <w:rsid w:val="00CD1E8E"/>
    <w:rsid w:val="00CD1ED4"/>
    <w:rsid w:val="00CD3253"/>
    <w:rsid w:val="00CD3A62"/>
    <w:rsid w:val="00CD40EC"/>
    <w:rsid w:val="00CD4459"/>
    <w:rsid w:val="00CD4904"/>
    <w:rsid w:val="00CD4C7A"/>
    <w:rsid w:val="00CD5274"/>
    <w:rsid w:val="00CD54F4"/>
    <w:rsid w:val="00CD6095"/>
    <w:rsid w:val="00CD7414"/>
    <w:rsid w:val="00CD77EC"/>
    <w:rsid w:val="00CD7BEA"/>
    <w:rsid w:val="00CD7D31"/>
    <w:rsid w:val="00CD7DA3"/>
    <w:rsid w:val="00CD7F61"/>
    <w:rsid w:val="00CE0070"/>
    <w:rsid w:val="00CE033B"/>
    <w:rsid w:val="00CE0899"/>
    <w:rsid w:val="00CE0E8A"/>
    <w:rsid w:val="00CE1BFD"/>
    <w:rsid w:val="00CE1FA2"/>
    <w:rsid w:val="00CE2363"/>
    <w:rsid w:val="00CE360E"/>
    <w:rsid w:val="00CE3A5A"/>
    <w:rsid w:val="00CE3B32"/>
    <w:rsid w:val="00CE3DC6"/>
    <w:rsid w:val="00CE4AF0"/>
    <w:rsid w:val="00CE4D0A"/>
    <w:rsid w:val="00CE51E3"/>
    <w:rsid w:val="00CE5422"/>
    <w:rsid w:val="00CE5935"/>
    <w:rsid w:val="00CE6250"/>
    <w:rsid w:val="00CE6661"/>
    <w:rsid w:val="00CE67E8"/>
    <w:rsid w:val="00CE6843"/>
    <w:rsid w:val="00CE6868"/>
    <w:rsid w:val="00CE6AD6"/>
    <w:rsid w:val="00CE7576"/>
    <w:rsid w:val="00CE7994"/>
    <w:rsid w:val="00CE7C21"/>
    <w:rsid w:val="00CF02E2"/>
    <w:rsid w:val="00CF0325"/>
    <w:rsid w:val="00CF0382"/>
    <w:rsid w:val="00CF220C"/>
    <w:rsid w:val="00CF2DAB"/>
    <w:rsid w:val="00CF33FA"/>
    <w:rsid w:val="00CF37FC"/>
    <w:rsid w:val="00CF4210"/>
    <w:rsid w:val="00CF4819"/>
    <w:rsid w:val="00CF4AA4"/>
    <w:rsid w:val="00CF502F"/>
    <w:rsid w:val="00CF53DD"/>
    <w:rsid w:val="00CF554A"/>
    <w:rsid w:val="00CF5C80"/>
    <w:rsid w:val="00CF5E36"/>
    <w:rsid w:val="00CF6574"/>
    <w:rsid w:val="00CF6B63"/>
    <w:rsid w:val="00CF74B6"/>
    <w:rsid w:val="00D0025F"/>
    <w:rsid w:val="00D0053D"/>
    <w:rsid w:val="00D00864"/>
    <w:rsid w:val="00D00B10"/>
    <w:rsid w:val="00D00D3A"/>
    <w:rsid w:val="00D012F6"/>
    <w:rsid w:val="00D01563"/>
    <w:rsid w:val="00D01755"/>
    <w:rsid w:val="00D01785"/>
    <w:rsid w:val="00D019B2"/>
    <w:rsid w:val="00D01FDD"/>
    <w:rsid w:val="00D0217F"/>
    <w:rsid w:val="00D022F7"/>
    <w:rsid w:val="00D02A3B"/>
    <w:rsid w:val="00D02B3A"/>
    <w:rsid w:val="00D036E5"/>
    <w:rsid w:val="00D04556"/>
    <w:rsid w:val="00D048DE"/>
    <w:rsid w:val="00D052C3"/>
    <w:rsid w:val="00D0584C"/>
    <w:rsid w:val="00D0685D"/>
    <w:rsid w:val="00D0686C"/>
    <w:rsid w:val="00D06976"/>
    <w:rsid w:val="00D07984"/>
    <w:rsid w:val="00D07B60"/>
    <w:rsid w:val="00D1056B"/>
    <w:rsid w:val="00D1144D"/>
    <w:rsid w:val="00D11565"/>
    <w:rsid w:val="00D11724"/>
    <w:rsid w:val="00D121E2"/>
    <w:rsid w:val="00D12C80"/>
    <w:rsid w:val="00D1357A"/>
    <w:rsid w:val="00D13A3C"/>
    <w:rsid w:val="00D13C34"/>
    <w:rsid w:val="00D14314"/>
    <w:rsid w:val="00D14773"/>
    <w:rsid w:val="00D14C5B"/>
    <w:rsid w:val="00D14CA8"/>
    <w:rsid w:val="00D15259"/>
    <w:rsid w:val="00D16535"/>
    <w:rsid w:val="00D168A5"/>
    <w:rsid w:val="00D16F7E"/>
    <w:rsid w:val="00D1706B"/>
    <w:rsid w:val="00D20387"/>
    <w:rsid w:val="00D203F9"/>
    <w:rsid w:val="00D2047B"/>
    <w:rsid w:val="00D21766"/>
    <w:rsid w:val="00D21DFC"/>
    <w:rsid w:val="00D22042"/>
    <w:rsid w:val="00D222BF"/>
    <w:rsid w:val="00D22AE6"/>
    <w:rsid w:val="00D22B41"/>
    <w:rsid w:val="00D22DCF"/>
    <w:rsid w:val="00D22E59"/>
    <w:rsid w:val="00D24658"/>
    <w:rsid w:val="00D246E5"/>
    <w:rsid w:val="00D24C5B"/>
    <w:rsid w:val="00D25158"/>
    <w:rsid w:val="00D255CA"/>
    <w:rsid w:val="00D25766"/>
    <w:rsid w:val="00D25B08"/>
    <w:rsid w:val="00D25E9C"/>
    <w:rsid w:val="00D25FB7"/>
    <w:rsid w:val="00D265A4"/>
    <w:rsid w:val="00D26803"/>
    <w:rsid w:val="00D26C33"/>
    <w:rsid w:val="00D27114"/>
    <w:rsid w:val="00D27660"/>
    <w:rsid w:val="00D2767D"/>
    <w:rsid w:val="00D3028B"/>
    <w:rsid w:val="00D30757"/>
    <w:rsid w:val="00D30CE0"/>
    <w:rsid w:val="00D31214"/>
    <w:rsid w:val="00D3133D"/>
    <w:rsid w:val="00D324BA"/>
    <w:rsid w:val="00D326DF"/>
    <w:rsid w:val="00D32A7F"/>
    <w:rsid w:val="00D32BB6"/>
    <w:rsid w:val="00D334FE"/>
    <w:rsid w:val="00D34207"/>
    <w:rsid w:val="00D34C07"/>
    <w:rsid w:val="00D359FB"/>
    <w:rsid w:val="00D35B5A"/>
    <w:rsid w:val="00D35BC0"/>
    <w:rsid w:val="00D36284"/>
    <w:rsid w:val="00D3646D"/>
    <w:rsid w:val="00D36491"/>
    <w:rsid w:val="00D366B8"/>
    <w:rsid w:val="00D36A12"/>
    <w:rsid w:val="00D36EC3"/>
    <w:rsid w:val="00D372F4"/>
    <w:rsid w:val="00D37738"/>
    <w:rsid w:val="00D379D0"/>
    <w:rsid w:val="00D40626"/>
    <w:rsid w:val="00D40F6A"/>
    <w:rsid w:val="00D41628"/>
    <w:rsid w:val="00D416D4"/>
    <w:rsid w:val="00D41B6A"/>
    <w:rsid w:val="00D427EA"/>
    <w:rsid w:val="00D429C9"/>
    <w:rsid w:val="00D42AC7"/>
    <w:rsid w:val="00D44EAA"/>
    <w:rsid w:val="00D44F54"/>
    <w:rsid w:val="00D461AF"/>
    <w:rsid w:val="00D467DE"/>
    <w:rsid w:val="00D4684B"/>
    <w:rsid w:val="00D47A97"/>
    <w:rsid w:val="00D47FCA"/>
    <w:rsid w:val="00D51097"/>
    <w:rsid w:val="00D517E2"/>
    <w:rsid w:val="00D518BB"/>
    <w:rsid w:val="00D52787"/>
    <w:rsid w:val="00D52D79"/>
    <w:rsid w:val="00D52EDC"/>
    <w:rsid w:val="00D52F02"/>
    <w:rsid w:val="00D53827"/>
    <w:rsid w:val="00D53900"/>
    <w:rsid w:val="00D53F3A"/>
    <w:rsid w:val="00D54F01"/>
    <w:rsid w:val="00D55F5F"/>
    <w:rsid w:val="00D5633C"/>
    <w:rsid w:val="00D56514"/>
    <w:rsid w:val="00D56816"/>
    <w:rsid w:val="00D56915"/>
    <w:rsid w:val="00D56CB0"/>
    <w:rsid w:val="00D56D68"/>
    <w:rsid w:val="00D56E04"/>
    <w:rsid w:val="00D575F3"/>
    <w:rsid w:val="00D57F86"/>
    <w:rsid w:val="00D60912"/>
    <w:rsid w:val="00D61347"/>
    <w:rsid w:val="00D61A27"/>
    <w:rsid w:val="00D61FE5"/>
    <w:rsid w:val="00D623D1"/>
    <w:rsid w:val="00D6331E"/>
    <w:rsid w:val="00D63A73"/>
    <w:rsid w:val="00D63B2F"/>
    <w:rsid w:val="00D643D4"/>
    <w:rsid w:val="00D64476"/>
    <w:rsid w:val="00D64E2F"/>
    <w:rsid w:val="00D65088"/>
    <w:rsid w:val="00D658EF"/>
    <w:rsid w:val="00D65A6A"/>
    <w:rsid w:val="00D664D7"/>
    <w:rsid w:val="00D666C0"/>
    <w:rsid w:val="00D66D38"/>
    <w:rsid w:val="00D66D83"/>
    <w:rsid w:val="00D66F97"/>
    <w:rsid w:val="00D67024"/>
    <w:rsid w:val="00D67169"/>
    <w:rsid w:val="00D6733C"/>
    <w:rsid w:val="00D67537"/>
    <w:rsid w:val="00D67AA5"/>
    <w:rsid w:val="00D70A4E"/>
    <w:rsid w:val="00D70C4E"/>
    <w:rsid w:val="00D70E37"/>
    <w:rsid w:val="00D711E6"/>
    <w:rsid w:val="00D715F5"/>
    <w:rsid w:val="00D7173B"/>
    <w:rsid w:val="00D7174E"/>
    <w:rsid w:val="00D71ECC"/>
    <w:rsid w:val="00D72214"/>
    <w:rsid w:val="00D7228D"/>
    <w:rsid w:val="00D72B8D"/>
    <w:rsid w:val="00D72C2C"/>
    <w:rsid w:val="00D735B6"/>
    <w:rsid w:val="00D7397A"/>
    <w:rsid w:val="00D73AF8"/>
    <w:rsid w:val="00D743FB"/>
    <w:rsid w:val="00D74468"/>
    <w:rsid w:val="00D74478"/>
    <w:rsid w:val="00D74576"/>
    <w:rsid w:val="00D7478A"/>
    <w:rsid w:val="00D7542A"/>
    <w:rsid w:val="00D75F05"/>
    <w:rsid w:val="00D762FA"/>
    <w:rsid w:val="00D76511"/>
    <w:rsid w:val="00D76636"/>
    <w:rsid w:val="00D7678A"/>
    <w:rsid w:val="00D76D32"/>
    <w:rsid w:val="00D76DB3"/>
    <w:rsid w:val="00D7726D"/>
    <w:rsid w:val="00D80339"/>
    <w:rsid w:val="00D803B4"/>
    <w:rsid w:val="00D80721"/>
    <w:rsid w:val="00D80F8B"/>
    <w:rsid w:val="00D811A1"/>
    <w:rsid w:val="00D811DB"/>
    <w:rsid w:val="00D81A6C"/>
    <w:rsid w:val="00D81FD9"/>
    <w:rsid w:val="00D8226C"/>
    <w:rsid w:val="00D82B56"/>
    <w:rsid w:val="00D82C37"/>
    <w:rsid w:val="00D82F4C"/>
    <w:rsid w:val="00D83114"/>
    <w:rsid w:val="00D8371A"/>
    <w:rsid w:val="00D8394A"/>
    <w:rsid w:val="00D852DA"/>
    <w:rsid w:val="00D87B53"/>
    <w:rsid w:val="00D87D85"/>
    <w:rsid w:val="00D87FEA"/>
    <w:rsid w:val="00D90632"/>
    <w:rsid w:val="00D909FA"/>
    <w:rsid w:val="00D90A3E"/>
    <w:rsid w:val="00D9126A"/>
    <w:rsid w:val="00D91C7B"/>
    <w:rsid w:val="00D924F4"/>
    <w:rsid w:val="00D92554"/>
    <w:rsid w:val="00D9286D"/>
    <w:rsid w:val="00D93681"/>
    <w:rsid w:val="00D9372F"/>
    <w:rsid w:val="00D937A2"/>
    <w:rsid w:val="00D9425E"/>
    <w:rsid w:val="00D94DAD"/>
    <w:rsid w:val="00D9563B"/>
    <w:rsid w:val="00D9595D"/>
    <w:rsid w:val="00D95F23"/>
    <w:rsid w:val="00D962C9"/>
    <w:rsid w:val="00D96387"/>
    <w:rsid w:val="00D9644C"/>
    <w:rsid w:val="00D97418"/>
    <w:rsid w:val="00DA00A0"/>
    <w:rsid w:val="00DA104B"/>
    <w:rsid w:val="00DA17D9"/>
    <w:rsid w:val="00DA1C91"/>
    <w:rsid w:val="00DA2880"/>
    <w:rsid w:val="00DA2A33"/>
    <w:rsid w:val="00DA2FC0"/>
    <w:rsid w:val="00DA3099"/>
    <w:rsid w:val="00DA33C7"/>
    <w:rsid w:val="00DA3534"/>
    <w:rsid w:val="00DA3DD7"/>
    <w:rsid w:val="00DA3F8C"/>
    <w:rsid w:val="00DA3FE2"/>
    <w:rsid w:val="00DA4072"/>
    <w:rsid w:val="00DA42A2"/>
    <w:rsid w:val="00DA4B49"/>
    <w:rsid w:val="00DA5138"/>
    <w:rsid w:val="00DA5560"/>
    <w:rsid w:val="00DA559D"/>
    <w:rsid w:val="00DA69B4"/>
    <w:rsid w:val="00DA7D92"/>
    <w:rsid w:val="00DB0A74"/>
    <w:rsid w:val="00DB0C6A"/>
    <w:rsid w:val="00DB0F28"/>
    <w:rsid w:val="00DB2723"/>
    <w:rsid w:val="00DB2933"/>
    <w:rsid w:val="00DB2B82"/>
    <w:rsid w:val="00DB35C6"/>
    <w:rsid w:val="00DB39A6"/>
    <w:rsid w:val="00DB3B70"/>
    <w:rsid w:val="00DB3C9C"/>
    <w:rsid w:val="00DB3FDC"/>
    <w:rsid w:val="00DB47F4"/>
    <w:rsid w:val="00DB4C70"/>
    <w:rsid w:val="00DB4D67"/>
    <w:rsid w:val="00DB5989"/>
    <w:rsid w:val="00DB5BA4"/>
    <w:rsid w:val="00DB6244"/>
    <w:rsid w:val="00DB6BDD"/>
    <w:rsid w:val="00DB6D93"/>
    <w:rsid w:val="00DB719B"/>
    <w:rsid w:val="00DB7631"/>
    <w:rsid w:val="00DB763F"/>
    <w:rsid w:val="00DB7B1F"/>
    <w:rsid w:val="00DB7E95"/>
    <w:rsid w:val="00DB7EB4"/>
    <w:rsid w:val="00DC0997"/>
    <w:rsid w:val="00DC1871"/>
    <w:rsid w:val="00DC1F77"/>
    <w:rsid w:val="00DC2220"/>
    <w:rsid w:val="00DC2473"/>
    <w:rsid w:val="00DC3B39"/>
    <w:rsid w:val="00DC3BEE"/>
    <w:rsid w:val="00DC3F81"/>
    <w:rsid w:val="00DC4A15"/>
    <w:rsid w:val="00DC4BD2"/>
    <w:rsid w:val="00DC560E"/>
    <w:rsid w:val="00DC623E"/>
    <w:rsid w:val="00DC6834"/>
    <w:rsid w:val="00DC7907"/>
    <w:rsid w:val="00DC7C5B"/>
    <w:rsid w:val="00DD020F"/>
    <w:rsid w:val="00DD1261"/>
    <w:rsid w:val="00DD129F"/>
    <w:rsid w:val="00DD1332"/>
    <w:rsid w:val="00DD1BDA"/>
    <w:rsid w:val="00DD2123"/>
    <w:rsid w:val="00DD21E4"/>
    <w:rsid w:val="00DD2201"/>
    <w:rsid w:val="00DD2653"/>
    <w:rsid w:val="00DD2C51"/>
    <w:rsid w:val="00DD30BC"/>
    <w:rsid w:val="00DD3474"/>
    <w:rsid w:val="00DD3864"/>
    <w:rsid w:val="00DD3B4A"/>
    <w:rsid w:val="00DD48F3"/>
    <w:rsid w:val="00DD4F36"/>
    <w:rsid w:val="00DD5749"/>
    <w:rsid w:val="00DD643D"/>
    <w:rsid w:val="00DD65DC"/>
    <w:rsid w:val="00DD6724"/>
    <w:rsid w:val="00DD6D57"/>
    <w:rsid w:val="00DD712D"/>
    <w:rsid w:val="00DE0083"/>
    <w:rsid w:val="00DE022D"/>
    <w:rsid w:val="00DE02DF"/>
    <w:rsid w:val="00DE0F73"/>
    <w:rsid w:val="00DE1669"/>
    <w:rsid w:val="00DE16B6"/>
    <w:rsid w:val="00DE2141"/>
    <w:rsid w:val="00DE25C0"/>
    <w:rsid w:val="00DE2A94"/>
    <w:rsid w:val="00DE3123"/>
    <w:rsid w:val="00DE3404"/>
    <w:rsid w:val="00DE3467"/>
    <w:rsid w:val="00DE374C"/>
    <w:rsid w:val="00DE3824"/>
    <w:rsid w:val="00DE3892"/>
    <w:rsid w:val="00DE3CE9"/>
    <w:rsid w:val="00DE3DE2"/>
    <w:rsid w:val="00DE43B1"/>
    <w:rsid w:val="00DE4CDF"/>
    <w:rsid w:val="00DE5080"/>
    <w:rsid w:val="00DE5676"/>
    <w:rsid w:val="00DE5C05"/>
    <w:rsid w:val="00DE5DD2"/>
    <w:rsid w:val="00DE6CA0"/>
    <w:rsid w:val="00DE6DBF"/>
    <w:rsid w:val="00DE715A"/>
    <w:rsid w:val="00DE730A"/>
    <w:rsid w:val="00DE77F2"/>
    <w:rsid w:val="00DE796A"/>
    <w:rsid w:val="00DE79A4"/>
    <w:rsid w:val="00DE7A28"/>
    <w:rsid w:val="00DE7C1D"/>
    <w:rsid w:val="00DE7EE4"/>
    <w:rsid w:val="00DF0152"/>
    <w:rsid w:val="00DF017B"/>
    <w:rsid w:val="00DF0307"/>
    <w:rsid w:val="00DF0962"/>
    <w:rsid w:val="00DF0C21"/>
    <w:rsid w:val="00DF0E30"/>
    <w:rsid w:val="00DF26BB"/>
    <w:rsid w:val="00DF2FBE"/>
    <w:rsid w:val="00DF3557"/>
    <w:rsid w:val="00DF3727"/>
    <w:rsid w:val="00DF3C1E"/>
    <w:rsid w:val="00DF3CE9"/>
    <w:rsid w:val="00DF3E43"/>
    <w:rsid w:val="00DF48DC"/>
    <w:rsid w:val="00DF498B"/>
    <w:rsid w:val="00DF4A75"/>
    <w:rsid w:val="00DF4ECB"/>
    <w:rsid w:val="00DF517B"/>
    <w:rsid w:val="00DF53F8"/>
    <w:rsid w:val="00DF58ED"/>
    <w:rsid w:val="00DF5DF5"/>
    <w:rsid w:val="00DF605D"/>
    <w:rsid w:val="00DF60B6"/>
    <w:rsid w:val="00DF655D"/>
    <w:rsid w:val="00DF6777"/>
    <w:rsid w:val="00DF6880"/>
    <w:rsid w:val="00DF6A7F"/>
    <w:rsid w:val="00DF731A"/>
    <w:rsid w:val="00E00135"/>
    <w:rsid w:val="00E0092A"/>
    <w:rsid w:val="00E010A8"/>
    <w:rsid w:val="00E01BB3"/>
    <w:rsid w:val="00E029AD"/>
    <w:rsid w:val="00E02DB2"/>
    <w:rsid w:val="00E04675"/>
    <w:rsid w:val="00E051FD"/>
    <w:rsid w:val="00E053F7"/>
    <w:rsid w:val="00E059FE"/>
    <w:rsid w:val="00E05FF6"/>
    <w:rsid w:val="00E062E7"/>
    <w:rsid w:val="00E068DE"/>
    <w:rsid w:val="00E06DEE"/>
    <w:rsid w:val="00E076B1"/>
    <w:rsid w:val="00E07A86"/>
    <w:rsid w:val="00E07F19"/>
    <w:rsid w:val="00E10595"/>
    <w:rsid w:val="00E10A4A"/>
    <w:rsid w:val="00E114A6"/>
    <w:rsid w:val="00E11BF7"/>
    <w:rsid w:val="00E11F7B"/>
    <w:rsid w:val="00E121D3"/>
    <w:rsid w:val="00E124E7"/>
    <w:rsid w:val="00E1314E"/>
    <w:rsid w:val="00E13EEA"/>
    <w:rsid w:val="00E14913"/>
    <w:rsid w:val="00E14BA1"/>
    <w:rsid w:val="00E1604F"/>
    <w:rsid w:val="00E16916"/>
    <w:rsid w:val="00E16B6E"/>
    <w:rsid w:val="00E17338"/>
    <w:rsid w:val="00E1751B"/>
    <w:rsid w:val="00E17A53"/>
    <w:rsid w:val="00E17FED"/>
    <w:rsid w:val="00E20074"/>
    <w:rsid w:val="00E208CB"/>
    <w:rsid w:val="00E21F76"/>
    <w:rsid w:val="00E2214D"/>
    <w:rsid w:val="00E221E0"/>
    <w:rsid w:val="00E22833"/>
    <w:rsid w:val="00E23BBF"/>
    <w:rsid w:val="00E23BDD"/>
    <w:rsid w:val="00E23D11"/>
    <w:rsid w:val="00E23F28"/>
    <w:rsid w:val="00E23FB2"/>
    <w:rsid w:val="00E24584"/>
    <w:rsid w:val="00E2465F"/>
    <w:rsid w:val="00E24AA9"/>
    <w:rsid w:val="00E24BBD"/>
    <w:rsid w:val="00E24CEC"/>
    <w:rsid w:val="00E24E3A"/>
    <w:rsid w:val="00E24FEA"/>
    <w:rsid w:val="00E250B0"/>
    <w:rsid w:val="00E25399"/>
    <w:rsid w:val="00E25A47"/>
    <w:rsid w:val="00E25B30"/>
    <w:rsid w:val="00E25B4F"/>
    <w:rsid w:val="00E25CB6"/>
    <w:rsid w:val="00E25F18"/>
    <w:rsid w:val="00E2632E"/>
    <w:rsid w:val="00E275D2"/>
    <w:rsid w:val="00E27B1F"/>
    <w:rsid w:val="00E27FBC"/>
    <w:rsid w:val="00E30A8F"/>
    <w:rsid w:val="00E310F3"/>
    <w:rsid w:val="00E31B9C"/>
    <w:rsid w:val="00E320FE"/>
    <w:rsid w:val="00E32118"/>
    <w:rsid w:val="00E32812"/>
    <w:rsid w:val="00E328D3"/>
    <w:rsid w:val="00E33732"/>
    <w:rsid w:val="00E339EC"/>
    <w:rsid w:val="00E33AF9"/>
    <w:rsid w:val="00E33C48"/>
    <w:rsid w:val="00E34017"/>
    <w:rsid w:val="00E3410C"/>
    <w:rsid w:val="00E3481C"/>
    <w:rsid w:val="00E357CF"/>
    <w:rsid w:val="00E35D41"/>
    <w:rsid w:val="00E35D92"/>
    <w:rsid w:val="00E35F41"/>
    <w:rsid w:val="00E36183"/>
    <w:rsid w:val="00E3639B"/>
    <w:rsid w:val="00E3653E"/>
    <w:rsid w:val="00E365A9"/>
    <w:rsid w:val="00E36A5E"/>
    <w:rsid w:val="00E4007F"/>
    <w:rsid w:val="00E40C78"/>
    <w:rsid w:val="00E415C6"/>
    <w:rsid w:val="00E41816"/>
    <w:rsid w:val="00E419C0"/>
    <w:rsid w:val="00E41C24"/>
    <w:rsid w:val="00E41F79"/>
    <w:rsid w:val="00E42365"/>
    <w:rsid w:val="00E425FF"/>
    <w:rsid w:val="00E431D9"/>
    <w:rsid w:val="00E43478"/>
    <w:rsid w:val="00E43511"/>
    <w:rsid w:val="00E45141"/>
    <w:rsid w:val="00E45576"/>
    <w:rsid w:val="00E460B1"/>
    <w:rsid w:val="00E465CE"/>
    <w:rsid w:val="00E46CCA"/>
    <w:rsid w:val="00E47214"/>
    <w:rsid w:val="00E4791A"/>
    <w:rsid w:val="00E479F1"/>
    <w:rsid w:val="00E47D23"/>
    <w:rsid w:val="00E50338"/>
    <w:rsid w:val="00E50528"/>
    <w:rsid w:val="00E50D6D"/>
    <w:rsid w:val="00E5133C"/>
    <w:rsid w:val="00E52109"/>
    <w:rsid w:val="00E53628"/>
    <w:rsid w:val="00E53CF0"/>
    <w:rsid w:val="00E5425C"/>
    <w:rsid w:val="00E5462A"/>
    <w:rsid w:val="00E5516D"/>
    <w:rsid w:val="00E551CD"/>
    <w:rsid w:val="00E55F40"/>
    <w:rsid w:val="00E56019"/>
    <w:rsid w:val="00E5658E"/>
    <w:rsid w:val="00E5670F"/>
    <w:rsid w:val="00E57103"/>
    <w:rsid w:val="00E57922"/>
    <w:rsid w:val="00E57D47"/>
    <w:rsid w:val="00E6037A"/>
    <w:rsid w:val="00E60D94"/>
    <w:rsid w:val="00E61498"/>
    <w:rsid w:val="00E61839"/>
    <w:rsid w:val="00E6187F"/>
    <w:rsid w:val="00E61A96"/>
    <w:rsid w:val="00E626E3"/>
    <w:rsid w:val="00E62A05"/>
    <w:rsid w:val="00E62FB5"/>
    <w:rsid w:val="00E63372"/>
    <w:rsid w:val="00E635B2"/>
    <w:rsid w:val="00E636CD"/>
    <w:rsid w:val="00E63D9F"/>
    <w:rsid w:val="00E63FE2"/>
    <w:rsid w:val="00E646C0"/>
    <w:rsid w:val="00E64B70"/>
    <w:rsid w:val="00E64DCB"/>
    <w:rsid w:val="00E64DE1"/>
    <w:rsid w:val="00E65128"/>
    <w:rsid w:val="00E665E3"/>
    <w:rsid w:val="00E66761"/>
    <w:rsid w:val="00E66BA7"/>
    <w:rsid w:val="00E66DCC"/>
    <w:rsid w:val="00E67B55"/>
    <w:rsid w:val="00E67E68"/>
    <w:rsid w:val="00E70690"/>
    <w:rsid w:val="00E709FB"/>
    <w:rsid w:val="00E70E39"/>
    <w:rsid w:val="00E71A62"/>
    <w:rsid w:val="00E71E87"/>
    <w:rsid w:val="00E727D0"/>
    <w:rsid w:val="00E728B5"/>
    <w:rsid w:val="00E729C8"/>
    <w:rsid w:val="00E729FE"/>
    <w:rsid w:val="00E72BB3"/>
    <w:rsid w:val="00E72C89"/>
    <w:rsid w:val="00E72ED8"/>
    <w:rsid w:val="00E73C3A"/>
    <w:rsid w:val="00E744C1"/>
    <w:rsid w:val="00E747B6"/>
    <w:rsid w:val="00E74F11"/>
    <w:rsid w:val="00E760A4"/>
    <w:rsid w:val="00E7696E"/>
    <w:rsid w:val="00E76E3F"/>
    <w:rsid w:val="00E770D9"/>
    <w:rsid w:val="00E77330"/>
    <w:rsid w:val="00E77877"/>
    <w:rsid w:val="00E77B3E"/>
    <w:rsid w:val="00E800F3"/>
    <w:rsid w:val="00E80175"/>
    <w:rsid w:val="00E805D6"/>
    <w:rsid w:val="00E80D14"/>
    <w:rsid w:val="00E80DBA"/>
    <w:rsid w:val="00E81863"/>
    <w:rsid w:val="00E818EA"/>
    <w:rsid w:val="00E81BF7"/>
    <w:rsid w:val="00E826B9"/>
    <w:rsid w:val="00E82B83"/>
    <w:rsid w:val="00E8318A"/>
    <w:rsid w:val="00E8324B"/>
    <w:rsid w:val="00E83E71"/>
    <w:rsid w:val="00E83FB3"/>
    <w:rsid w:val="00E8401F"/>
    <w:rsid w:val="00E8424F"/>
    <w:rsid w:val="00E8500D"/>
    <w:rsid w:val="00E854A3"/>
    <w:rsid w:val="00E85EAC"/>
    <w:rsid w:val="00E86969"/>
    <w:rsid w:val="00E86A44"/>
    <w:rsid w:val="00E86F78"/>
    <w:rsid w:val="00E8777A"/>
    <w:rsid w:val="00E87F14"/>
    <w:rsid w:val="00E90272"/>
    <w:rsid w:val="00E905FC"/>
    <w:rsid w:val="00E90BB9"/>
    <w:rsid w:val="00E91BFC"/>
    <w:rsid w:val="00E91C52"/>
    <w:rsid w:val="00E92606"/>
    <w:rsid w:val="00E92DBA"/>
    <w:rsid w:val="00E93258"/>
    <w:rsid w:val="00E93308"/>
    <w:rsid w:val="00E94020"/>
    <w:rsid w:val="00E94BB0"/>
    <w:rsid w:val="00E94C18"/>
    <w:rsid w:val="00E94CD1"/>
    <w:rsid w:val="00E95584"/>
    <w:rsid w:val="00E95626"/>
    <w:rsid w:val="00E9595D"/>
    <w:rsid w:val="00E95989"/>
    <w:rsid w:val="00E959D1"/>
    <w:rsid w:val="00E95B8A"/>
    <w:rsid w:val="00E95C92"/>
    <w:rsid w:val="00E95EF0"/>
    <w:rsid w:val="00E96037"/>
    <w:rsid w:val="00E965A1"/>
    <w:rsid w:val="00E96ADE"/>
    <w:rsid w:val="00E970D0"/>
    <w:rsid w:val="00E974C2"/>
    <w:rsid w:val="00E975CD"/>
    <w:rsid w:val="00E97AD0"/>
    <w:rsid w:val="00E97D4D"/>
    <w:rsid w:val="00E97EED"/>
    <w:rsid w:val="00EA02E0"/>
    <w:rsid w:val="00EA0392"/>
    <w:rsid w:val="00EA13B2"/>
    <w:rsid w:val="00EA193C"/>
    <w:rsid w:val="00EA1B0C"/>
    <w:rsid w:val="00EA1E63"/>
    <w:rsid w:val="00EA25CE"/>
    <w:rsid w:val="00EA26E5"/>
    <w:rsid w:val="00EA3699"/>
    <w:rsid w:val="00EA3759"/>
    <w:rsid w:val="00EA3A65"/>
    <w:rsid w:val="00EA447E"/>
    <w:rsid w:val="00EA4B1F"/>
    <w:rsid w:val="00EA4BA6"/>
    <w:rsid w:val="00EA59C7"/>
    <w:rsid w:val="00EA5D61"/>
    <w:rsid w:val="00EA5EF5"/>
    <w:rsid w:val="00EA6565"/>
    <w:rsid w:val="00EA6C82"/>
    <w:rsid w:val="00EA6D9F"/>
    <w:rsid w:val="00EA71E8"/>
    <w:rsid w:val="00EA724C"/>
    <w:rsid w:val="00EA7E2D"/>
    <w:rsid w:val="00EB0616"/>
    <w:rsid w:val="00EB0E38"/>
    <w:rsid w:val="00EB0F05"/>
    <w:rsid w:val="00EB1963"/>
    <w:rsid w:val="00EB1F1C"/>
    <w:rsid w:val="00EB2861"/>
    <w:rsid w:val="00EB2D70"/>
    <w:rsid w:val="00EB3EB2"/>
    <w:rsid w:val="00EB453A"/>
    <w:rsid w:val="00EB57A7"/>
    <w:rsid w:val="00EB6905"/>
    <w:rsid w:val="00EB702A"/>
    <w:rsid w:val="00EB7693"/>
    <w:rsid w:val="00EB79F9"/>
    <w:rsid w:val="00EC0ACB"/>
    <w:rsid w:val="00EC111A"/>
    <w:rsid w:val="00EC25FC"/>
    <w:rsid w:val="00EC2788"/>
    <w:rsid w:val="00EC2927"/>
    <w:rsid w:val="00EC3580"/>
    <w:rsid w:val="00EC364B"/>
    <w:rsid w:val="00EC39BB"/>
    <w:rsid w:val="00EC39D7"/>
    <w:rsid w:val="00EC3D01"/>
    <w:rsid w:val="00EC412E"/>
    <w:rsid w:val="00EC4C29"/>
    <w:rsid w:val="00EC4DB8"/>
    <w:rsid w:val="00EC568B"/>
    <w:rsid w:val="00EC5F5B"/>
    <w:rsid w:val="00EC6074"/>
    <w:rsid w:val="00EC60F8"/>
    <w:rsid w:val="00EC6125"/>
    <w:rsid w:val="00EC6390"/>
    <w:rsid w:val="00EC67EE"/>
    <w:rsid w:val="00EC6AB6"/>
    <w:rsid w:val="00EC6B73"/>
    <w:rsid w:val="00EC7CAF"/>
    <w:rsid w:val="00ED0A67"/>
    <w:rsid w:val="00ED0F63"/>
    <w:rsid w:val="00ED1135"/>
    <w:rsid w:val="00ED17E9"/>
    <w:rsid w:val="00ED293C"/>
    <w:rsid w:val="00ED2A84"/>
    <w:rsid w:val="00ED2F11"/>
    <w:rsid w:val="00ED3843"/>
    <w:rsid w:val="00ED3C3C"/>
    <w:rsid w:val="00ED3EBF"/>
    <w:rsid w:val="00ED3EC9"/>
    <w:rsid w:val="00ED4195"/>
    <w:rsid w:val="00ED44E0"/>
    <w:rsid w:val="00ED567E"/>
    <w:rsid w:val="00ED6E5E"/>
    <w:rsid w:val="00ED7DD8"/>
    <w:rsid w:val="00ED7F86"/>
    <w:rsid w:val="00EE13B8"/>
    <w:rsid w:val="00EE1748"/>
    <w:rsid w:val="00EE1AD1"/>
    <w:rsid w:val="00EE25D8"/>
    <w:rsid w:val="00EE26A2"/>
    <w:rsid w:val="00EE2EB5"/>
    <w:rsid w:val="00EE3650"/>
    <w:rsid w:val="00EE374D"/>
    <w:rsid w:val="00EE394B"/>
    <w:rsid w:val="00EE3F69"/>
    <w:rsid w:val="00EE40DB"/>
    <w:rsid w:val="00EE4578"/>
    <w:rsid w:val="00EE47D1"/>
    <w:rsid w:val="00EE4D70"/>
    <w:rsid w:val="00EE4F82"/>
    <w:rsid w:val="00EE549F"/>
    <w:rsid w:val="00EE5654"/>
    <w:rsid w:val="00EE61ED"/>
    <w:rsid w:val="00EE6B7D"/>
    <w:rsid w:val="00EE6F08"/>
    <w:rsid w:val="00EF005A"/>
    <w:rsid w:val="00EF035B"/>
    <w:rsid w:val="00EF190E"/>
    <w:rsid w:val="00EF1B76"/>
    <w:rsid w:val="00EF1D3B"/>
    <w:rsid w:val="00EF1F44"/>
    <w:rsid w:val="00EF24E8"/>
    <w:rsid w:val="00EF26F0"/>
    <w:rsid w:val="00EF2DAD"/>
    <w:rsid w:val="00EF2DE4"/>
    <w:rsid w:val="00EF3439"/>
    <w:rsid w:val="00EF4120"/>
    <w:rsid w:val="00EF4143"/>
    <w:rsid w:val="00EF41F6"/>
    <w:rsid w:val="00EF482B"/>
    <w:rsid w:val="00EF5AE1"/>
    <w:rsid w:val="00EF5B69"/>
    <w:rsid w:val="00EF5B91"/>
    <w:rsid w:val="00EF6305"/>
    <w:rsid w:val="00EF6395"/>
    <w:rsid w:val="00EF6C48"/>
    <w:rsid w:val="00EF6D6B"/>
    <w:rsid w:val="00EF6FB4"/>
    <w:rsid w:val="00EF715C"/>
    <w:rsid w:val="00EF7879"/>
    <w:rsid w:val="00EF7993"/>
    <w:rsid w:val="00EF7E70"/>
    <w:rsid w:val="00F00272"/>
    <w:rsid w:val="00F0063E"/>
    <w:rsid w:val="00F00B9C"/>
    <w:rsid w:val="00F00DE1"/>
    <w:rsid w:val="00F0176A"/>
    <w:rsid w:val="00F023FF"/>
    <w:rsid w:val="00F02968"/>
    <w:rsid w:val="00F02A73"/>
    <w:rsid w:val="00F02F65"/>
    <w:rsid w:val="00F032F2"/>
    <w:rsid w:val="00F03306"/>
    <w:rsid w:val="00F03502"/>
    <w:rsid w:val="00F05688"/>
    <w:rsid w:val="00F05757"/>
    <w:rsid w:val="00F05CF1"/>
    <w:rsid w:val="00F06317"/>
    <w:rsid w:val="00F0645C"/>
    <w:rsid w:val="00F06B7F"/>
    <w:rsid w:val="00F06C83"/>
    <w:rsid w:val="00F06E7E"/>
    <w:rsid w:val="00F06F18"/>
    <w:rsid w:val="00F076D1"/>
    <w:rsid w:val="00F07914"/>
    <w:rsid w:val="00F07D72"/>
    <w:rsid w:val="00F07F03"/>
    <w:rsid w:val="00F07F11"/>
    <w:rsid w:val="00F1044F"/>
    <w:rsid w:val="00F104DE"/>
    <w:rsid w:val="00F10737"/>
    <w:rsid w:val="00F10768"/>
    <w:rsid w:val="00F10F12"/>
    <w:rsid w:val="00F11026"/>
    <w:rsid w:val="00F1127E"/>
    <w:rsid w:val="00F118E9"/>
    <w:rsid w:val="00F11C3E"/>
    <w:rsid w:val="00F121C3"/>
    <w:rsid w:val="00F121F1"/>
    <w:rsid w:val="00F12791"/>
    <w:rsid w:val="00F12883"/>
    <w:rsid w:val="00F128A6"/>
    <w:rsid w:val="00F12927"/>
    <w:rsid w:val="00F12FE3"/>
    <w:rsid w:val="00F14632"/>
    <w:rsid w:val="00F147FA"/>
    <w:rsid w:val="00F1491E"/>
    <w:rsid w:val="00F14D81"/>
    <w:rsid w:val="00F15016"/>
    <w:rsid w:val="00F15319"/>
    <w:rsid w:val="00F15B14"/>
    <w:rsid w:val="00F16918"/>
    <w:rsid w:val="00F16A08"/>
    <w:rsid w:val="00F175FC"/>
    <w:rsid w:val="00F17641"/>
    <w:rsid w:val="00F17F4D"/>
    <w:rsid w:val="00F20355"/>
    <w:rsid w:val="00F2059E"/>
    <w:rsid w:val="00F20EF1"/>
    <w:rsid w:val="00F21003"/>
    <w:rsid w:val="00F2129D"/>
    <w:rsid w:val="00F21573"/>
    <w:rsid w:val="00F21FC1"/>
    <w:rsid w:val="00F2223A"/>
    <w:rsid w:val="00F222D1"/>
    <w:rsid w:val="00F22389"/>
    <w:rsid w:val="00F22811"/>
    <w:rsid w:val="00F2299B"/>
    <w:rsid w:val="00F237CF"/>
    <w:rsid w:val="00F23F8C"/>
    <w:rsid w:val="00F2426B"/>
    <w:rsid w:val="00F24B59"/>
    <w:rsid w:val="00F25B67"/>
    <w:rsid w:val="00F25CA9"/>
    <w:rsid w:val="00F2771C"/>
    <w:rsid w:val="00F27F36"/>
    <w:rsid w:val="00F307B1"/>
    <w:rsid w:val="00F311EE"/>
    <w:rsid w:val="00F316EF"/>
    <w:rsid w:val="00F31EED"/>
    <w:rsid w:val="00F32617"/>
    <w:rsid w:val="00F327FA"/>
    <w:rsid w:val="00F32F24"/>
    <w:rsid w:val="00F32F6A"/>
    <w:rsid w:val="00F334C9"/>
    <w:rsid w:val="00F33E0F"/>
    <w:rsid w:val="00F3460B"/>
    <w:rsid w:val="00F35266"/>
    <w:rsid w:val="00F354E3"/>
    <w:rsid w:val="00F35A95"/>
    <w:rsid w:val="00F35AFE"/>
    <w:rsid w:val="00F36065"/>
    <w:rsid w:val="00F365F5"/>
    <w:rsid w:val="00F3689A"/>
    <w:rsid w:val="00F36C41"/>
    <w:rsid w:val="00F36F1D"/>
    <w:rsid w:val="00F37F94"/>
    <w:rsid w:val="00F404C1"/>
    <w:rsid w:val="00F4126D"/>
    <w:rsid w:val="00F4148B"/>
    <w:rsid w:val="00F4198F"/>
    <w:rsid w:val="00F42A69"/>
    <w:rsid w:val="00F42AFA"/>
    <w:rsid w:val="00F42B2D"/>
    <w:rsid w:val="00F43789"/>
    <w:rsid w:val="00F43819"/>
    <w:rsid w:val="00F43FD5"/>
    <w:rsid w:val="00F44043"/>
    <w:rsid w:val="00F4454A"/>
    <w:rsid w:val="00F4456C"/>
    <w:rsid w:val="00F445DF"/>
    <w:rsid w:val="00F4464D"/>
    <w:rsid w:val="00F45180"/>
    <w:rsid w:val="00F457CA"/>
    <w:rsid w:val="00F45950"/>
    <w:rsid w:val="00F45AC1"/>
    <w:rsid w:val="00F4693D"/>
    <w:rsid w:val="00F46AE8"/>
    <w:rsid w:val="00F47740"/>
    <w:rsid w:val="00F4785B"/>
    <w:rsid w:val="00F479CD"/>
    <w:rsid w:val="00F47B7F"/>
    <w:rsid w:val="00F501F5"/>
    <w:rsid w:val="00F5173A"/>
    <w:rsid w:val="00F5211B"/>
    <w:rsid w:val="00F524CE"/>
    <w:rsid w:val="00F52BDD"/>
    <w:rsid w:val="00F52FCA"/>
    <w:rsid w:val="00F53391"/>
    <w:rsid w:val="00F535B3"/>
    <w:rsid w:val="00F53694"/>
    <w:rsid w:val="00F53955"/>
    <w:rsid w:val="00F54CFD"/>
    <w:rsid w:val="00F54EF0"/>
    <w:rsid w:val="00F55140"/>
    <w:rsid w:val="00F555B8"/>
    <w:rsid w:val="00F55946"/>
    <w:rsid w:val="00F55EB5"/>
    <w:rsid w:val="00F56168"/>
    <w:rsid w:val="00F5659E"/>
    <w:rsid w:val="00F56E60"/>
    <w:rsid w:val="00F57936"/>
    <w:rsid w:val="00F6035C"/>
    <w:rsid w:val="00F604DA"/>
    <w:rsid w:val="00F60D4C"/>
    <w:rsid w:val="00F60DB2"/>
    <w:rsid w:val="00F61B3D"/>
    <w:rsid w:val="00F61F0B"/>
    <w:rsid w:val="00F629DE"/>
    <w:rsid w:val="00F62D2C"/>
    <w:rsid w:val="00F63035"/>
    <w:rsid w:val="00F6349D"/>
    <w:rsid w:val="00F63B6A"/>
    <w:rsid w:val="00F63CF6"/>
    <w:rsid w:val="00F63D17"/>
    <w:rsid w:val="00F64F2F"/>
    <w:rsid w:val="00F66085"/>
    <w:rsid w:val="00F662A5"/>
    <w:rsid w:val="00F66CF8"/>
    <w:rsid w:val="00F70673"/>
    <w:rsid w:val="00F70CD4"/>
    <w:rsid w:val="00F70D21"/>
    <w:rsid w:val="00F70E36"/>
    <w:rsid w:val="00F71389"/>
    <w:rsid w:val="00F71537"/>
    <w:rsid w:val="00F71753"/>
    <w:rsid w:val="00F729A1"/>
    <w:rsid w:val="00F7315B"/>
    <w:rsid w:val="00F73162"/>
    <w:rsid w:val="00F731B9"/>
    <w:rsid w:val="00F7392D"/>
    <w:rsid w:val="00F739C4"/>
    <w:rsid w:val="00F74066"/>
    <w:rsid w:val="00F751CD"/>
    <w:rsid w:val="00F755FF"/>
    <w:rsid w:val="00F7643B"/>
    <w:rsid w:val="00F7664F"/>
    <w:rsid w:val="00F76932"/>
    <w:rsid w:val="00F76D57"/>
    <w:rsid w:val="00F76F75"/>
    <w:rsid w:val="00F77841"/>
    <w:rsid w:val="00F779DB"/>
    <w:rsid w:val="00F77DC9"/>
    <w:rsid w:val="00F81B8D"/>
    <w:rsid w:val="00F82BA9"/>
    <w:rsid w:val="00F82E19"/>
    <w:rsid w:val="00F84645"/>
    <w:rsid w:val="00F84EBA"/>
    <w:rsid w:val="00F85125"/>
    <w:rsid w:val="00F85C82"/>
    <w:rsid w:val="00F8685E"/>
    <w:rsid w:val="00F86919"/>
    <w:rsid w:val="00F86E05"/>
    <w:rsid w:val="00F87FC5"/>
    <w:rsid w:val="00F903D0"/>
    <w:rsid w:val="00F9057D"/>
    <w:rsid w:val="00F9113A"/>
    <w:rsid w:val="00F91548"/>
    <w:rsid w:val="00F917FE"/>
    <w:rsid w:val="00F91990"/>
    <w:rsid w:val="00F92B49"/>
    <w:rsid w:val="00F92BA3"/>
    <w:rsid w:val="00F934F7"/>
    <w:rsid w:val="00F94176"/>
    <w:rsid w:val="00F95632"/>
    <w:rsid w:val="00F95A2D"/>
    <w:rsid w:val="00F96693"/>
    <w:rsid w:val="00F96831"/>
    <w:rsid w:val="00FA0743"/>
    <w:rsid w:val="00FA0D5A"/>
    <w:rsid w:val="00FA1AEF"/>
    <w:rsid w:val="00FA2B65"/>
    <w:rsid w:val="00FA33B0"/>
    <w:rsid w:val="00FA35A6"/>
    <w:rsid w:val="00FA3D4F"/>
    <w:rsid w:val="00FA5FB3"/>
    <w:rsid w:val="00FA684B"/>
    <w:rsid w:val="00FB02C8"/>
    <w:rsid w:val="00FB03F5"/>
    <w:rsid w:val="00FB0745"/>
    <w:rsid w:val="00FB1062"/>
    <w:rsid w:val="00FB1269"/>
    <w:rsid w:val="00FB1BAC"/>
    <w:rsid w:val="00FB3754"/>
    <w:rsid w:val="00FB39C5"/>
    <w:rsid w:val="00FB4151"/>
    <w:rsid w:val="00FB415A"/>
    <w:rsid w:val="00FB58E5"/>
    <w:rsid w:val="00FB5B74"/>
    <w:rsid w:val="00FB5F38"/>
    <w:rsid w:val="00FB6112"/>
    <w:rsid w:val="00FB62CA"/>
    <w:rsid w:val="00FB63CE"/>
    <w:rsid w:val="00FB653C"/>
    <w:rsid w:val="00FB67FD"/>
    <w:rsid w:val="00FB740C"/>
    <w:rsid w:val="00FB79CE"/>
    <w:rsid w:val="00FB7FB1"/>
    <w:rsid w:val="00FC0442"/>
    <w:rsid w:val="00FC0671"/>
    <w:rsid w:val="00FC0785"/>
    <w:rsid w:val="00FC0C1D"/>
    <w:rsid w:val="00FC0C32"/>
    <w:rsid w:val="00FC12A7"/>
    <w:rsid w:val="00FC12ED"/>
    <w:rsid w:val="00FC176A"/>
    <w:rsid w:val="00FC1A3D"/>
    <w:rsid w:val="00FC1A6F"/>
    <w:rsid w:val="00FC1CB1"/>
    <w:rsid w:val="00FC2573"/>
    <w:rsid w:val="00FC2F02"/>
    <w:rsid w:val="00FC31D4"/>
    <w:rsid w:val="00FC36E9"/>
    <w:rsid w:val="00FC37E1"/>
    <w:rsid w:val="00FC3D63"/>
    <w:rsid w:val="00FC4ADD"/>
    <w:rsid w:val="00FC5073"/>
    <w:rsid w:val="00FC56D4"/>
    <w:rsid w:val="00FC66B3"/>
    <w:rsid w:val="00FC71AD"/>
    <w:rsid w:val="00FD0179"/>
    <w:rsid w:val="00FD0B66"/>
    <w:rsid w:val="00FD0E3C"/>
    <w:rsid w:val="00FD1C6E"/>
    <w:rsid w:val="00FD1D12"/>
    <w:rsid w:val="00FD1D93"/>
    <w:rsid w:val="00FD1F50"/>
    <w:rsid w:val="00FD21D7"/>
    <w:rsid w:val="00FD2951"/>
    <w:rsid w:val="00FD30EB"/>
    <w:rsid w:val="00FD3162"/>
    <w:rsid w:val="00FD372A"/>
    <w:rsid w:val="00FD3B71"/>
    <w:rsid w:val="00FD3BC3"/>
    <w:rsid w:val="00FD3EEF"/>
    <w:rsid w:val="00FD3F73"/>
    <w:rsid w:val="00FD4957"/>
    <w:rsid w:val="00FD516D"/>
    <w:rsid w:val="00FD5210"/>
    <w:rsid w:val="00FD52A6"/>
    <w:rsid w:val="00FD5A54"/>
    <w:rsid w:val="00FD60FD"/>
    <w:rsid w:val="00FD6F8A"/>
    <w:rsid w:val="00FE05BD"/>
    <w:rsid w:val="00FE05FC"/>
    <w:rsid w:val="00FE1058"/>
    <w:rsid w:val="00FE1B88"/>
    <w:rsid w:val="00FE283B"/>
    <w:rsid w:val="00FE3725"/>
    <w:rsid w:val="00FE40FF"/>
    <w:rsid w:val="00FE416A"/>
    <w:rsid w:val="00FE45DA"/>
    <w:rsid w:val="00FE58A4"/>
    <w:rsid w:val="00FE5AFE"/>
    <w:rsid w:val="00FE5E44"/>
    <w:rsid w:val="00FE5F32"/>
    <w:rsid w:val="00FE6802"/>
    <w:rsid w:val="00FE699E"/>
    <w:rsid w:val="00FE6F38"/>
    <w:rsid w:val="00FE749E"/>
    <w:rsid w:val="00FE7677"/>
    <w:rsid w:val="00FE7E82"/>
    <w:rsid w:val="00FF1419"/>
    <w:rsid w:val="00FF1FD4"/>
    <w:rsid w:val="00FF25FD"/>
    <w:rsid w:val="00FF3EB4"/>
    <w:rsid w:val="00FF3FC3"/>
    <w:rsid w:val="00FF417C"/>
    <w:rsid w:val="00FF4320"/>
    <w:rsid w:val="00FF4388"/>
    <w:rsid w:val="00FF4597"/>
    <w:rsid w:val="00FF5D5D"/>
    <w:rsid w:val="00FF5FE1"/>
    <w:rsid w:val="00FF5FF7"/>
    <w:rsid w:val="00FF6066"/>
    <w:rsid w:val="00FF646E"/>
    <w:rsid w:val="00FF6CA8"/>
    <w:rsid w:val="00FF6D34"/>
    <w:rsid w:val="00FF72CC"/>
    <w:rsid w:val="00FF72DE"/>
    <w:rsid w:val="00FF7970"/>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0C8950-5B86-49F7-9A36-65F5571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7F1"/>
    <w:rPr>
      <w:rFonts w:ascii="Times New Roman" w:hAnsi="Times New Roman" w:cs="Times New Roman"/>
      <w:sz w:val="28"/>
      <w:lang w:eastAsia="ru-RU"/>
    </w:rPr>
  </w:style>
  <w:style w:type="character" w:customStyle="1" w:styleId="20">
    <w:name w:val="Заголовок 2 Знак"/>
    <w:basedOn w:val="a0"/>
    <w:link w:val="2"/>
    <w:uiPriority w:val="99"/>
    <w:locked/>
    <w:rsid w:val="00C71CC4"/>
    <w:rPr>
      <w:rFonts w:ascii="Times New Roman" w:hAnsi="Times New Roman" w:cs="Times New Roman"/>
      <w:color w:val="632423"/>
      <w:sz w:val="28"/>
    </w:rPr>
  </w:style>
  <w:style w:type="character" w:customStyle="1" w:styleId="30">
    <w:name w:val="Заголовок 3 Знак"/>
    <w:basedOn w:val="a0"/>
    <w:link w:val="3"/>
    <w:uiPriority w:val="99"/>
    <w:locked/>
    <w:rsid w:val="00312637"/>
    <w:rPr>
      <w:rFonts w:ascii="Times New Roman" w:hAnsi="Times New Roman" w:cs="Times New Roman"/>
      <w:b/>
      <w:sz w:val="18"/>
    </w:rPr>
  </w:style>
  <w:style w:type="character" w:customStyle="1" w:styleId="40">
    <w:name w:val="Заголовок 4 Знак"/>
    <w:basedOn w:val="a0"/>
    <w:link w:val="4"/>
    <w:uiPriority w:val="99"/>
    <w:locked/>
    <w:rsid w:val="00343F5A"/>
    <w:rPr>
      <w:rFonts w:ascii="Times New Roman" w:hAnsi="Times New Roman" w:cs="Times New Roman"/>
      <w:i/>
      <w:sz w:val="18"/>
      <w:lang w:eastAsia="en-US"/>
    </w:rPr>
  </w:style>
  <w:style w:type="character" w:customStyle="1" w:styleId="50">
    <w:name w:val="Заголовок 5 Знак"/>
    <w:basedOn w:val="a0"/>
    <w:link w:val="5"/>
    <w:uiPriority w:val="99"/>
    <w:locked/>
    <w:rsid w:val="00EA5EF5"/>
    <w:rPr>
      <w:rFonts w:ascii="Times New Roman" w:hAnsi="Times New Roman" w:cs="Times New Roman"/>
      <w:b/>
      <w:sz w:val="28"/>
      <w:lang w:eastAsia="en-US"/>
    </w:rPr>
  </w:style>
  <w:style w:type="character" w:customStyle="1" w:styleId="60">
    <w:name w:val="Заголовок 6 Знак"/>
    <w:basedOn w:val="a0"/>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basedOn w:val="a0"/>
    <w:link w:val="7"/>
    <w:uiPriority w:val="99"/>
    <w:locked/>
    <w:rsid w:val="0080554D"/>
    <w:rPr>
      <w:rFonts w:ascii="Times New Roman" w:hAnsi="Times New Roman" w:cs="Times New Roman"/>
      <w:b/>
      <w:color w:val="000000"/>
    </w:rPr>
  </w:style>
  <w:style w:type="character" w:customStyle="1" w:styleId="80">
    <w:name w:val="Заголовок 8 Знак"/>
    <w:basedOn w:val="a0"/>
    <w:link w:val="8"/>
    <w:uiPriority w:val="99"/>
    <w:locked/>
    <w:rsid w:val="00136290"/>
    <w:rPr>
      <w:rFonts w:ascii="Times New Roman" w:hAnsi="Times New Roman" w:cs="Times New Roman"/>
      <w:b/>
      <w:color w:val="000000"/>
      <w:sz w:val="18"/>
    </w:rPr>
  </w:style>
  <w:style w:type="character" w:customStyle="1" w:styleId="90">
    <w:name w:val="Заголовок 9 Знак"/>
    <w:basedOn w:val="a0"/>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basedOn w:val="a0"/>
    <w:link w:val="a3"/>
    <w:uiPriority w:val="99"/>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hAnsi="Times New Roman"/>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basedOn w:val="a0"/>
    <w:link w:val="a7"/>
    <w:uiPriority w:val="99"/>
    <w:locked/>
    <w:rsid w:val="003F052C"/>
    <w:rPr>
      <w:rFonts w:ascii="Times New Roman" w:hAnsi="Times New Roman" w:cs="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basedOn w:val="a0"/>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semiHidden/>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semiHidden/>
    <w:locked/>
    <w:rsid w:val="008F558B"/>
    <w:rPr>
      <w:rFonts w:ascii="Times New Roman" w:hAnsi="Times New Roman" w:cs="Times New Roman"/>
    </w:rPr>
  </w:style>
  <w:style w:type="paragraph" w:styleId="ab">
    <w:name w:val="Body Text Indent"/>
    <w:basedOn w:val="a"/>
    <w:link w:val="ac"/>
    <w:uiPriority w:val="99"/>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basedOn w:val="a0"/>
    <w:link w:val="33"/>
    <w:uiPriority w:val="99"/>
    <w:locked/>
    <w:rsid w:val="00D121E2"/>
    <w:rPr>
      <w:rFonts w:ascii="Times New Roman" w:hAnsi="Times New Roman" w:cs="Times New Roman"/>
      <w:sz w:val="28"/>
    </w:rPr>
  </w:style>
  <w:style w:type="table" w:styleId="ad">
    <w:name w:val="Table Grid"/>
    <w:basedOn w:val="a1"/>
    <w:uiPriority w:val="99"/>
    <w:rsid w:val="008C60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basedOn w:val="a0"/>
    <w:link w:val="ae"/>
    <w:uiPriority w:val="99"/>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uiPriority w:val="99"/>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uiPriority w:val="99"/>
    <w:locked/>
    <w:rsid w:val="0071367A"/>
    <w:rPr>
      <w:rFonts w:ascii="Times New Roman" w:hAnsi="Times New Roman" w:cs="Times New Roman"/>
    </w:rPr>
  </w:style>
  <w:style w:type="paragraph" w:styleId="af2">
    <w:name w:val="footer"/>
    <w:basedOn w:val="a"/>
    <w:link w:val="af3"/>
    <w:uiPriority w:val="99"/>
    <w:rsid w:val="0071367A"/>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uiPriority w:val="99"/>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basedOn w:val="a0"/>
    <w:uiPriority w:val="99"/>
    <w:qFormat/>
    <w:rsid w:val="00B60F5D"/>
    <w:rPr>
      <w:rFonts w:cs="Times New Roman"/>
      <w:b/>
    </w:rPr>
  </w:style>
  <w:style w:type="paragraph" w:styleId="af8">
    <w:name w:val="Revision"/>
    <w:hidden/>
    <w:uiPriority w:val="99"/>
    <w:semiHidden/>
    <w:rsid w:val="00751EBE"/>
    <w:rPr>
      <w:rFonts w:ascii="Times New Roman" w:eastAsia="Times New Roman" w:hAnsi="Times New Roman"/>
      <w:lang w:eastAsia="en-US"/>
    </w:rPr>
  </w:style>
  <w:style w:type="paragraph" w:styleId="af9">
    <w:name w:val="Balloon Text"/>
    <w:basedOn w:val="a"/>
    <w:link w:val="afa"/>
    <w:uiPriority w:val="99"/>
    <w:semiHidden/>
    <w:rsid w:val="00751EBE"/>
    <w:rPr>
      <w:rFonts w:ascii="Tahoma" w:eastAsia="Calibri" w:hAnsi="Tahoma"/>
      <w:sz w:val="16"/>
      <w:szCs w:val="16"/>
    </w:rPr>
  </w:style>
  <w:style w:type="character" w:customStyle="1" w:styleId="afa">
    <w:name w:val="Текст выноски Знак"/>
    <w:basedOn w:val="a0"/>
    <w:link w:val="af9"/>
    <w:uiPriority w:val="99"/>
    <w:semiHidden/>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basedOn w:val="a0"/>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basedOn w:val="a0"/>
    <w:link w:val="aff"/>
    <w:uiPriority w:val="99"/>
    <w:semiHidden/>
    <w:locked/>
    <w:rsid w:val="00DF58ED"/>
    <w:rPr>
      <w:rFonts w:ascii="Times New Roman" w:hAnsi="Times New Roman" w:cs="Times New Roman"/>
      <w:lang w:eastAsia="en-US"/>
    </w:rPr>
  </w:style>
  <w:style w:type="character" w:styleId="aff1">
    <w:name w:val="endnote reference"/>
    <w:basedOn w:val="a0"/>
    <w:uiPriority w:val="99"/>
    <w:semiHidden/>
    <w:rsid w:val="00DF58ED"/>
    <w:rPr>
      <w:rFonts w:cs="Times New Roman"/>
      <w:vertAlign w:val="superscript"/>
    </w:rPr>
  </w:style>
  <w:style w:type="character" w:styleId="aff2">
    <w:name w:val="footnote reference"/>
    <w:basedOn w:val="a0"/>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basedOn w:val="a0"/>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basedOn w:val="a0"/>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basedOn w:val="a0"/>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rsid w:val="00B43ECB"/>
    <w:pPr>
      <w:jc w:val="both"/>
    </w:pPr>
    <w:rPr>
      <w:sz w:val="28"/>
      <w:szCs w:val="28"/>
    </w:rPr>
  </w:style>
  <w:style w:type="character" w:customStyle="1" w:styleId="82">
    <w:name w:val="Стиль8 Знак"/>
    <w:basedOn w:val="a0"/>
    <w:link w:val="81"/>
    <w:uiPriority w:val="99"/>
    <w:locked/>
    <w:rsid w:val="00B43ECB"/>
    <w:rPr>
      <w:rFonts w:ascii="Times New Roman" w:hAnsi="Times New Roman" w:cs="Times New Roman"/>
      <w:sz w:val="28"/>
      <w:szCs w:val="28"/>
      <w:lang w:eastAsia="en-US"/>
    </w:rPr>
  </w:style>
  <w:style w:type="character" w:customStyle="1" w:styleId="a6">
    <w:name w:val="Без интервала Знак"/>
    <w:link w:val="a5"/>
    <w:uiPriority w:val="99"/>
    <w:locked/>
    <w:rsid w:val="003E7621"/>
    <w:rPr>
      <w:rFonts w:ascii="Times New Roman" w:hAnsi="Times New Roman"/>
      <w:sz w:val="22"/>
      <w:lang w:eastAsia="en-US"/>
    </w:rPr>
  </w:style>
  <w:style w:type="paragraph" w:customStyle="1" w:styleId="aff7">
    <w:name w:val="Комментарий"/>
    <w:basedOn w:val="a"/>
    <w:next w:val="a"/>
    <w:uiPriority w:val="99"/>
    <w:rsid w:val="00E95C92"/>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E95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27781">
      <w:marLeft w:val="0"/>
      <w:marRight w:val="0"/>
      <w:marTop w:val="0"/>
      <w:marBottom w:val="0"/>
      <w:divBdr>
        <w:top w:val="none" w:sz="0" w:space="0" w:color="auto"/>
        <w:left w:val="none" w:sz="0" w:space="0" w:color="auto"/>
        <w:bottom w:val="none" w:sz="0" w:space="0" w:color="auto"/>
        <w:right w:val="none" w:sz="0" w:space="0" w:color="auto"/>
      </w:divBdr>
    </w:div>
    <w:div w:id="2103527782">
      <w:marLeft w:val="0"/>
      <w:marRight w:val="0"/>
      <w:marTop w:val="0"/>
      <w:marBottom w:val="0"/>
      <w:divBdr>
        <w:top w:val="none" w:sz="0" w:space="0" w:color="auto"/>
        <w:left w:val="none" w:sz="0" w:space="0" w:color="auto"/>
        <w:bottom w:val="none" w:sz="0" w:space="0" w:color="auto"/>
        <w:right w:val="none" w:sz="0" w:space="0" w:color="auto"/>
      </w:divBdr>
    </w:div>
    <w:div w:id="2103527783">
      <w:marLeft w:val="0"/>
      <w:marRight w:val="0"/>
      <w:marTop w:val="0"/>
      <w:marBottom w:val="0"/>
      <w:divBdr>
        <w:top w:val="none" w:sz="0" w:space="0" w:color="auto"/>
        <w:left w:val="none" w:sz="0" w:space="0" w:color="auto"/>
        <w:bottom w:val="none" w:sz="0" w:space="0" w:color="auto"/>
        <w:right w:val="none" w:sz="0" w:space="0" w:color="auto"/>
      </w:divBdr>
    </w:div>
    <w:div w:id="2103527784">
      <w:marLeft w:val="0"/>
      <w:marRight w:val="0"/>
      <w:marTop w:val="0"/>
      <w:marBottom w:val="0"/>
      <w:divBdr>
        <w:top w:val="none" w:sz="0" w:space="0" w:color="auto"/>
        <w:left w:val="none" w:sz="0" w:space="0" w:color="auto"/>
        <w:bottom w:val="none" w:sz="0" w:space="0" w:color="auto"/>
        <w:right w:val="none" w:sz="0" w:space="0" w:color="auto"/>
      </w:divBdr>
    </w:div>
    <w:div w:id="2103527785">
      <w:marLeft w:val="0"/>
      <w:marRight w:val="0"/>
      <w:marTop w:val="0"/>
      <w:marBottom w:val="0"/>
      <w:divBdr>
        <w:top w:val="none" w:sz="0" w:space="0" w:color="auto"/>
        <w:left w:val="none" w:sz="0" w:space="0" w:color="auto"/>
        <w:bottom w:val="none" w:sz="0" w:space="0" w:color="auto"/>
        <w:right w:val="none" w:sz="0" w:space="0" w:color="auto"/>
      </w:divBdr>
    </w:div>
    <w:div w:id="2103527786">
      <w:marLeft w:val="0"/>
      <w:marRight w:val="0"/>
      <w:marTop w:val="0"/>
      <w:marBottom w:val="0"/>
      <w:divBdr>
        <w:top w:val="none" w:sz="0" w:space="0" w:color="auto"/>
        <w:left w:val="none" w:sz="0" w:space="0" w:color="auto"/>
        <w:bottom w:val="none" w:sz="0" w:space="0" w:color="auto"/>
        <w:right w:val="none" w:sz="0" w:space="0" w:color="auto"/>
      </w:divBdr>
    </w:div>
    <w:div w:id="2103527788">
      <w:marLeft w:val="0"/>
      <w:marRight w:val="0"/>
      <w:marTop w:val="0"/>
      <w:marBottom w:val="0"/>
      <w:divBdr>
        <w:top w:val="none" w:sz="0" w:space="0" w:color="auto"/>
        <w:left w:val="none" w:sz="0" w:space="0" w:color="auto"/>
        <w:bottom w:val="none" w:sz="0" w:space="0" w:color="auto"/>
        <w:right w:val="none" w:sz="0" w:space="0" w:color="auto"/>
      </w:divBdr>
    </w:div>
    <w:div w:id="2103527789">
      <w:marLeft w:val="0"/>
      <w:marRight w:val="0"/>
      <w:marTop w:val="0"/>
      <w:marBottom w:val="0"/>
      <w:divBdr>
        <w:top w:val="none" w:sz="0" w:space="0" w:color="auto"/>
        <w:left w:val="none" w:sz="0" w:space="0" w:color="auto"/>
        <w:bottom w:val="none" w:sz="0" w:space="0" w:color="auto"/>
        <w:right w:val="none" w:sz="0" w:space="0" w:color="auto"/>
      </w:divBdr>
    </w:div>
    <w:div w:id="2103527790">
      <w:marLeft w:val="0"/>
      <w:marRight w:val="0"/>
      <w:marTop w:val="0"/>
      <w:marBottom w:val="0"/>
      <w:divBdr>
        <w:top w:val="none" w:sz="0" w:space="0" w:color="auto"/>
        <w:left w:val="none" w:sz="0" w:space="0" w:color="auto"/>
        <w:bottom w:val="none" w:sz="0" w:space="0" w:color="auto"/>
        <w:right w:val="none" w:sz="0" w:space="0" w:color="auto"/>
      </w:divBdr>
    </w:div>
    <w:div w:id="2103527791">
      <w:marLeft w:val="0"/>
      <w:marRight w:val="0"/>
      <w:marTop w:val="0"/>
      <w:marBottom w:val="0"/>
      <w:divBdr>
        <w:top w:val="none" w:sz="0" w:space="0" w:color="auto"/>
        <w:left w:val="none" w:sz="0" w:space="0" w:color="auto"/>
        <w:bottom w:val="none" w:sz="0" w:space="0" w:color="auto"/>
        <w:right w:val="none" w:sz="0" w:space="0" w:color="auto"/>
      </w:divBdr>
    </w:div>
    <w:div w:id="2103527792">
      <w:marLeft w:val="0"/>
      <w:marRight w:val="0"/>
      <w:marTop w:val="0"/>
      <w:marBottom w:val="0"/>
      <w:divBdr>
        <w:top w:val="none" w:sz="0" w:space="0" w:color="auto"/>
        <w:left w:val="none" w:sz="0" w:space="0" w:color="auto"/>
        <w:bottom w:val="none" w:sz="0" w:space="0" w:color="auto"/>
        <w:right w:val="none" w:sz="0" w:space="0" w:color="auto"/>
      </w:divBdr>
    </w:div>
    <w:div w:id="2103527793">
      <w:marLeft w:val="0"/>
      <w:marRight w:val="0"/>
      <w:marTop w:val="0"/>
      <w:marBottom w:val="0"/>
      <w:divBdr>
        <w:top w:val="none" w:sz="0" w:space="0" w:color="auto"/>
        <w:left w:val="none" w:sz="0" w:space="0" w:color="auto"/>
        <w:bottom w:val="none" w:sz="0" w:space="0" w:color="auto"/>
        <w:right w:val="none" w:sz="0" w:space="0" w:color="auto"/>
      </w:divBdr>
    </w:div>
    <w:div w:id="2103527794">
      <w:marLeft w:val="0"/>
      <w:marRight w:val="0"/>
      <w:marTop w:val="0"/>
      <w:marBottom w:val="0"/>
      <w:divBdr>
        <w:top w:val="none" w:sz="0" w:space="0" w:color="auto"/>
        <w:left w:val="none" w:sz="0" w:space="0" w:color="auto"/>
        <w:bottom w:val="none" w:sz="0" w:space="0" w:color="auto"/>
        <w:right w:val="none" w:sz="0" w:space="0" w:color="auto"/>
      </w:divBdr>
    </w:div>
    <w:div w:id="2103527795">
      <w:marLeft w:val="0"/>
      <w:marRight w:val="0"/>
      <w:marTop w:val="0"/>
      <w:marBottom w:val="0"/>
      <w:divBdr>
        <w:top w:val="none" w:sz="0" w:space="0" w:color="auto"/>
        <w:left w:val="none" w:sz="0" w:space="0" w:color="auto"/>
        <w:bottom w:val="none" w:sz="0" w:space="0" w:color="auto"/>
        <w:right w:val="none" w:sz="0" w:space="0" w:color="auto"/>
      </w:divBdr>
    </w:div>
    <w:div w:id="2103527796">
      <w:marLeft w:val="0"/>
      <w:marRight w:val="0"/>
      <w:marTop w:val="0"/>
      <w:marBottom w:val="0"/>
      <w:divBdr>
        <w:top w:val="none" w:sz="0" w:space="0" w:color="auto"/>
        <w:left w:val="none" w:sz="0" w:space="0" w:color="auto"/>
        <w:bottom w:val="none" w:sz="0" w:space="0" w:color="auto"/>
        <w:right w:val="none" w:sz="0" w:space="0" w:color="auto"/>
      </w:divBdr>
    </w:div>
    <w:div w:id="2103527797">
      <w:marLeft w:val="0"/>
      <w:marRight w:val="0"/>
      <w:marTop w:val="0"/>
      <w:marBottom w:val="0"/>
      <w:divBdr>
        <w:top w:val="none" w:sz="0" w:space="0" w:color="auto"/>
        <w:left w:val="none" w:sz="0" w:space="0" w:color="auto"/>
        <w:bottom w:val="none" w:sz="0" w:space="0" w:color="auto"/>
        <w:right w:val="none" w:sz="0" w:space="0" w:color="auto"/>
      </w:divBdr>
    </w:div>
    <w:div w:id="2103527798">
      <w:marLeft w:val="0"/>
      <w:marRight w:val="0"/>
      <w:marTop w:val="0"/>
      <w:marBottom w:val="0"/>
      <w:divBdr>
        <w:top w:val="none" w:sz="0" w:space="0" w:color="auto"/>
        <w:left w:val="none" w:sz="0" w:space="0" w:color="auto"/>
        <w:bottom w:val="none" w:sz="0" w:space="0" w:color="auto"/>
        <w:right w:val="none" w:sz="0" w:space="0" w:color="auto"/>
      </w:divBdr>
    </w:div>
    <w:div w:id="2103527799">
      <w:marLeft w:val="0"/>
      <w:marRight w:val="0"/>
      <w:marTop w:val="0"/>
      <w:marBottom w:val="0"/>
      <w:divBdr>
        <w:top w:val="none" w:sz="0" w:space="0" w:color="auto"/>
        <w:left w:val="none" w:sz="0" w:space="0" w:color="auto"/>
        <w:bottom w:val="none" w:sz="0" w:space="0" w:color="auto"/>
        <w:right w:val="none" w:sz="0" w:space="0" w:color="auto"/>
      </w:divBdr>
    </w:div>
    <w:div w:id="2103527800">
      <w:marLeft w:val="0"/>
      <w:marRight w:val="0"/>
      <w:marTop w:val="0"/>
      <w:marBottom w:val="0"/>
      <w:divBdr>
        <w:top w:val="none" w:sz="0" w:space="0" w:color="auto"/>
        <w:left w:val="none" w:sz="0" w:space="0" w:color="auto"/>
        <w:bottom w:val="none" w:sz="0" w:space="0" w:color="auto"/>
        <w:right w:val="none" w:sz="0" w:space="0" w:color="auto"/>
      </w:divBdr>
    </w:div>
    <w:div w:id="2103527801">
      <w:marLeft w:val="0"/>
      <w:marRight w:val="0"/>
      <w:marTop w:val="0"/>
      <w:marBottom w:val="0"/>
      <w:divBdr>
        <w:top w:val="none" w:sz="0" w:space="0" w:color="auto"/>
        <w:left w:val="none" w:sz="0" w:space="0" w:color="auto"/>
        <w:bottom w:val="none" w:sz="0" w:space="0" w:color="auto"/>
        <w:right w:val="none" w:sz="0" w:space="0" w:color="auto"/>
      </w:divBdr>
    </w:div>
    <w:div w:id="2103527802">
      <w:marLeft w:val="0"/>
      <w:marRight w:val="0"/>
      <w:marTop w:val="0"/>
      <w:marBottom w:val="0"/>
      <w:divBdr>
        <w:top w:val="none" w:sz="0" w:space="0" w:color="auto"/>
        <w:left w:val="none" w:sz="0" w:space="0" w:color="auto"/>
        <w:bottom w:val="none" w:sz="0" w:space="0" w:color="auto"/>
        <w:right w:val="none" w:sz="0" w:space="0" w:color="auto"/>
      </w:divBdr>
    </w:div>
    <w:div w:id="2103527803">
      <w:marLeft w:val="0"/>
      <w:marRight w:val="0"/>
      <w:marTop w:val="0"/>
      <w:marBottom w:val="0"/>
      <w:divBdr>
        <w:top w:val="none" w:sz="0" w:space="0" w:color="auto"/>
        <w:left w:val="none" w:sz="0" w:space="0" w:color="auto"/>
        <w:bottom w:val="none" w:sz="0" w:space="0" w:color="auto"/>
        <w:right w:val="none" w:sz="0" w:space="0" w:color="auto"/>
      </w:divBdr>
    </w:div>
    <w:div w:id="2103527804">
      <w:marLeft w:val="0"/>
      <w:marRight w:val="0"/>
      <w:marTop w:val="0"/>
      <w:marBottom w:val="0"/>
      <w:divBdr>
        <w:top w:val="none" w:sz="0" w:space="0" w:color="auto"/>
        <w:left w:val="none" w:sz="0" w:space="0" w:color="auto"/>
        <w:bottom w:val="none" w:sz="0" w:space="0" w:color="auto"/>
        <w:right w:val="none" w:sz="0" w:space="0" w:color="auto"/>
      </w:divBdr>
    </w:div>
    <w:div w:id="2103527805">
      <w:marLeft w:val="0"/>
      <w:marRight w:val="0"/>
      <w:marTop w:val="0"/>
      <w:marBottom w:val="0"/>
      <w:divBdr>
        <w:top w:val="none" w:sz="0" w:space="0" w:color="auto"/>
        <w:left w:val="none" w:sz="0" w:space="0" w:color="auto"/>
        <w:bottom w:val="none" w:sz="0" w:space="0" w:color="auto"/>
        <w:right w:val="none" w:sz="0" w:space="0" w:color="auto"/>
      </w:divBdr>
    </w:div>
    <w:div w:id="2103527806">
      <w:marLeft w:val="0"/>
      <w:marRight w:val="0"/>
      <w:marTop w:val="0"/>
      <w:marBottom w:val="0"/>
      <w:divBdr>
        <w:top w:val="none" w:sz="0" w:space="0" w:color="auto"/>
        <w:left w:val="none" w:sz="0" w:space="0" w:color="auto"/>
        <w:bottom w:val="none" w:sz="0" w:space="0" w:color="auto"/>
        <w:right w:val="none" w:sz="0" w:space="0" w:color="auto"/>
      </w:divBdr>
    </w:div>
    <w:div w:id="2103527807">
      <w:marLeft w:val="0"/>
      <w:marRight w:val="0"/>
      <w:marTop w:val="0"/>
      <w:marBottom w:val="0"/>
      <w:divBdr>
        <w:top w:val="none" w:sz="0" w:space="0" w:color="auto"/>
        <w:left w:val="none" w:sz="0" w:space="0" w:color="auto"/>
        <w:bottom w:val="none" w:sz="0" w:space="0" w:color="auto"/>
        <w:right w:val="none" w:sz="0" w:space="0" w:color="auto"/>
      </w:divBdr>
    </w:div>
    <w:div w:id="2103527808">
      <w:marLeft w:val="0"/>
      <w:marRight w:val="0"/>
      <w:marTop w:val="0"/>
      <w:marBottom w:val="0"/>
      <w:divBdr>
        <w:top w:val="none" w:sz="0" w:space="0" w:color="auto"/>
        <w:left w:val="none" w:sz="0" w:space="0" w:color="auto"/>
        <w:bottom w:val="none" w:sz="0" w:space="0" w:color="auto"/>
        <w:right w:val="none" w:sz="0" w:space="0" w:color="auto"/>
      </w:divBdr>
    </w:div>
    <w:div w:id="2103527809">
      <w:marLeft w:val="0"/>
      <w:marRight w:val="0"/>
      <w:marTop w:val="0"/>
      <w:marBottom w:val="0"/>
      <w:divBdr>
        <w:top w:val="none" w:sz="0" w:space="0" w:color="auto"/>
        <w:left w:val="none" w:sz="0" w:space="0" w:color="auto"/>
        <w:bottom w:val="none" w:sz="0" w:space="0" w:color="auto"/>
        <w:right w:val="none" w:sz="0" w:space="0" w:color="auto"/>
      </w:divBdr>
    </w:div>
    <w:div w:id="2103527810">
      <w:marLeft w:val="0"/>
      <w:marRight w:val="0"/>
      <w:marTop w:val="0"/>
      <w:marBottom w:val="0"/>
      <w:divBdr>
        <w:top w:val="none" w:sz="0" w:space="0" w:color="auto"/>
        <w:left w:val="none" w:sz="0" w:space="0" w:color="auto"/>
        <w:bottom w:val="none" w:sz="0" w:space="0" w:color="auto"/>
        <w:right w:val="none" w:sz="0" w:space="0" w:color="auto"/>
      </w:divBdr>
    </w:div>
    <w:div w:id="2103527811">
      <w:marLeft w:val="0"/>
      <w:marRight w:val="0"/>
      <w:marTop w:val="0"/>
      <w:marBottom w:val="0"/>
      <w:divBdr>
        <w:top w:val="none" w:sz="0" w:space="0" w:color="auto"/>
        <w:left w:val="none" w:sz="0" w:space="0" w:color="auto"/>
        <w:bottom w:val="none" w:sz="0" w:space="0" w:color="auto"/>
        <w:right w:val="none" w:sz="0" w:space="0" w:color="auto"/>
      </w:divBdr>
    </w:div>
    <w:div w:id="2103527812">
      <w:marLeft w:val="0"/>
      <w:marRight w:val="0"/>
      <w:marTop w:val="0"/>
      <w:marBottom w:val="0"/>
      <w:divBdr>
        <w:top w:val="none" w:sz="0" w:space="0" w:color="auto"/>
        <w:left w:val="none" w:sz="0" w:space="0" w:color="auto"/>
        <w:bottom w:val="none" w:sz="0" w:space="0" w:color="auto"/>
        <w:right w:val="none" w:sz="0" w:space="0" w:color="auto"/>
      </w:divBdr>
    </w:div>
    <w:div w:id="2103527813">
      <w:marLeft w:val="0"/>
      <w:marRight w:val="0"/>
      <w:marTop w:val="0"/>
      <w:marBottom w:val="0"/>
      <w:divBdr>
        <w:top w:val="none" w:sz="0" w:space="0" w:color="auto"/>
        <w:left w:val="none" w:sz="0" w:space="0" w:color="auto"/>
        <w:bottom w:val="none" w:sz="0" w:space="0" w:color="auto"/>
        <w:right w:val="none" w:sz="0" w:space="0" w:color="auto"/>
      </w:divBdr>
    </w:div>
    <w:div w:id="2103527814">
      <w:marLeft w:val="0"/>
      <w:marRight w:val="0"/>
      <w:marTop w:val="0"/>
      <w:marBottom w:val="0"/>
      <w:divBdr>
        <w:top w:val="none" w:sz="0" w:space="0" w:color="auto"/>
        <w:left w:val="none" w:sz="0" w:space="0" w:color="auto"/>
        <w:bottom w:val="none" w:sz="0" w:space="0" w:color="auto"/>
        <w:right w:val="none" w:sz="0" w:space="0" w:color="auto"/>
      </w:divBdr>
    </w:div>
    <w:div w:id="2103527816">
      <w:marLeft w:val="0"/>
      <w:marRight w:val="0"/>
      <w:marTop w:val="0"/>
      <w:marBottom w:val="0"/>
      <w:divBdr>
        <w:top w:val="none" w:sz="0" w:space="0" w:color="auto"/>
        <w:left w:val="none" w:sz="0" w:space="0" w:color="auto"/>
        <w:bottom w:val="none" w:sz="0" w:space="0" w:color="auto"/>
        <w:right w:val="none" w:sz="0" w:space="0" w:color="auto"/>
      </w:divBdr>
    </w:div>
    <w:div w:id="2103527817">
      <w:marLeft w:val="0"/>
      <w:marRight w:val="0"/>
      <w:marTop w:val="0"/>
      <w:marBottom w:val="0"/>
      <w:divBdr>
        <w:top w:val="none" w:sz="0" w:space="0" w:color="auto"/>
        <w:left w:val="none" w:sz="0" w:space="0" w:color="auto"/>
        <w:bottom w:val="none" w:sz="0" w:space="0" w:color="auto"/>
        <w:right w:val="none" w:sz="0" w:space="0" w:color="auto"/>
      </w:divBdr>
    </w:div>
    <w:div w:id="2103527818">
      <w:marLeft w:val="0"/>
      <w:marRight w:val="0"/>
      <w:marTop w:val="0"/>
      <w:marBottom w:val="0"/>
      <w:divBdr>
        <w:top w:val="none" w:sz="0" w:space="0" w:color="auto"/>
        <w:left w:val="none" w:sz="0" w:space="0" w:color="auto"/>
        <w:bottom w:val="none" w:sz="0" w:space="0" w:color="auto"/>
        <w:right w:val="none" w:sz="0" w:space="0" w:color="auto"/>
      </w:divBdr>
    </w:div>
    <w:div w:id="2103527819">
      <w:marLeft w:val="0"/>
      <w:marRight w:val="0"/>
      <w:marTop w:val="0"/>
      <w:marBottom w:val="0"/>
      <w:divBdr>
        <w:top w:val="none" w:sz="0" w:space="0" w:color="auto"/>
        <w:left w:val="none" w:sz="0" w:space="0" w:color="auto"/>
        <w:bottom w:val="none" w:sz="0" w:space="0" w:color="auto"/>
        <w:right w:val="none" w:sz="0" w:space="0" w:color="auto"/>
      </w:divBdr>
    </w:div>
    <w:div w:id="2103527820">
      <w:marLeft w:val="0"/>
      <w:marRight w:val="0"/>
      <w:marTop w:val="0"/>
      <w:marBottom w:val="0"/>
      <w:divBdr>
        <w:top w:val="none" w:sz="0" w:space="0" w:color="auto"/>
        <w:left w:val="none" w:sz="0" w:space="0" w:color="auto"/>
        <w:bottom w:val="none" w:sz="0" w:space="0" w:color="auto"/>
        <w:right w:val="none" w:sz="0" w:space="0" w:color="auto"/>
      </w:divBdr>
    </w:div>
    <w:div w:id="2103527822">
      <w:marLeft w:val="0"/>
      <w:marRight w:val="0"/>
      <w:marTop w:val="0"/>
      <w:marBottom w:val="0"/>
      <w:divBdr>
        <w:top w:val="none" w:sz="0" w:space="0" w:color="auto"/>
        <w:left w:val="none" w:sz="0" w:space="0" w:color="auto"/>
        <w:bottom w:val="none" w:sz="0" w:space="0" w:color="auto"/>
        <w:right w:val="none" w:sz="0" w:space="0" w:color="auto"/>
      </w:divBdr>
    </w:div>
    <w:div w:id="2103527823">
      <w:marLeft w:val="0"/>
      <w:marRight w:val="0"/>
      <w:marTop w:val="0"/>
      <w:marBottom w:val="0"/>
      <w:divBdr>
        <w:top w:val="none" w:sz="0" w:space="0" w:color="auto"/>
        <w:left w:val="none" w:sz="0" w:space="0" w:color="auto"/>
        <w:bottom w:val="none" w:sz="0" w:space="0" w:color="auto"/>
        <w:right w:val="none" w:sz="0" w:space="0" w:color="auto"/>
      </w:divBdr>
    </w:div>
    <w:div w:id="2103527824">
      <w:marLeft w:val="0"/>
      <w:marRight w:val="0"/>
      <w:marTop w:val="0"/>
      <w:marBottom w:val="0"/>
      <w:divBdr>
        <w:top w:val="none" w:sz="0" w:space="0" w:color="auto"/>
        <w:left w:val="none" w:sz="0" w:space="0" w:color="auto"/>
        <w:bottom w:val="none" w:sz="0" w:space="0" w:color="auto"/>
        <w:right w:val="none" w:sz="0" w:space="0" w:color="auto"/>
      </w:divBdr>
    </w:div>
    <w:div w:id="2103527825">
      <w:marLeft w:val="0"/>
      <w:marRight w:val="0"/>
      <w:marTop w:val="0"/>
      <w:marBottom w:val="0"/>
      <w:divBdr>
        <w:top w:val="none" w:sz="0" w:space="0" w:color="auto"/>
        <w:left w:val="none" w:sz="0" w:space="0" w:color="auto"/>
        <w:bottom w:val="none" w:sz="0" w:space="0" w:color="auto"/>
        <w:right w:val="none" w:sz="0" w:space="0" w:color="auto"/>
      </w:divBdr>
    </w:div>
    <w:div w:id="2103527826">
      <w:marLeft w:val="0"/>
      <w:marRight w:val="0"/>
      <w:marTop w:val="0"/>
      <w:marBottom w:val="0"/>
      <w:divBdr>
        <w:top w:val="none" w:sz="0" w:space="0" w:color="auto"/>
        <w:left w:val="none" w:sz="0" w:space="0" w:color="auto"/>
        <w:bottom w:val="none" w:sz="0" w:space="0" w:color="auto"/>
        <w:right w:val="none" w:sz="0" w:space="0" w:color="auto"/>
      </w:divBdr>
    </w:div>
    <w:div w:id="2103527827">
      <w:marLeft w:val="0"/>
      <w:marRight w:val="0"/>
      <w:marTop w:val="0"/>
      <w:marBottom w:val="0"/>
      <w:divBdr>
        <w:top w:val="none" w:sz="0" w:space="0" w:color="auto"/>
        <w:left w:val="none" w:sz="0" w:space="0" w:color="auto"/>
        <w:bottom w:val="none" w:sz="0" w:space="0" w:color="auto"/>
        <w:right w:val="none" w:sz="0" w:space="0" w:color="auto"/>
      </w:divBdr>
    </w:div>
    <w:div w:id="2103527828">
      <w:marLeft w:val="0"/>
      <w:marRight w:val="0"/>
      <w:marTop w:val="0"/>
      <w:marBottom w:val="0"/>
      <w:divBdr>
        <w:top w:val="none" w:sz="0" w:space="0" w:color="auto"/>
        <w:left w:val="none" w:sz="0" w:space="0" w:color="auto"/>
        <w:bottom w:val="none" w:sz="0" w:space="0" w:color="auto"/>
        <w:right w:val="none" w:sz="0" w:space="0" w:color="auto"/>
      </w:divBdr>
    </w:div>
    <w:div w:id="2103527829">
      <w:marLeft w:val="0"/>
      <w:marRight w:val="0"/>
      <w:marTop w:val="0"/>
      <w:marBottom w:val="0"/>
      <w:divBdr>
        <w:top w:val="none" w:sz="0" w:space="0" w:color="auto"/>
        <w:left w:val="none" w:sz="0" w:space="0" w:color="auto"/>
        <w:bottom w:val="none" w:sz="0" w:space="0" w:color="auto"/>
        <w:right w:val="none" w:sz="0" w:space="0" w:color="auto"/>
      </w:divBdr>
    </w:div>
    <w:div w:id="2103527830">
      <w:marLeft w:val="0"/>
      <w:marRight w:val="0"/>
      <w:marTop w:val="0"/>
      <w:marBottom w:val="0"/>
      <w:divBdr>
        <w:top w:val="none" w:sz="0" w:space="0" w:color="auto"/>
        <w:left w:val="none" w:sz="0" w:space="0" w:color="auto"/>
        <w:bottom w:val="none" w:sz="0" w:space="0" w:color="auto"/>
        <w:right w:val="none" w:sz="0" w:space="0" w:color="auto"/>
      </w:divBdr>
    </w:div>
    <w:div w:id="2103527831">
      <w:marLeft w:val="0"/>
      <w:marRight w:val="0"/>
      <w:marTop w:val="0"/>
      <w:marBottom w:val="0"/>
      <w:divBdr>
        <w:top w:val="none" w:sz="0" w:space="0" w:color="auto"/>
        <w:left w:val="none" w:sz="0" w:space="0" w:color="auto"/>
        <w:bottom w:val="none" w:sz="0" w:space="0" w:color="auto"/>
        <w:right w:val="none" w:sz="0" w:space="0" w:color="auto"/>
      </w:divBdr>
      <w:divsChild>
        <w:div w:id="2103527833">
          <w:marLeft w:val="0"/>
          <w:marRight w:val="0"/>
          <w:marTop w:val="0"/>
          <w:marBottom w:val="0"/>
          <w:divBdr>
            <w:top w:val="none" w:sz="0" w:space="0" w:color="auto"/>
            <w:left w:val="none" w:sz="0" w:space="0" w:color="auto"/>
            <w:bottom w:val="none" w:sz="0" w:space="0" w:color="auto"/>
            <w:right w:val="none" w:sz="0" w:space="0" w:color="auto"/>
          </w:divBdr>
        </w:div>
        <w:div w:id="2103527842">
          <w:marLeft w:val="0"/>
          <w:marRight w:val="0"/>
          <w:marTop w:val="0"/>
          <w:marBottom w:val="0"/>
          <w:divBdr>
            <w:top w:val="none" w:sz="0" w:space="0" w:color="auto"/>
            <w:left w:val="none" w:sz="0" w:space="0" w:color="auto"/>
            <w:bottom w:val="none" w:sz="0" w:space="0" w:color="auto"/>
            <w:right w:val="none" w:sz="0" w:space="0" w:color="auto"/>
          </w:divBdr>
        </w:div>
        <w:div w:id="2103527843">
          <w:marLeft w:val="0"/>
          <w:marRight w:val="0"/>
          <w:marTop w:val="0"/>
          <w:marBottom w:val="0"/>
          <w:divBdr>
            <w:top w:val="none" w:sz="0" w:space="0" w:color="auto"/>
            <w:left w:val="none" w:sz="0" w:space="0" w:color="auto"/>
            <w:bottom w:val="none" w:sz="0" w:space="0" w:color="auto"/>
            <w:right w:val="none" w:sz="0" w:space="0" w:color="auto"/>
          </w:divBdr>
        </w:div>
        <w:div w:id="2103527846">
          <w:marLeft w:val="0"/>
          <w:marRight w:val="0"/>
          <w:marTop w:val="0"/>
          <w:marBottom w:val="0"/>
          <w:divBdr>
            <w:top w:val="none" w:sz="0" w:space="0" w:color="auto"/>
            <w:left w:val="none" w:sz="0" w:space="0" w:color="auto"/>
            <w:bottom w:val="none" w:sz="0" w:space="0" w:color="auto"/>
            <w:right w:val="none" w:sz="0" w:space="0" w:color="auto"/>
          </w:divBdr>
        </w:div>
      </w:divsChild>
    </w:div>
    <w:div w:id="2103527832">
      <w:marLeft w:val="0"/>
      <w:marRight w:val="0"/>
      <w:marTop w:val="0"/>
      <w:marBottom w:val="0"/>
      <w:divBdr>
        <w:top w:val="none" w:sz="0" w:space="0" w:color="auto"/>
        <w:left w:val="none" w:sz="0" w:space="0" w:color="auto"/>
        <w:bottom w:val="none" w:sz="0" w:space="0" w:color="auto"/>
        <w:right w:val="none" w:sz="0" w:space="0" w:color="auto"/>
      </w:divBdr>
    </w:div>
    <w:div w:id="2103527834">
      <w:marLeft w:val="0"/>
      <w:marRight w:val="0"/>
      <w:marTop w:val="0"/>
      <w:marBottom w:val="0"/>
      <w:divBdr>
        <w:top w:val="none" w:sz="0" w:space="0" w:color="auto"/>
        <w:left w:val="none" w:sz="0" w:space="0" w:color="auto"/>
        <w:bottom w:val="none" w:sz="0" w:space="0" w:color="auto"/>
        <w:right w:val="none" w:sz="0" w:space="0" w:color="auto"/>
      </w:divBdr>
    </w:div>
    <w:div w:id="2103527835">
      <w:marLeft w:val="0"/>
      <w:marRight w:val="0"/>
      <w:marTop w:val="0"/>
      <w:marBottom w:val="0"/>
      <w:divBdr>
        <w:top w:val="none" w:sz="0" w:space="0" w:color="auto"/>
        <w:left w:val="none" w:sz="0" w:space="0" w:color="auto"/>
        <w:bottom w:val="none" w:sz="0" w:space="0" w:color="auto"/>
        <w:right w:val="none" w:sz="0" w:space="0" w:color="auto"/>
      </w:divBdr>
    </w:div>
    <w:div w:id="2103527836">
      <w:marLeft w:val="0"/>
      <w:marRight w:val="0"/>
      <w:marTop w:val="0"/>
      <w:marBottom w:val="0"/>
      <w:divBdr>
        <w:top w:val="none" w:sz="0" w:space="0" w:color="auto"/>
        <w:left w:val="none" w:sz="0" w:space="0" w:color="auto"/>
        <w:bottom w:val="none" w:sz="0" w:space="0" w:color="auto"/>
        <w:right w:val="none" w:sz="0" w:space="0" w:color="auto"/>
      </w:divBdr>
    </w:div>
    <w:div w:id="2103527837">
      <w:marLeft w:val="0"/>
      <w:marRight w:val="0"/>
      <w:marTop w:val="0"/>
      <w:marBottom w:val="0"/>
      <w:divBdr>
        <w:top w:val="none" w:sz="0" w:space="0" w:color="auto"/>
        <w:left w:val="none" w:sz="0" w:space="0" w:color="auto"/>
        <w:bottom w:val="none" w:sz="0" w:space="0" w:color="auto"/>
        <w:right w:val="none" w:sz="0" w:space="0" w:color="auto"/>
      </w:divBdr>
    </w:div>
    <w:div w:id="2103527838">
      <w:marLeft w:val="0"/>
      <w:marRight w:val="0"/>
      <w:marTop w:val="0"/>
      <w:marBottom w:val="0"/>
      <w:divBdr>
        <w:top w:val="none" w:sz="0" w:space="0" w:color="auto"/>
        <w:left w:val="none" w:sz="0" w:space="0" w:color="auto"/>
        <w:bottom w:val="none" w:sz="0" w:space="0" w:color="auto"/>
        <w:right w:val="none" w:sz="0" w:space="0" w:color="auto"/>
      </w:divBdr>
    </w:div>
    <w:div w:id="2103527839">
      <w:marLeft w:val="0"/>
      <w:marRight w:val="0"/>
      <w:marTop w:val="0"/>
      <w:marBottom w:val="0"/>
      <w:divBdr>
        <w:top w:val="none" w:sz="0" w:space="0" w:color="auto"/>
        <w:left w:val="none" w:sz="0" w:space="0" w:color="auto"/>
        <w:bottom w:val="none" w:sz="0" w:space="0" w:color="auto"/>
        <w:right w:val="none" w:sz="0" w:space="0" w:color="auto"/>
      </w:divBdr>
    </w:div>
    <w:div w:id="2103527840">
      <w:marLeft w:val="0"/>
      <w:marRight w:val="0"/>
      <w:marTop w:val="0"/>
      <w:marBottom w:val="0"/>
      <w:divBdr>
        <w:top w:val="none" w:sz="0" w:space="0" w:color="auto"/>
        <w:left w:val="none" w:sz="0" w:space="0" w:color="auto"/>
        <w:bottom w:val="none" w:sz="0" w:space="0" w:color="auto"/>
        <w:right w:val="none" w:sz="0" w:space="0" w:color="auto"/>
      </w:divBdr>
    </w:div>
    <w:div w:id="2103527841">
      <w:marLeft w:val="0"/>
      <w:marRight w:val="0"/>
      <w:marTop w:val="0"/>
      <w:marBottom w:val="0"/>
      <w:divBdr>
        <w:top w:val="none" w:sz="0" w:space="0" w:color="auto"/>
        <w:left w:val="none" w:sz="0" w:space="0" w:color="auto"/>
        <w:bottom w:val="none" w:sz="0" w:space="0" w:color="auto"/>
        <w:right w:val="none" w:sz="0" w:space="0" w:color="auto"/>
      </w:divBdr>
    </w:div>
    <w:div w:id="2103527844">
      <w:marLeft w:val="0"/>
      <w:marRight w:val="0"/>
      <w:marTop w:val="0"/>
      <w:marBottom w:val="0"/>
      <w:divBdr>
        <w:top w:val="none" w:sz="0" w:space="0" w:color="auto"/>
        <w:left w:val="none" w:sz="0" w:space="0" w:color="auto"/>
        <w:bottom w:val="none" w:sz="0" w:space="0" w:color="auto"/>
        <w:right w:val="none" w:sz="0" w:space="0" w:color="auto"/>
      </w:divBdr>
    </w:div>
    <w:div w:id="2103527845">
      <w:marLeft w:val="0"/>
      <w:marRight w:val="0"/>
      <w:marTop w:val="0"/>
      <w:marBottom w:val="0"/>
      <w:divBdr>
        <w:top w:val="none" w:sz="0" w:space="0" w:color="auto"/>
        <w:left w:val="none" w:sz="0" w:space="0" w:color="auto"/>
        <w:bottom w:val="none" w:sz="0" w:space="0" w:color="auto"/>
        <w:right w:val="none" w:sz="0" w:space="0" w:color="auto"/>
      </w:divBdr>
    </w:div>
    <w:div w:id="2103527847">
      <w:marLeft w:val="0"/>
      <w:marRight w:val="0"/>
      <w:marTop w:val="0"/>
      <w:marBottom w:val="0"/>
      <w:divBdr>
        <w:top w:val="none" w:sz="0" w:space="0" w:color="auto"/>
        <w:left w:val="none" w:sz="0" w:space="0" w:color="auto"/>
        <w:bottom w:val="none" w:sz="0" w:space="0" w:color="auto"/>
        <w:right w:val="none" w:sz="0" w:space="0" w:color="auto"/>
      </w:divBdr>
    </w:div>
    <w:div w:id="2103527848">
      <w:marLeft w:val="0"/>
      <w:marRight w:val="0"/>
      <w:marTop w:val="0"/>
      <w:marBottom w:val="0"/>
      <w:divBdr>
        <w:top w:val="none" w:sz="0" w:space="0" w:color="auto"/>
        <w:left w:val="none" w:sz="0" w:space="0" w:color="auto"/>
        <w:bottom w:val="none" w:sz="0" w:space="0" w:color="auto"/>
        <w:right w:val="none" w:sz="0" w:space="0" w:color="auto"/>
      </w:divBdr>
    </w:div>
    <w:div w:id="2103527849">
      <w:marLeft w:val="0"/>
      <w:marRight w:val="0"/>
      <w:marTop w:val="0"/>
      <w:marBottom w:val="0"/>
      <w:divBdr>
        <w:top w:val="none" w:sz="0" w:space="0" w:color="auto"/>
        <w:left w:val="none" w:sz="0" w:space="0" w:color="auto"/>
        <w:bottom w:val="none" w:sz="0" w:space="0" w:color="auto"/>
        <w:right w:val="none" w:sz="0" w:space="0" w:color="auto"/>
      </w:divBdr>
    </w:div>
    <w:div w:id="2103527850">
      <w:marLeft w:val="0"/>
      <w:marRight w:val="0"/>
      <w:marTop w:val="0"/>
      <w:marBottom w:val="0"/>
      <w:divBdr>
        <w:top w:val="none" w:sz="0" w:space="0" w:color="auto"/>
        <w:left w:val="none" w:sz="0" w:space="0" w:color="auto"/>
        <w:bottom w:val="none" w:sz="0" w:space="0" w:color="auto"/>
        <w:right w:val="none" w:sz="0" w:space="0" w:color="auto"/>
      </w:divBdr>
    </w:div>
    <w:div w:id="2103527851">
      <w:marLeft w:val="0"/>
      <w:marRight w:val="0"/>
      <w:marTop w:val="0"/>
      <w:marBottom w:val="0"/>
      <w:divBdr>
        <w:top w:val="none" w:sz="0" w:space="0" w:color="auto"/>
        <w:left w:val="none" w:sz="0" w:space="0" w:color="auto"/>
        <w:bottom w:val="none" w:sz="0" w:space="0" w:color="auto"/>
        <w:right w:val="none" w:sz="0" w:space="0" w:color="auto"/>
      </w:divBdr>
    </w:div>
    <w:div w:id="2103527852">
      <w:marLeft w:val="0"/>
      <w:marRight w:val="0"/>
      <w:marTop w:val="0"/>
      <w:marBottom w:val="0"/>
      <w:divBdr>
        <w:top w:val="none" w:sz="0" w:space="0" w:color="auto"/>
        <w:left w:val="none" w:sz="0" w:space="0" w:color="auto"/>
        <w:bottom w:val="none" w:sz="0" w:space="0" w:color="auto"/>
        <w:right w:val="none" w:sz="0" w:space="0" w:color="auto"/>
      </w:divBdr>
    </w:div>
    <w:div w:id="2103527853">
      <w:marLeft w:val="0"/>
      <w:marRight w:val="0"/>
      <w:marTop w:val="0"/>
      <w:marBottom w:val="0"/>
      <w:divBdr>
        <w:top w:val="none" w:sz="0" w:space="0" w:color="auto"/>
        <w:left w:val="none" w:sz="0" w:space="0" w:color="auto"/>
        <w:bottom w:val="none" w:sz="0" w:space="0" w:color="auto"/>
        <w:right w:val="none" w:sz="0" w:space="0" w:color="auto"/>
      </w:divBdr>
    </w:div>
    <w:div w:id="2103527854">
      <w:marLeft w:val="0"/>
      <w:marRight w:val="0"/>
      <w:marTop w:val="0"/>
      <w:marBottom w:val="0"/>
      <w:divBdr>
        <w:top w:val="none" w:sz="0" w:space="0" w:color="auto"/>
        <w:left w:val="none" w:sz="0" w:space="0" w:color="auto"/>
        <w:bottom w:val="none" w:sz="0" w:space="0" w:color="auto"/>
        <w:right w:val="none" w:sz="0" w:space="0" w:color="auto"/>
      </w:divBdr>
    </w:div>
    <w:div w:id="2103527855">
      <w:marLeft w:val="0"/>
      <w:marRight w:val="0"/>
      <w:marTop w:val="0"/>
      <w:marBottom w:val="0"/>
      <w:divBdr>
        <w:top w:val="none" w:sz="0" w:space="0" w:color="auto"/>
        <w:left w:val="none" w:sz="0" w:space="0" w:color="auto"/>
        <w:bottom w:val="none" w:sz="0" w:space="0" w:color="auto"/>
        <w:right w:val="none" w:sz="0" w:space="0" w:color="auto"/>
      </w:divBdr>
    </w:div>
    <w:div w:id="2103527856">
      <w:marLeft w:val="0"/>
      <w:marRight w:val="0"/>
      <w:marTop w:val="0"/>
      <w:marBottom w:val="0"/>
      <w:divBdr>
        <w:top w:val="none" w:sz="0" w:space="0" w:color="auto"/>
        <w:left w:val="none" w:sz="0" w:space="0" w:color="auto"/>
        <w:bottom w:val="none" w:sz="0" w:space="0" w:color="auto"/>
        <w:right w:val="none" w:sz="0" w:space="0" w:color="auto"/>
      </w:divBdr>
    </w:div>
    <w:div w:id="2103527857">
      <w:marLeft w:val="0"/>
      <w:marRight w:val="0"/>
      <w:marTop w:val="0"/>
      <w:marBottom w:val="0"/>
      <w:divBdr>
        <w:top w:val="none" w:sz="0" w:space="0" w:color="auto"/>
        <w:left w:val="none" w:sz="0" w:space="0" w:color="auto"/>
        <w:bottom w:val="none" w:sz="0" w:space="0" w:color="auto"/>
        <w:right w:val="none" w:sz="0" w:space="0" w:color="auto"/>
      </w:divBdr>
    </w:div>
    <w:div w:id="2103527858">
      <w:marLeft w:val="0"/>
      <w:marRight w:val="0"/>
      <w:marTop w:val="0"/>
      <w:marBottom w:val="0"/>
      <w:divBdr>
        <w:top w:val="none" w:sz="0" w:space="0" w:color="auto"/>
        <w:left w:val="none" w:sz="0" w:space="0" w:color="auto"/>
        <w:bottom w:val="none" w:sz="0" w:space="0" w:color="auto"/>
        <w:right w:val="none" w:sz="0" w:space="0" w:color="auto"/>
      </w:divBdr>
    </w:div>
    <w:div w:id="2103527859">
      <w:marLeft w:val="0"/>
      <w:marRight w:val="0"/>
      <w:marTop w:val="0"/>
      <w:marBottom w:val="0"/>
      <w:divBdr>
        <w:top w:val="none" w:sz="0" w:space="0" w:color="auto"/>
        <w:left w:val="none" w:sz="0" w:space="0" w:color="auto"/>
        <w:bottom w:val="none" w:sz="0" w:space="0" w:color="auto"/>
        <w:right w:val="none" w:sz="0" w:space="0" w:color="auto"/>
      </w:divBdr>
    </w:div>
    <w:div w:id="2103527860">
      <w:marLeft w:val="0"/>
      <w:marRight w:val="0"/>
      <w:marTop w:val="0"/>
      <w:marBottom w:val="0"/>
      <w:divBdr>
        <w:top w:val="none" w:sz="0" w:space="0" w:color="auto"/>
        <w:left w:val="none" w:sz="0" w:space="0" w:color="auto"/>
        <w:bottom w:val="none" w:sz="0" w:space="0" w:color="auto"/>
        <w:right w:val="none" w:sz="0" w:space="0" w:color="auto"/>
      </w:divBdr>
    </w:div>
    <w:div w:id="2103527861">
      <w:marLeft w:val="0"/>
      <w:marRight w:val="0"/>
      <w:marTop w:val="0"/>
      <w:marBottom w:val="0"/>
      <w:divBdr>
        <w:top w:val="none" w:sz="0" w:space="0" w:color="auto"/>
        <w:left w:val="none" w:sz="0" w:space="0" w:color="auto"/>
        <w:bottom w:val="none" w:sz="0" w:space="0" w:color="auto"/>
        <w:right w:val="none" w:sz="0" w:space="0" w:color="auto"/>
      </w:divBdr>
    </w:div>
    <w:div w:id="2103527862">
      <w:marLeft w:val="0"/>
      <w:marRight w:val="0"/>
      <w:marTop w:val="0"/>
      <w:marBottom w:val="0"/>
      <w:divBdr>
        <w:top w:val="none" w:sz="0" w:space="0" w:color="auto"/>
        <w:left w:val="none" w:sz="0" w:space="0" w:color="auto"/>
        <w:bottom w:val="none" w:sz="0" w:space="0" w:color="auto"/>
        <w:right w:val="none" w:sz="0" w:space="0" w:color="auto"/>
      </w:divBdr>
    </w:div>
    <w:div w:id="2103527863">
      <w:marLeft w:val="0"/>
      <w:marRight w:val="0"/>
      <w:marTop w:val="0"/>
      <w:marBottom w:val="0"/>
      <w:divBdr>
        <w:top w:val="none" w:sz="0" w:space="0" w:color="auto"/>
        <w:left w:val="none" w:sz="0" w:space="0" w:color="auto"/>
        <w:bottom w:val="none" w:sz="0" w:space="0" w:color="auto"/>
        <w:right w:val="none" w:sz="0" w:space="0" w:color="auto"/>
      </w:divBdr>
    </w:div>
    <w:div w:id="2103527864">
      <w:marLeft w:val="0"/>
      <w:marRight w:val="0"/>
      <w:marTop w:val="0"/>
      <w:marBottom w:val="0"/>
      <w:divBdr>
        <w:top w:val="none" w:sz="0" w:space="0" w:color="auto"/>
        <w:left w:val="none" w:sz="0" w:space="0" w:color="auto"/>
        <w:bottom w:val="none" w:sz="0" w:space="0" w:color="auto"/>
        <w:right w:val="none" w:sz="0" w:space="0" w:color="auto"/>
      </w:divBdr>
    </w:div>
    <w:div w:id="2103527865">
      <w:marLeft w:val="0"/>
      <w:marRight w:val="0"/>
      <w:marTop w:val="0"/>
      <w:marBottom w:val="0"/>
      <w:divBdr>
        <w:top w:val="none" w:sz="0" w:space="0" w:color="auto"/>
        <w:left w:val="none" w:sz="0" w:space="0" w:color="auto"/>
        <w:bottom w:val="none" w:sz="0" w:space="0" w:color="auto"/>
        <w:right w:val="none" w:sz="0" w:space="0" w:color="auto"/>
      </w:divBdr>
    </w:div>
    <w:div w:id="2103527866">
      <w:marLeft w:val="0"/>
      <w:marRight w:val="0"/>
      <w:marTop w:val="0"/>
      <w:marBottom w:val="0"/>
      <w:divBdr>
        <w:top w:val="none" w:sz="0" w:space="0" w:color="auto"/>
        <w:left w:val="none" w:sz="0" w:space="0" w:color="auto"/>
        <w:bottom w:val="none" w:sz="0" w:space="0" w:color="auto"/>
        <w:right w:val="none" w:sz="0" w:space="0" w:color="auto"/>
      </w:divBdr>
    </w:div>
    <w:div w:id="2103527867">
      <w:marLeft w:val="0"/>
      <w:marRight w:val="0"/>
      <w:marTop w:val="0"/>
      <w:marBottom w:val="0"/>
      <w:divBdr>
        <w:top w:val="none" w:sz="0" w:space="0" w:color="auto"/>
        <w:left w:val="none" w:sz="0" w:space="0" w:color="auto"/>
        <w:bottom w:val="none" w:sz="0" w:space="0" w:color="auto"/>
        <w:right w:val="none" w:sz="0" w:space="0" w:color="auto"/>
      </w:divBdr>
    </w:div>
    <w:div w:id="2103527868">
      <w:marLeft w:val="0"/>
      <w:marRight w:val="0"/>
      <w:marTop w:val="0"/>
      <w:marBottom w:val="0"/>
      <w:divBdr>
        <w:top w:val="none" w:sz="0" w:space="0" w:color="auto"/>
        <w:left w:val="none" w:sz="0" w:space="0" w:color="auto"/>
        <w:bottom w:val="none" w:sz="0" w:space="0" w:color="auto"/>
        <w:right w:val="none" w:sz="0" w:space="0" w:color="auto"/>
      </w:divBdr>
    </w:div>
    <w:div w:id="2103527869">
      <w:marLeft w:val="0"/>
      <w:marRight w:val="0"/>
      <w:marTop w:val="0"/>
      <w:marBottom w:val="0"/>
      <w:divBdr>
        <w:top w:val="none" w:sz="0" w:space="0" w:color="auto"/>
        <w:left w:val="none" w:sz="0" w:space="0" w:color="auto"/>
        <w:bottom w:val="none" w:sz="0" w:space="0" w:color="auto"/>
        <w:right w:val="none" w:sz="0" w:space="0" w:color="auto"/>
      </w:divBdr>
    </w:div>
    <w:div w:id="2103527870">
      <w:marLeft w:val="0"/>
      <w:marRight w:val="0"/>
      <w:marTop w:val="0"/>
      <w:marBottom w:val="0"/>
      <w:divBdr>
        <w:top w:val="none" w:sz="0" w:space="0" w:color="auto"/>
        <w:left w:val="none" w:sz="0" w:space="0" w:color="auto"/>
        <w:bottom w:val="none" w:sz="0" w:space="0" w:color="auto"/>
        <w:right w:val="none" w:sz="0" w:space="0" w:color="auto"/>
      </w:divBdr>
    </w:div>
    <w:div w:id="2103527871">
      <w:marLeft w:val="0"/>
      <w:marRight w:val="0"/>
      <w:marTop w:val="0"/>
      <w:marBottom w:val="0"/>
      <w:divBdr>
        <w:top w:val="none" w:sz="0" w:space="0" w:color="auto"/>
        <w:left w:val="none" w:sz="0" w:space="0" w:color="auto"/>
        <w:bottom w:val="none" w:sz="0" w:space="0" w:color="auto"/>
        <w:right w:val="none" w:sz="0" w:space="0" w:color="auto"/>
      </w:divBdr>
    </w:div>
    <w:div w:id="2103527872">
      <w:marLeft w:val="0"/>
      <w:marRight w:val="0"/>
      <w:marTop w:val="0"/>
      <w:marBottom w:val="0"/>
      <w:divBdr>
        <w:top w:val="none" w:sz="0" w:space="0" w:color="auto"/>
        <w:left w:val="none" w:sz="0" w:space="0" w:color="auto"/>
        <w:bottom w:val="none" w:sz="0" w:space="0" w:color="auto"/>
        <w:right w:val="none" w:sz="0" w:space="0" w:color="auto"/>
      </w:divBdr>
    </w:div>
    <w:div w:id="2103527873">
      <w:marLeft w:val="0"/>
      <w:marRight w:val="0"/>
      <w:marTop w:val="0"/>
      <w:marBottom w:val="0"/>
      <w:divBdr>
        <w:top w:val="none" w:sz="0" w:space="0" w:color="auto"/>
        <w:left w:val="none" w:sz="0" w:space="0" w:color="auto"/>
        <w:bottom w:val="none" w:sz="0" w:space="0" w:color="auto"/>
        <w:right w:val="none" w:sz="0" w:space="0" w:color="auto"/>
      </w:divBdr>
    </w:div>
    <w:div w:id="2103527874">
      <w:marLeft w:val="0"/>
      <w:marRight w:val="0"/>
      <w:marTop w:val="0"/>
      <w:marBottom w:val="0"/>
      <w:divBdr>
        <w:top w:val="none" w:sz="0" w:space="0" w:color="auto"/>
        <w:left w:val="none" w:sz="0" w:space="0" w:color="auto"/>
        <w:bottom w:val="none" w:sz="0" w:space="0" w:color="auto"/>
        <w:right w:val="none" w:sz="0" w:space="0" w:color="auto"/>
      </w:divBdr>
    </w:div>
    <w:div w:id="2103527875">
      <w:marLeft w:val="0"/>
      <w:marRight w:val="0"/>
      <w:marTop w:val="0"/>
      <w:marBottom w:val="0"/>
      <w:divBdr>
        <w:top w:val="none" w:sz="0" w:space="0" w:color="auto"/>
        <w:left w:val="none" w:sz="0" w:space="0" w:color="auto"/>
        <w:bottom w:val="none" w:sz="0" w:space="0" w:color="auto"/>
        <w:right w:val="none" w:sz="0" w:space="0" w:color="auto"/>
      </w:divBdr>
    </w:div>
    <w:div w:id="2103527876">
      <w:marLeft w:val="0"/>
      <w:marRight w:val="0"/>
      <w:marTop w:val="0"/>
      <w:marBottom w:val="0"/>
      <w:divBdr>
        <w:top w:val="none" w:sz="0" w:space="0" w:color="auto"/>
        <w:left w:val="none" w:sz="0" w:space="0" w:color="auto"/>
        <w:bottom w:val="none" w:sz="0" w:space="0" w:color="auto"/>
        <w:right w:val="none" w:sz="0" w:space="0" w:color="auto"/>
      </w:divBdr>
    </w:div>
    <w:div w:id="2103527877">
      <w:marLeft w:val="0"/>
      <w:marRight w:val="0"/>
      <w:marTop w:val="0"/>
      <w:marBottom w:val="0"/>
      <w:divBdr>
        <w:top w:val="none" w:sz="0" w:space="0" w:color="auto"/>
        <w:left w:val="none" w:sz="0" w:space="0" w:color="auto"/>
        <w:bottom w:val="none" w:sz="0" w:space="0" w:color="auto"/>
        <w:right w:val="none" w:sz="0" w:space="0" w:color="auto"/>
      </w:divBdr>
    </w:div>
    <w:div w:id="2103527878">
      <w:marLeft w:val="0"/>
      <w:marRight w:val="0"/>
      <w:marTop w:val="0"/>
      <w:marBottom w:val="0"/>
      <w:divBdr>
        <w:top w:val="none" w:sz="0" w:space="0" w:color="auto"/>
        <w:left w:val="none" w:sz="0" w:space="0" w:color="auto"/>
        <w:bottom w:val="none" w:sz="0" w:space="0" w:color="auto"/>
        <w:right w:val="none" w:sz="0" w:space="0" w:color="auto"/>
      </w:divBdr>
      <w:divsChild>
        <w:div w:id="2103527881">
          <w:marLeft w:val="0"/>
          <w:marRight w:val="0"/>
          <w:marTop w:val="0"/>
          <w:marBottom w:val="0"/>
          <w:divBdr>
            <w:top w:val="none" w:sz="0" w:space="0" w:color="auto"/>
            <w:left w:val="none" w:sz="0" w:space="0" w:color="auto"/>
            <w:bottom w:val="none" w:sz="0" w:space="0" w:color="auto"/>
            <w:right w:val="none" w:sz="0" w:space="0" w:color="auto"/>
          </w:divBdr>
          <w:divsChild>
            <w:div w:id="2103528008">
              <w:marLeft w:val="0"/>
              <w:marRight w:val="0"/>
              <w:marTop w:val="0"/>
              <w:marBottom w:val="0"/>
              <w:divBdr>
                <w:top w:val="none" w:sz="0" w:space="0" w:color="auto"/>
                <w:left w:val="none" w:sz="0" w:space="0" w:color="auto"/>
                <w:bottom w:val="none" w:sz="0" w:space="0" w:color="auto"/>
                <w:right w:val="none" w:sz="0" w:space="0" w:color="auto"/>
              </w:divBdr>
              <w:divsChild>
                <w:div w:id="2103527885">
                  <w:marLeft w:val="0"/>
                  <w:marRight w:val="0"/>
                  <w:marTop w:val="0"/>
                  <w:marBottom w:val="0"/>
                  <w:divBdr>
                    <w:top w:val="none" w:sz="0" w:space="0" w:color="auto"/>
                    <w:left w:val="none" w:sz="0" w:space="0" w:color="auto"/>
                    <w:bottom w:val="none" w:sz="0" w:space="0" w:color="auto"/>
                    <w:right w:val="none" w:sz="0" w:space="0" w:color="auto"/>
                  </w:divBdr>
                  <w:divsChild>
                    <w:div w:id="2103527883">
                      <w:marLeft w:val="0"/>
                      <w:marRight w:val="0"/>
                      <w:marTop w:val="0"/>
                      <w:marBottom w:val="0"/>
                      <w:divBdr>
                        <w:top w:val="none" w:sz="0" w:space="0" w:color="auto"/>
                        <w:left w:val="none" w:sz="0" w:space="0" w:color="auto"/>
                        <w:bottom w:val="none" w:sz="0" w:space="0" w:color="auto"/>
                        <w:right w:val="none" w:sz="0" w:space="0" w:color="auto"/>
                      </w:divBdr>
                      <w:divsChild>
                        <w:div w:id="2103528012">
                          <w:marLeft w:val="0"/>
                          <w:marRight w:val="0"/>
                          <w:marTop w:val="0"/>
                          <w:marBottom w:val="0"/>
                          <w:divBdr>
                            <w:top w:val="none" w:sz="0" w:space="0" w:color="auto"/>
                            <w:left w:val="none" w:sz="0" w:space="0" w:color="auto"/>
                            <w:bottom w:val="none" w:sz="0" w:space="0" w:color="auto"/>
                            <w:right w:val="none" w:sz="0" w:space="0" w:color="auto"/>
                          </w:divBdr>
                          <w:divsChild>
                            <w:div w:id="2103527887">
                              <w:marLeft w:val="0"/>
                              <w:marRight w:val="0"/>
                              <w:marTop w:val="0"/>
                              <w:marBottom w:val="0"/>
                              <w:divBdr>
                                <w:top w:val="none" w:sz="0" w:space="0" w:color="auto"/>
                                <w:left w:val="none" w:sz="0" w:space="0" w:color="auto"/>
                                <w:bottom w:val="none" w:sz="0" w:space="0" w:color="auto"/>
                                <w:right w:val="none" w:sz="0" w:space="0" w:color="auto"/>
                              </w:divBdr>
                              <w:divsChild>
                                <w:div w:id="21035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527880">
      <w:marLeft w:val="0"/>
      <w:marRight w:val="0"/>
      <w:marTop w:val="0"/>
      <w:marBottom w:val="0"/>
      <w:divBdr>
        <w:top w:val="none" w:sz="0" w:space="0" w:color="auto"/>
        <w:left w:val="none" w:sz="0" w:space="0" w:color="auto"/>
        <w:bottom w:val="none" w:sz="0" w:space="0" w:color="auto"/>
        <w:right w:val="none" w:sz="0" w:space="0" w:color="auto"/>
      </w:divBdr>
    </w:div>
    <w:div w:id="2103527882">
      <w:marLeft w:val="0"/>
      <w:marRight w:val="0"/>
      <w:marTop w:val="0"/>
      <w:marBottom w:val="0"/>
      <w:divBdr>
        <w:top w:val="none" w:sz="0" w:space="0" w:color="auto"/>
        <w:left w:val="none" w:sz="0" w:space="0" w:color="auto"/>
        <w:bottom w:val="none" w:sz="0" w:space="0" w:color="auto"/>
        <w:right w:val="none" w:sz="0" w:space="0" w:color="auto"/>
      </w:divBdr>
    </w:div>
    <w:div w:id="2103527884">
      <w:marLeft w:val="0"/>
      <w:marRight w:val="0"/>
      <w:marTop w:val="0"/>
      <w:marBottom w:val="0"/>
      <w:divBdr>
        <w:top w:val="none" w:sz="0" w:space="0" w:color="auto"/>
        <w:left w:val="none" w:sz="0" w:space="0" w:color="auto"/>
        <w:bottom w:val="none" w:sz="0" w:space="0" w:color="auto"/>
        <w:right w:val="none" w:sz="0" w:space="0" w:color="auto"/>
      </w:divBdr>
    </w:div>
    <w:div w:id="2103527886">
      <w:marLeft w:val="0"/>
      <w:marRight w:val="0"/>
      <w:marTop w:val="0"/>
      <w:marBottom w:val="0"/>
      <w:divBdr>
        <w:top w:val="none" w:sz="0" w:space="0" w:color="auto"/>
        <w:left w:val="none" w:sz="0" w:space="0" w:color="auto"/>
        <w:bottom w:val="none" w:sz="0" w:space="0" w:color="auto"/>
        <w:right w:val="none" w:sz="0" w:space="0" w:color="auto"/>
      </w:divBdr>
    </w:div>
    <w:div w:id="2103527888">
      <w:marLeft w:val="0"/>
      <w:marRight w:val="0"/>
      <w:marTop w:val="0"/>
      <w:marBottom w:val="0"/>
      <w:divBdr>
        <w:top w:val="none" w:sz="0" w:space="0" w:color="auto"/>
        <w:left w:val="none" w:sz="0" w:space="0" w:color="auto"/>
        <w:bottom w:val="none" w:sz="0" w:space="0" w:color="auto"/>
        <w:right w:val="none" w:sz="0" w:space="0" w:color="auto"/>
      </w:divBdr>
    </w:div>
    <w:div w:id="2103527889">
      <w:marLeft w:val="0"/>
      <w:marRight w:val="0"/>
      <w:marTop w:val="0"/>
      <w:marBottom w:val="0"/>
      <w:divBdr>
        <w:top w:val="none" w:sz="0" w:space="0" w:color="auto"/>
        <w:left w:val="none" w:sz="0" w:space="0" w:color="auto"/>
        <w:bottom w:val="none" w:sz="0" w:space="0" w:color="auto"/>
        <w:right w:val="none" w:sz="0" w:space="0" w:color="auto"/>
      </w:divBdr>
    </w:div>
    <w:div w:id="2103527890">
      <w:marLeft w:val="0"/>
      <w:marRight w:val="0"/>
      <w:marTop w:val="0"/>
      <w:marBottom w:val="0"/>
      <w:divBdr>
        <w:top w:val="none" w:sz="0" w:space="0" w:color="auto"/>
        <w:left w:val="none" w:sz="0" w:space="0" w:color="auto"/>
        <w:bottom w:val="none" w:sz="0" w:space="0" w:color="auto"/>
        <w:right w:val="none" w:sz="0" w:space="0" w:color="auto"/>
      </w:divBdr>
    </w:div>
    <w:div w:id="2103527893">
      <w:marLeft w:val="0"/>
      <w:marRight w:val="0"/>
      <w:marTop w:val="0"/>
      <w:marBottom w:val="0"/>
      <w:divBdr>
        <w:top w:val="none" w:sz="0" w:space="0" w:color="auto"/>
        <w:left w:val="none" w:sz="0" w:space="0" w:color="auto"/>
        <w:bottom w:val="none" w:sz="0" w:space="0" w:color="auto"/>
        <w:right w:val="none" w:sz="0" w:space="0" w:color="auto"/>
      </w:divBdr>
    </w:div>
    <w:div w:id="2103527898">
      <w:marLeft w:val="0"/>
      <w:marRight w:val="0"/>
      <w:marTop w:val="0"/>
      <w:marBottom w:val="0"/>
      <w:divBdr>
        <w:top w:val="none" w:sz="0" w:space="0" w:color="auto"/>
        <w:left w:val="none" w:sz="0" w:space="0" w:color="auto"/>
        <w:bottom w:val="none" w:sz="0" w:space="0" w:color="auto"/>
        <w:right w:val="none" w:sz="0" w:space="0" w:color="auto"/>
      </w:divBdr>
    </w:div>
    <w:div w:id="2103527899">
      <w:marLeft w:val="0"/>
      <w:marRight w:val="0"/>
      <w:marTop w:val="0"/>
      <w:marBottom w:val="0"/>
      <w:divBdr>
        <w:top w:val="none" w:sz="0" w:space="0" w:color="auto"/>
        <w:left w:val="none" w:sz="0" w:space="0" w:color="auto"/>
        <w:bottom w:val="none" w:sz="0" w:space="0" w:color="auto"/>
        <w:right w:val="none" w:sz="0" w:space="0" w:color="auto"/>
      </w:divBdr>
    </w:div>
    <w:div w:id="2103527901">
      <w:marLeft w:val="0"/>
      <w:marRight w:val="0"/>
      <w:marTop w:val="0"/>
      <w:marBottom w:val="0"/>
      <w:divBdr>
        <w:top w:val="none" w:sz="0" w:space="0" w:color="auto"/>
        <w:left w:val="none" w:sz="0" w:space="0" w:color="auto"/>
        <w:bottom w:val="none" w:sz="0" w:space="0" w:color="auto"/>
        <w:right w:val="none" w:sz="0" w:space="0" w:color="auto"/>
      </w:divBdr>
    </w:div>
    <w:div w:id="2103527903">
      <w:marLeft w:val="0"/>
      <w:marRight w:val="0"/>
      <w:marTop w:val="0"/>
      <w:marBottom w:val="0"/>
      <w:divBdr>
        <w:top w:val="none" w:sz="0" w:space="0" w:color="auto"/>
        <w:left w:val="none" w:sz="0" w:space="0" w:color="auto"/>
        <w:bottom w:val="none" w:sz="0" w:space="0" w:color="auto"/>
        <w:right w:val="none" w:sz="0" w:space="0" w:color="auto"/>
      </w:divBdr>
    </w:div>
    <w:div w:id="2103527906">
      <w:marLeft w:val="0"/>
      <w:marRight w:val="0"/>
      <w:marTop w:val="0"/>
      <w:marBottom w:val="0"/>
      <w:divBdr>
        <w:top w:val="none" w:sz="0" w:space="0" w:color="auto"/>
        <w:left w:val="none" w:sz="0" w:space="0" w:color="auto"/>
        <w:bottom w:val="none" w:sz="0" w:space="0" w:color="auto"/>
        <w:right w:val="none" w:sz="0" w:space="0" w:color="auto"/>
      </w:divBdr>
      <w:divsChild>
        <w:div w:id="2103527894">
          <w:marLeft w:val="0"/>
          <w:marRight w:val="0"/>
          <w:marTop w:val="0"/>
          <w:marBottom w:val="0"/>
          <w:divBdr>
            <w:top w:val="none" w:sz="0" w:space="0" w:color="auto"/>
            <w:left w:val="none" w:sz="0" w:space="0" w:color="auto"/>
            <w:bottom w:val="none" w:sz="0" w:space="0" w:color="auto"/>
            <w:right w:val="none" w:sz="0" w:space="0" w:color="auto"/>
          </w:divBdr>
        </w:div>
        <w:div w:id="2103527904">
          <w:marLeft w:val="0"/>
          <w:marRight w:val="0"/>
          <w:marTop w:val="0"/>
          <w:marBottom w:val="0"/>
          <w:divBdr>
            <w:top w:val="none" w:sz="0" w:space="0" w:color="auto"/>
            <w:left w:val="none" w:sz="0" w:space="0" w:color="auto"/>
            <w:bottom w:val="none" w:sz="0" w:space="0" w:color="auto"/>
            <w:right w:val="none" w:sz="0" w:space="0" w:color="auto"/>
          </w:divBdr>
        </w:div>
        <w:div w:id="2103527909">
          <w:marLeft w:val="0"/>
          <w:marRight w:val="0"/>
          <w:marTop w:val="0"/>
          <w:marBottom w:val="0"/>
          <w:divBdr>
            <w:top w:val="none" w:sz="0" w:space="0" w:color="auto"/>
            <w:left w:val="none" w:sz="0" w:space="0" w:color="auto"/>
            <w:bottom w:val="none" w:sz="0" w:space="0" w:color="auto"/>
            <w:right w:val="none" w:sz="0" w:space="0" w:color="auto"/>
          </w:divBdr>
        </w:div>
        <w:div w:id="2103527932">
          <w:marLeft w:val="0"/>
          <w:marRight w:val="0"/>
          <w:marTop w:val="0"/>
          <w:marBottom w:val="0"/>
          <w:divBdr>
            <w:top w:val="none" w:sz="0" w:space="0" w:color="auto"/>
            <w:left w:val="none" w:sz="0" w:space="0" w:color="auto"/>
            <w:bottom w:val="none" w:sz="0" w:space="0" w:color="auto"/>
            <w:right w:val="none" w:sz="0" w:space="0" w:color="auto"/>
          </w:divBdr>
        </w:div>
        <w:div w:id="2103527935">
          <w:marLeft w:val="0"/>
          <w:marRight w:val="0"/>
          <w:marTop w:val="0"/>
          <w:marBottom w:val="0"/>
          <w:divBdr>
            <w:top w:val="none" w:sz="0" w:space="0" w:color="auto"/>
            <w:left w:val="none" w:sz="0" w:space="0" w:color="auto"/>
            <w:bottom w:val="none" w:sz="0" w:space="0" w:color="auto"/>
            <w:right w:val="none" w:sz="0" w:space="0" w:color="auto"/>
          </w:divBdr>
        </w:div>
        <w:div w:id="2103527940">
          <w:marLeft w:val="0"/>
          <w:marRight w:val="0"/>
          <w:marTop w:val="0"/>
          <w:marBottom w:val="0"/>
          <w:divBdr>
            <w:top w:val="none" w:sz="0" w:space="0" w:color="auto"/>
            <w:left w:val="none" w:sz="0" w:space="0" w:color="auto"/>
            <w:bottom w:val="none" w:sz="0" w:space="0" w:color="auto"/>
            <w:right w:val="none" w:sz="0" w:space="0" w:color="auto"/>
          </w:divBdr>
        </w:div>
        <w:div w:id="2103527995">
          <w:marLeft w:val="0"/>
          <w:marRight w:val="0"/>
          <w:marTop w:val="0"/>
          <w:marBottom w:val="0"/>
          <w:divBdr>
            <w:top w:val="none" w:sz="0" w:space="0" w:color="auto"/>
            <w:left w:val="none" w:sz="0" w:space="0" w:color="auto"/>
            <w:bottom w:val="none" w:sz="0" w:space="0" w:color="auto"/>
            <w:right w:val="none" w:sz="0" w:space="0" w:color="auto"/>
          </w:divBdr>
        </w:div>
        <w:div w:id="2103528001">
          <w:marLeft w:val="0"/>
          <w:marRight w:val="0"/>
          <w:marTop w:val="0"/>
          <w:marBottom w:val="0"/>
          <w:divBdr>
            <w:top w:val="none" w:sz="0" w:space="0" w:color="auto"/>
            <w:left w:val="none" w:sz="0" w:space="0" w:color="auto"/>
            <w:bottom w:val="none" w:sz="0" w:space="0" w:color="auto"/>
            <w:right w:val="none" w:sz="0" w:space="0" w:color="auto"/>
          </w:divBdr>
        </w:div>
        <w:div w:id="2103528002">
          <w:marLeft w:val="0"/>
          <w:marRight w:val="0"/>
          <w:marTop w:val="0"/>
          <w:marBottom w:val="0"/>
          <w:divBdr>
            <w:top w:val="none" w:sz="0" w:space="0" w:color="auto"/>
            <w:left w:val="none" w:sz="0" w:space="0" w:color="auto"/>
            <w:bottom w:val="none" w:sz="0" w:space="0" w:color="auto"/>
            <w:right w:val="none" w:sz="0" w:space="0" w:color="auto"/>
          </w:divBdr>
        </w:div>
      </w:divsChild>
    </w:div>
    <w:div w:id="2103527907">
      <w:marLeft w:val="0"/>
      <w:marRight w:val="0"/>
      <w:marTop w:val="0"/>
      <w:marBottom w:val="0"/>
      <w:divBdr>
        <w:top w:val="none" w:sz="0" w:space="0" w:color="auto"/>
        <w:left w:val="none" w:sz="0" w:space="0" w:color="auto"/>
        <w:bottom w:val="none" w:sz="0" w:space="0" w:color="auto"/>
        <w:right w:val="none" w:sz="0" w:space="0" w:color="auto"/>
      </w:divBdr>
    </w:div>
    <w:div w:id="2103527908">
      <w:marLeft w:val="0"/>
      <w:marRight w:val="0"/>
      <w:marTop w:val="0"/>
      <w:marBottom w:val="0"/>
      <w:divBdr>
        <w:top w:val="none" w:sz="0" w:space="0" w:color="auto"/>
        <w:left w:val="none" w:sz="0" w:space="0" w:color="auto"/>
        <w:bottom w:val="none" w:sz="0" w:space="0" w:color="auto"/>
        <w:right w:val="none" w:sz="0" w:space="0" w:color="auto"/>
      </w:divBdr>
    </w:div>
    <w:div w:id="2103527910">
      <w:marLeft w:val="0"/>
      <w:marRight w:val="0"/>
      <w:marTop w:val="0"/>
      <w:marBottom w:val="0"/>
      <w:divBdr>
        <w:top w:val="none" w:sz="0" w:space="0" w:color="auto"/>
        <w:left w:val="none" w:sz="0" w:space="0" w:color="auto"/>
        <w:bottom w:val="none" w:sz="0" w:space="0" w:color="auto"/>
        <w:right w:val="none" w:sz="0" w:space="0" w:color="auto"/>
      </w:divBdr>
    </w:div>
    <w:div w:id="2103527911">
      <w:marLeft w:val="0"/>
      <w:marRight w:val="0"/>
      <w:marTop w:val="0"/>
      <w:marBottom w:val="0"/>
      <w:divBdr>
        <w:top w:val="none" w:sz="0" w:space="0" w:color="auto"/>
        <w:left w:val="none" w:sz="0" w:space="0" w:color="auto"/>
        <w:bottom w:val="none" w:sz="0" w:space="0" w:color="auto"/>
        <w:right w:val="none" w:sz="0" w:space="0" w:color="auto"/>
      </w:divBdr>
    </w:div>
    <w:div w:id="2103527912">
      <w:marLeft w:val="0"/>
      <w:marRight w:val="0"/>
      <w:marTop w:val="0"/>
      <w:marBottom w:val="0"/>
      <w:divBdr>
        <w:top w:val="none" w:sz="0" w:space="0" w:color="auto"/>
        <w:left w:val="none" w:sz="0" w:space="0" w:color="auto"/>
        <w:bottom w:val="none" w:sz="0" w:space="0" w:color="auto"/>
        <w:right w:val="none" w:sz="0" w:space="0" w:color="auto"/>
      </w:divBdr>
    </w:div>
    <w:div w:id="2103527913">
      <w:marLeft w:val="0"/>
      <w:marRight w:val="0"/>
      <w:marTop w:val="0"/>
      <w:marBottom w:val="0"/>
      <w:divBdr>
        <w:top w:val="none" w:sz="0" w:space="0" w:color="auto"/>
        <w:left w:val="none" w:sz="0" w:space="0" w:color="auto"/>
        <w:bottom w:val="none" w:sz="0" w:space="0" w:color="auto"/>
        <w:right w:val="none" w:sz="0" w:space="0" w:color="auto"/>
      </w:divBdr>
    </w:div>
    <w:div w:id="2103527916">
      <w:marLeft w:val="0"/>
      <w:marRight w:val="0"/>
      <w:marTop w:val="0"/>
      <w:marBottom w:val="0"/>
      <w:divBdr>
        <w:top w:val="none" w:sz="0" w:space="0" w:color="auto"/>
        <w:left w:val="none" w:sz="0" w:space="0" w:color="auto"/>
        <w:bottom w:val="none" w:sz="0" w:space="0" w:color="auto"/>
        <w:right w:val="none" w:sz="0" w:space="0" w:color="auto"/>
      </w:divBdr>
      <w:divsChild>
        <w:div w:id="2103527993">
          <w:marLeft w:val="0"/>
          <w:marRight w:val="0"/>
          <w:marTop w:val="0"/>
          <w:marBottom w:val="0"/>
          <w:divBdr>
            <w:top w:val="none" w:sz="0" w:space="0" w:color="auto"/>
            <w:left w:val="none" w:sz="0" w:space="0" w:color="auto"/>
            <w:bottom w:val="none" w:sz="0" w:space="0" w:color="auto"/>
            <w:right w:val="none" w:sz="0" w:space="0" w:color="auto"/>
          </w:divBdr>
        </w:div>
      </w:divsChild>
    </w:div>
    <w:div w:id="2103527917">
      <w:marLeft w:val="0"/>
      <w:marRight w:val="0"/>
      <w:marTop w:val="0"/>
      <w:marBottom w:val="0"/>
      <w:divBdr>
        <w:top w:val="none" w:sz="0" w:space="0" w:color="auto"/>
        <w:left w:val="none" w:sz="0" w:space="0" w:color="auto"/>
        <w:bottom w:val="none" w:sz="0" w:space="0" w:color="auto"/>
        <w:right w:val="none" w:sz="0" w:space="0" w:color="auto"/>
      </w:divBdr>
    </w:div>
    <w:div w:id="2103527918">
      <w:marLeft w:val="0"/>
      <w:marRight w:val="0"/>
      <w:marTop w:val="0"/>
      <w:marBottom w:val="0"/>
      <w:divBdr>
        <w:top w:val="none" w:sz="0" w:space="0" w:color="auto"/>
        <w:left w:val="none" w:sz="0" w:space="0" w:color="auto"/>
        <w:bottom w:val="none" w:sz="0" w:space="0" w:color="auto"/>
        <w:right w:val="none" w:sz="0" w:space="0" w:color="auto"/>
      </w:divBdr>
    </w:div>
    <w:div w:id="2103527919">
      <w:marLeft w:val="0"/>
      <w:marRight w:val="0"/>
      <w:marTop w:val="0"/>
      <w:marBottom w:val="0"/>
      <w:divBdr>
        <w:top w:val="none" w:sz="0" w:space="0" w:color="auto"/>
        <w:left w:val="none" w:sz="0" w:space="0" w:color="auto"/>
        <w:bottom w:val="none" w:sz="0" w:space="0" w:color="auto"/>
        <w:right w:val="none" w:sz="0" w:space="0" w:color="auto"/>
      </w:divBdr>
    </w:div>
    <w:div w:id="2103527920">
      <w:marLeft w:val="0"/>
      <w:marRight w:val="0"/>
      <w:marTop w:val="0"/>
      <w:marBottom w:val="0"/>
      <w:divBdr>
        <w:top w:val="none" w:sz="0" w:space="0" w:color="auto"/>
        <w:left w:val="none" w:sz="0" w:space="0" w:color="auto"/>
        <w:bottom w:val="none" w:sz="0" w:space="0" w:color="auto"/>
        <w:right w:val="none" w:sz="0" w:space="0" w:color="auto"/>
      </w:divBdr>
    </w:div>
    <w:div w:id="2103527922">
      <w:marLeft w:val="0"/>
      <w:marRight w:val="0"/>
      <w:marTop w:val="0"/>
      <w:marBottom w:val="0"/>
      <w:divBdr>
        <w:top w:val="none" w:sz="0" w:space="0" w:color="auto"/>
        <w:left w:val="none" w:sz="0" w:space="0" w:color="auto"/>
        <w:bottom w:val="none" w:sz="0" w:space="0" w:color="auto"/>
        <w:right w:val="none" w:sz="0" w:space="0" w:color="auto"/>
      </w:divBdr>
    </w:div>
    <w:div w:id="2103527924">
      <w:marLeft w:val="0"/>
      <w:marRight w:val="0"/>
      <w:marTop w:val="0"/>
      <w:marBottom w:val="0"/>
      <w:divBdr>
        <w:top w:val="none" w:sz="0" w:space="0" w:color="auto"/>
        <w:left w:val="none" w:sz="0" w:space="0" w:color="auto"/>
        <w:bottom w:val="none" w:sz="0" w:space="0" w:color="auto"/>
        <w:right w:val="none" w:sz="0" w:space="0" w:color="auto"/>
      </w:divBdr>
      <w:divsChild>
        <w:div w:id="2103527891">
          <w:marLeft w:val="0"/>
          <w:marRight w:val="0"/>
          <w:marTop w:val="0"/>
          <w:marBottom w:val="0"/>
          <w:divBdr>
            <w:top w:val="none" w:sz="0" w:space="0" w:color="auto"/>
            <w:left w:val="none" w:sz="0" w:space="0" w:color="auto"/>
            <w:bottom w:val="none" w:sz="0" w:space="0" w:color="auto"/>
            <w:right w:val="none" w:sz="0" w:space="0" w:color="auto"/>
          </w:divBdr>
        </w:div>
        <w:div w:id="2103527892">
          <w:marLeft w:val="0"/>
          <w:marRight w:val="0"/>
          <w:marTop w:val="0"/>
          <w:marBottom w:val="0"/>
          <w:divBdr>
            <w:top w:val="none" w:sz="0" w:space="0" w:color="auto"/>
            <w:left w:val="none" w:sz="0" w:space="0" w:color="auto"/>
            <w:bottom w:val="none" w:sz="0" w:space="0" w:color="auto"/>
            <w:right w:val="none" w:sz="0" w:space="0" w:color="auto"/>
          </w:divBdr>
        </w:div>
        <w:div w:id="2103527895">
          <w:marLeft w:val="0"/>
          <w:marRight w:val="0"/>
          <w:marTop w:val="0"/>
          <w:marBottom w:val="0"/>
          <w:divBdr>
            <w:top w:val="none" w:sz="0" w:space="0" w:color="auto"/>
            <w:left w:val="none" w:sz="0" w:space="0" w:color="auto"/>
            <w:bottom w:val="none" w:sz="0" w:space="0" w:color="auto"/>
            <w:right w:val="none" w:sz="0" w:space="0" w:color="auto"/>
          </w:divBdr>
        </w:div>
        <w:div w:id="2103527896">
          <w:marLeft w:val="0"/>
          <w:marRight w:val="0"/>
          <w:marTop w:val="0"/>
          <w:marBottom w:val="0"/>
          <w:divBdr>
            <w:top w:val="none" w:sz="0" w:space="0" w:color="auto"/>
            <w:left w:val="none" w:sz="0" w:space="0" w:color="auto"/>
            <w:bottom w:val="none" w:sz="0" w:space="0" w:color="auto"/>
            <w:right w:val="none" w:sz="0" w:space="0" w:color="auto"/>
          </w:divBdr>
        </w:div>
        <w:div w:id="2103527905">
          <w:marLeft w:val="0"/>
          <w:marRight w:val="0"/>
          <w:marTop w:val="0"/>
          <w:marBottom w:val="0"/>
          <w:divBdr>
            <w:top w:val="none" w:sz="0" w:space="0" w:color="auto"/>
            <w:left w:val="none" w:sz="0" w:space="0" w:color="auto"/>
            <w:bottom w:val="none" w:sz="0" w:space="0" w:color="auto"/>
            <w:right w:val="none" w:sz="0" w:space="0" w:color="auto"/>
          </w:divBdr>
        </w:div>
        <w:div w:id="2103527914">
          <w:marLeft w:val="0"/>
          <w:marRight w:val="0"/>
          <w:marTop w:val="0"/>
          <w:marBottom w:val="0"/>
          <w:divBdr>
            <w:top w:val="none" w:sz="0" w:space="0" w:color="auto"/>
            <w:left w:val="none" w:sz="0" w:space="0" w:color="auto"/>
            <w:bottom w:val="none" w:sz="0" w:space="0" w:color="auto"/>
            <w:right w:val="none" w:sz="0" w:space="0" w:color="auto"/>
          </w:divBdr>
        </w:div>
        <w:div w:id="2103527915">
          <w:marLeft w:val="0"/>
          <w:marRight w:val="0"/>
          <w:marTop w:val="0"/>
          <w:marBottom w:val="0"/>
          <w:divBdr>
            <w:top w:val="none" w:sz="0" w:space="0" w:color="auto"/>
            <w:left w:val="none" w:sz="0" w:space="0" w:color="auto"/>
            <w:bottom w:val="none" w:sz="0" w:space="0" w:color="auto"/>
            <w:right w:val="none" w:sz="0" w:space="0" w:color="auto"/>
          </w:divBdr>
        </w:div>
        <w:div w:id="2103527921">
          <w:marLeft w:val="0"/>
          <w:marRight w:val="0"/>
          <w:marTop w:val="0"/>
          <w:marBottom w:val="0"/>
          <w:divBdr>
            <w:top w:val="none" w:sz="0" w:space="0" w:color="auto"/>
            <w:left w:val="none" w:sz="0" w:space="0" w:color="auto"/>
            <w:bottom w:val="none" w:sz="0" w:space="0" w:color="auto"/>
            <w:right w:val="none" w:sz="0" w:space="0" w:color="auto"/>
          </w:divBdr>
        </w:div>
        <w:div w:id="2103527923">
          <w:marLeft w:val="0"/>
          <w:marRight w:val="0"/>
          <w:marTop w:val="0"/>
          <w:marBottom w:val="0"/>
          <w:divBdr>
            <w:top w:val="none" w:sz="0" w:space="0" w:color="auto"/>
            <w:left w:val="none" w:sz="0" w:space="0" w:color="auto"/>
            <w:bottom w:val="none" w:sz="0" w:space="0" w:color="auto"/>
            <w:right w:val="none" w:sz="0" w:space="0" w:color="auto"/>
          </w:divBdr>
        </w:div>
        <w:div w:id="2103527929">
          <w:marLeft w:val="0"/>
          <w:marRight w:val="0"/>
          <w:marTop w:val="0"/>
          <w:marBottom w:val="0"/>
          <w:divBdr>
            <w:top w:val="none" w:sz="0" w:space="0" w:color="auto"/>
            <w:left w:val="none" w:sz="0" w:space="0" w:color="auto"/>
            <w:bottom w:val="none" w:sz="0" w:space="0" w:color="auto"/>
            <w:right w:val="none" w:sz="0" w:space="0" w:color="auto"/>
          </w:divBdr>
        </w:div>
        <w:div w:id="2103527933">
          <w:marLeft w:val="0"/>
          <w:marRight w:val="0"/>
          <w:marTop w:val="0"/>
          <w:marBottom w:val="0"/>
          <w:divBdr>
            <w:top w:val="none" w:sz="0" w:space="0" w:color="auto"/>
            <w:left w:val="none" w:sz="0" w:space="0" w:color="auto"/>
            <w:bottom w:val="none" w:sz="0" w:space="0" w:color="auto"/>
            <w:right w:val="none" w:sz="0" w:space="0" w:color="auto"/>
          </w:divBdr>
        </w:div>
        <w:div w:id="2103527938">
          <w:marLeft w:val="0"/>
          <w:marRight w:val="0"/>
          <w:marTop w:val="0"/>
          <w:marBottom w:val="0"/>
          <w:divBdr>
            <w:top w:val="none" w:sz="0" w:space="0" w:color="auto"/>
            <w:left w:val="none" w:sz="0" w:space="0" w:color="auto"/>
            <w:bottom w:val="none" w:sz="0" w:space="0" w:color="auto"/>
            <w:right w:val="none" w:sz="0" w:space="0" w:color="auto"/>
          </w:divBdr>
        </w:div>
        <w:div w:id="2103527945">
          <w:marLeft w:val="0"/>
          <w:marRight w:val="0"/>
          <w:marTop w:val="0"/>
          <w:marBottom w:val="0"/>
          <w:divBdr>
            <w:top w:val="none" w:sz="0" w:space="0" w:color="auto"/>
            <w:left w:val="none" w:sz="0" w:space="0" w:color="auto"/>
            <w:bottom w:val="none" w:sz="0" w:space="0" w:color="auto"/>
            <w:right w:val="none" w:sz="0" w:space="0" w:color="auto"/>
          </w:divBdr>
        </w:div>
        <w:div w:id="2103527987">
          <w:marLeft w:val="0"/>
          <w:marRight w:val="0"/>
          <w:marTop w:val="0"/>
          <w:marBottom w:val="0"/>
          <w:divBdr>
            <w:top w:val="none" w:sz="0" w:space="0" w:color="auto"/>
            <w:left w:val="none" w:sz="0" w:space="0" w:color="auto"/>
            <w:bottom w:val="none" w:sz="0" w:space="0" w:color="auto"/>
            <w:right w:val="none" w:sz="0" w:space="0" w:color="auto"/>
          </w:divBdr>
        </w:div>
        <w:div w:id="2103527988">
          <w:marLeft w:val="0"/>
          <w:marRight w:val="0"/>
          <w:marTop w:val="0"/>
          <w:marBottom w:val="0"/>
          <w:divBdr>
            <w:top w:val="none" w:sz="0" w:space="0" w:color="auto"/>
            <w:left w:val="none" w:sz="0" w:space="0" w:color="auto"/>
            <w:bottom w:val="none" w:sz="0" w:space="0" w:color="auto"/>
            <w:right w:val="none" w:sz="0" w:space="0" w:color="auto"/>
          </w:divBdr>
        </w:div>
        <w:div w:id="2103527991">
          <w:marLeft w:val="0"/>
          <w:marRight w:val="0"/>
          <w:marTop w:val="0"/>
          <w:marBottom w:val="0"/>
          <w:divBdr>
            <w:top w:val="none" w:sz="0" w:space="0" w:color="auto"/>
            <w:left w:val="none" w:sz="0" w:space="0" w:color="auto"/>
            <w:bottom w:val="none" w:sz="0" w:space="0" w:color="auto"/>
            <w:right w:val="none" w:sz="0" w:space="0" w:color="auto"/>
          </w:divBdr>
        </w:div>
        <w:div w:id="2103527992">
          <w:marLeft w:val="0"/>
          <w:marRight w:val="0"/>
          <w:marTop w:val="0"/>
          <w:marBottom w:val="0"/>
          <w:divBdr>
            <w:top w:val="none" w:sz="0" w:space="0" w:color="auto"/>
            <w:left w:val="none" w:sz="0" w:space="0" w:color="auto"/>
            <w:bottom w:val="none" w:sz="0" w:space="0" w:color="auto"/>
            <w:right w:val="none" w:sz="0" w:space="0" w:color="auto"/>
          </w:divBdr>
        </w:div>
        <w:div w:id="2103527996">
          <w:marLeft w:val="0"/>
          <w:marRight w:val="0"/>
          <w:marTop w:val="0"/>
          <w:marBottom w:val="0"/>
          <w:divBdr>
            <w:top w:val="none" w:sz="0" w:space="0" w:color="auto"/>
            <w:left w:val="none" w:sz="0" w:space="0" w:color="auto"/>
            <w:bottom w:val="none" w:sz="0" w:space="0" w:color="auto"/>
            <w:right w:val="none" w:sz="0" w:space="0" w:color="auto"/>
          </w:divBdr>
        </w:div>
        <w:div w:id="2103527998">
          <w:marLeft w:val="0"/>
          <w:marRight w:val="0"/>
          <w:marTop w:val="0"/>
          <w:marBottom w:val="0"/>
          <w:divBdr>
            <w:top w:val="none" w:sz="0" w:space="0" w:color="auto"/>
            <w:left w:val="none" w:sz="0" w:space="0" w:color="auto"/>
            <w:bottom w:val="none" w:sz="0" w:space="0" w:color="auto"/>
            <w:right w:val="none" w:sz="0" w:space="0" w:color="auto"/>
          </w:divBdr>
        </w:div>
      </w:divsChild>
    </w:div>
    <w:div w:id="2103527925">
      <w:marLeft w:val="0"/>
      <w:marRight w:val="0"/>
      <w:marTop w:val="0"/>
      <w:marBottom w:val="0"/>
      <w:divBdr>
        <w:top w:val="none" w:sz="0" w:space="0" w:color="auto"/>
        <w:left w:val="none" w:sz="0" w:space="0" w:color="auto"/>
        <w:bottom w:val="none" w:sz="0" w:space="0" w:color="auto"/>
        <w:right w:val="none" w:sz="0" w:space="0" w:color="auto"/>
      </w:divBdr>
    </w:div>
    <w:div w:id="2103527926">
      <w:marLeft w:val="0"/>
      <w:marRight w:val="0"/>
      <w:marTop w:val="0"/>
      <w:marBottom w:val="0"/>
      <w:divBdr>
        <w:top w:val="none" w:sz="0" w:space="0" w:color="auto"/>
        <w:left w:val="none" w:sz="0" w:space="0" w:color="auto"/>
        <w:bottom w:val="none" w:sz="0" w:space="0" w:color="auto"/>
        <w:right w:val="none" w:sz="0" w:space="0" w:color="auto"/>
      </w:divBdr>
    </w:div>
    <w:div w:id="2103527927">
      <w:marLeft w:val="0"/>
      <w:marRight w:val="0"/>
      <w:marTop w:val="0"/>
      <w:marBottom w:val="0"/>
      <w:divBdr>
        <w:top w:val="none" w:sz="0" w:space="0" w:color="auto"/>
        <w:left w:val="none" w:sz="0" w:space="0" w:color="auto"/>
        <w:bottom w:val="none" w:sz="0" w:space="0" w:color="auto"/>
        <w:right w:val="none" w:sz="0" w:space="0" w:color="auto"/>
      </w:divBdr>
    </w:div>
    <w:div w:id="2103527928">
      <w:marLeft w:val="0"/>
      <w:marRight w:val="0"/>
      <w:marTop w:val="0"/>
      <w:marBottom w:val="0"/>
      <w:divBdr>
        <w:top w:val="none" w:sz="0" w:space="0" w:color="auto"/>
        <w:left w:val="none" w:sz="0" w:space="0" w:color="auto"/>
        <w:bottom w:val="none" w:sz="0" w:space="0" w:color="auto"/>
        <w:right w:val="none" w:sz="0" w:space="0" w:color="auto"/>
      </w:divBdr>
    </w:div>
    <w:div w:id="2103527930">
      <w:marLeft w:val="0"/>
      <w:marRight w:val="0"/>
      <w:marTop w:val="0"/>
      <w:marBottom w:val="0"/>
      <w:divBdr>
        <w:top w:val="none" w:sz="0" w:space="0" w:color="auto"/>
        <w:left w:val="none" w:sz="0" w:space="0" w:color="auto"/>
        <w:bottom w:val="none" w:sz="0" w:space="0" w:color="auto"/>
        <w:right w:val="none" w:sz="0" w:space="0" w:color="auto"/>
      </w:divBdr>
    </w:div>
    <w:div w:id="2103527931">
      <w:marLeft w:val="0"/>
      <w:marRight w:val="0"/>
      <w:marTop w:val="0"/>
      <w:marBottom w:val="0"/>
      <w:divBdr>
        <w:top w:val="none" w:sz="0" w:space="0" w:color="auto"/>
        <w:left w:val="none" w:sz="0" w:space="0" w:color="auto"/>
        <w:bottom w:val="none" w:sz="0" w:space="0" w:color="auto"/>
        <w:right w:val="none" w:sz="0" w:space="0" w:color="auto"/>
      </w:divBdr>
    </w:div>
    <w:div w:id="2103527934">
      <w:marLeft w:val="0"/>
      <w:marRight w:val="0"/>
      <w:marTop w:val="0"/>
      <w:marBottom w:val="0"/>
      <w:divBdr>
        <w:top w:val="none" w:sz="0" w:space="0" w:color="auto"/>
        <w:left w:val="none" w:sz="0" w:space="0" w:color="auto"/>
        <w:bottom w:val="none" w:sz="0" w:space="0" w:color="auto"/>
        <w:right w:val="none" w:sz="0" w:space="0" w:color="auto"/>
      </w:divBdr>
    </w:div>
    <w:div w:id="2103527936">
      <w:marLeft w:val="0"/>
      <w:marRight w:val="0"/>
      <w:marTop w:val="0"/>
      <w:marBottom w:val="0"/>
      <w:divBdr>
        <w:top w:val="none" w:sz="0" w:space="0" w:color="auto"/>
        <w:left w:val="none" w:sz="0" w:space="0" w:color="auto"/>
        <w:bottom w:val="none" w:sz="0" w:space="0" w:color="auto"/>
        <w:right w:val="none" w:sz="0" w:space="0" w:color="auto"/>
      </w:divBdr>
    </w:div>
    <w:div w:id="2103527937">
      <w:marLeft w:val="0"/>
      <w:marRight w:val="0"/>
      <w:marTop w:val="0"/>
      <w:marBottom w:val="0"/>
      <w:divBdr>
        <w:top w:val="none" w:sz="0" w:space="0" w:color="auto"/>
        <w:left w:val="none" w:sz="0" w:space="0" w:color="auto"/>
        <w:bottom w:val="none" w:sz="0" w:space="0" w:color="auto"/>
        <w:right w:val="none" w:sz="0" w:space="0" w:color="auto"/>
      </w:divBdr>
    </w:div>
    <w:div w:id="2103527939">
      <w:marLeft w:val="0"/>
      <w:marRight w:val="0"/>
      <w:marTop w:val="0"/>
      <w:marBottom w:val="0"/>
      <w:divBdr>
        <w:top w:val="none" w:sz="0" w:space="0" w:color="auto"/>
        <w:left w:val="none" w:sz="0" w:space="0" w:color="auto"/>
        <w:bottom w:val="none" w:sz="0" w:space="0" w:color="auto"/>
        <w:right w:val="none" w:sz="0" w:space="0" w:color="auto"/>
      </w:divBdr>
      <w:divsChild>
        <w:div w:id="2103527897">
          <w:marLeft w:val="0"/>
          <w:marRight w:val="0"/>
          <w:marTop w:val="0"/>
          <w:marBottom w:val="0"/>
          <w:divBdr>
            <w:top w:val="none" w:sz="0" w:space="0" w:color="auto"/>
            <w:left w:val="none" w:sz="0" w:space="0" w:color="auto"/>
            <w:bottom w:val="none" w:sz="0" w:space="0" w:color="auto"/>
            <w:right w:val="none" w:sz="0" w:space="0" w:color="auto"/>
          </w:divBdr>
        </w:div>
      </w:divsChild>
    </w:div>
    <w:div w:id="2103527941">
      <w:marLeft w:val="0"/>
      <w:marRight w:val="0"/>
      <w:marTop w:val="0"/>
      <w:marBottom w:val="0"/>
      <w:divBdr>
        <w:top w:val="none" w:sz="0" w:space="0" w:color="auto"/>
        <w:left w:val="none" w:sz="0" w:space="0" w:color="auto"/>
        <w:bottom w:val="none" w:sz="0" w:space="0" w:color="auto"/>
        <w:right w:val="none" w:sz="0" w:space="0" w:color="auto"/>
      </w:divBdr>
    </w:div>
    <w:div w:id="2103527942">
      <w:marLeft w:val="0"/>
      <w:marRight w:val="0"/>
      <w:marTop w:val="0"/>
      <w:marBottom w:val="0"/>
      <w:divBdr>
        <w:top w:val="none" w:sz="0" w:space="0" w:color="auto"/>
        <w:left w:val="none" w:sz="0" w:space="0" w:color="auto"/>
        <w:bottom w:val="none" w:sz="0" w:space="0" w:color="auto"/>
        <w:right w:val="none" w:sz="0" w:space="0" w:color="auto"/>
      </w:divBdr>
    </w:div>
    <w:div w:id="2103527943">
      <w:marLeft w:val="0"/>
      <w:marRight w:val="0"/>
      <w:marTop w:val="0"/>
      <w:marBottom w:val="0"/>
      <w:divBdr>
        <w:top w:val="none" w:sz="0" w:space="0" w:color="auto"/>
        <w:left w:val="none" w:sz="0" w:space="0" w:color="auto"/>
        <w:bottom w:val="none" w:sz="0" w:space="0" w:color="auto"/>
        <w:right w:val="none" w:sz="0" w:space="0" w:color="auto"/>
      </w:divBdr>
    </w:div>
    <w:div w:id="2103527944">
      <w:marLeft w:val="0"/>
      <w:marRight w:val="0"/>
      <w:marTop w:val="0"/>
      <w:marBottom w:val="0"/>
      <w:divBdr>
        <w:top w:val="none" w:sz="0" w:space="0" w:color="auto"/>
        <w:left w:val="none" w:sz="0" w:space="0" w:color="auto"/>
        <w:bottom w:val="none" w:sz="0" w:space="0" w:color="auto"/>
        <w:right w:val="none" w:sz="0" w:space="0" w:color="auto"/>
      </w:divBdr>
      <w:divsChild>
        <w:div w:id="2103527900">
          <w:marLeft w:val="0"/>
          <w:marRight w:val="0"/>
          <w:marTop w:val="0"/>
          <w:marBottom w:val="0"/>
          <w:divBdr>
            <w:top w:val="none" w:sz="0" w:space="0" w:color="auto"/>
            <w:left w:val="none" w:sz="0" w:space="0" w:color="auto"/>
            <w:bottom w:val="none" w:sz="0" w:space="0" w:color="auto"/>
            <w:right w:val="none" w:sz="0" w:space="0" w:color="auto"/>
          </w:divBdr>
        </w:div>
        <w:div w:id="2103527902">
          <w:marLeft w:val="0"/>
          <w:marRight w:val="0"/>
          <w:marTop w:val="0"/>
          <w:marBottom w:val="0"/>
          <w:divBdr>
            <w:top w:val="none" w:sz="0" w:space="0" w:color="auto"/>
            <w:left w:val="none" w:sz="0" w:space="0" w:color="auto"/>
            <w:bottom w:val="none" w:sz="0" w:space="0" w:color="auto"/>
            <w:right w:val="none" w:sz="0" w:space="0" w:color="auto"/>
          </w:divBdr>
        </w:div>
      </w:divsChild>
    </w:div>
    <w:div w:id="2103527946">
      <w:marLeft w:val="0"/>
      <w:marRight w:val="0"/>
      <w:marTop w:val="0"/>
      <w:marBottom w:val="0"/>
      <w:divBdr>
        <w:top w:val="none" w:sz="0" w:space="0" w:color="auto"/>
        <w:left w:val="none" w:sz="0" w:space="0" w:color="auto"/>
        <w:bottom w:val="none" w:sz="0" w:space="0" w:color="auto"/>
        <w:right w:val="none" w:sz="0" w:space="0" w:color="auto"/>
      </w:divBdr>
    </w:div>
    <w:div w:id="2103527947">
      <w:marLeft w:val="0"/>
      <w:marRight w:val="0"/>
      <w:marTop w:val="0"/>
      <w:marBottom w:val="0"/>
      <w:divBdr>
        <w:top w:val="none" w:sz="0" w:space="0" w:color="auto"/>
        <w:left w:val="none" w:sz="0" w:space="0" w:color="auto"/>
        <w:bottom w:val="none" w:sz="0" w:space="0" w:color="auto"/>
        <w:right w:val="none" w:sz="0" w:space="0" w:color="auto"/>
      </w:divBdr>
    </w:div>
    <w:div w:id="2103527948">
      <w:marLeft w:val="0"/>
      <w:marRight w:val="0"/>
      <w:marTop w:val="0"/>
      <w:marBottom w:val="0"/>
      <w:divBdr>
        <w:top w:val="none" w:sz="0" w:space="0" w:color="auto"/>
        <w:left w:val="none" w:sz="0" w:space="0" w:color="auto"/>
        <w:bottom w:val="none" w:sz="0" w:space="0" w:color="auto"/>
        <w:right w:val="none" w:sz="0" w:space="0" w:color="auto"/>
      </w:divBdr>
    </w:div>
    <w:div w:id="2103527949">
      <w:marLeft w:val="0"/>
      <w:marRight w:val="0"/>
      <w:marTop w:val="0"/>
      <w:marBottom w:val="0"/>
      <w:divBdr>
        <w:top w:val="none" w:sz="0" w:space="0" w:color="auto"/>
        <w:left w:val="none" w:sz="0" w:space="0" w:color="auto"/>
        <w:bottom w:val="none" w:sz="0" w:space="0" w:color="auto"/>
        <w:right w:val="none" w:sz="0" w:space="0" w:color="auto"/>
      </w:divBdr>
    </w:div>
    <w:div w:id="2103527950">
      <w:marLeft w:val="0"/>
      <w:marRight w:val="0"/>
      <w:marTop w:val="0"/>
      <w:marBottom w:val="0"/>
      <w:divBdr>
        <w:top w:val="none" w:sz="0" w:space="0" w:color="auto"/>
        <w:left w:val="none" w:sz="0" w:space="0" w:color="auto"/>
        <w:bottom w:val="none" w:sz="0" w:space="0" w:color="auto"/>
        <w:right w:val="none" w:sz="0" w:space="0" w:color="auto"/>
      </w:divBdr>
    </w:div>
    <w:div w:id="2103527951">
      <w:marLeft w:val="0"/>
      <w:marRight w:val="0"/>
      <w:marTop w:val="0"/>
      <w:marBottom w:val="0"/>
      <w:divBdr>
        <w:top w:val="none" w:sz="0" w:space="0" w:color="auto"/>
        <w:left w:val="none" w:sz="0" w:space="0" w:color="auto"/>
        <w:bottom w:val="none" w:sz="0" w:space="0" w:color="auto"/>
        <w:right w:val="none" w:sz="0" w:space="0" w:color="auto"/>
      </w:divBdr>
    </w:div>
    <w:div w:id="2103527952">
      <w:marLeft w:val="0"/>
      <w:marRight w:val="0"/>
      <w:marTop w:val="0"/>
      <w:marBottom w:val="0"/>
      <w:divBdr>
        <w:top w:val="none" w:sz="0" w:space="0" w:color="auto"/>
        <w:left w:val="none" w:sz="0" w:space="0" w:color="auto"/>
        <w:bottom w:val="none" w:sz="0" w:space="0" w:color="auto"/>
        <w:right w:val="none" w:sz="0" w:space="0" w:color="auto"/>
      </w:divBdr>
    </w:div>
    <w:div w:id="2103527953">
      <w:marLeft w:val="0"/>
      <w:marRight w:val="0"/>
      <w:marTop w:val="0"/>
      <w:marBottom w:val="0"/>
      <w:divBdr>
        <w:top w:val="none" w:sz="0" w:space="0" w:color="auto"/>
        <w:left w:val="none" w:sz="0" w:space="0" w:color="auto"/>
        <w:bottom w:val="none" w:sz="0" w:space="0" w:color="auto"/>
        <w:right w:val="none" w:sz="0" w:space="0" w:color="auto"/>
      </w:divBdr>
    </w:div>
    <w:div w:id="2103527954">
      <w:marLeft w:val="0"/>
      <w:marRight w:val="0"/>
      <w:marTop w:val="0"/>
      <w:marBottom w:val="0"/>
      <w:divBdr>
        <w:top w:val="none" w:sz="0" w:space="0" w:color="auto"/>
        <w:left w:val="none" w:sz="0" w:space="0" w:color="auto"/>
        <w:bottom w:val="none" w:sz="0" w:space="0" w:color="auto"/>
        <w:right w:val="none" w:sz="0" w:space="0" w:color="auto"/>
      </w:divBdr>
    </w:div>
    <w:div w:id="2103527955">
      <w:marLeft w:val="0"/>
      <w:marRight w:val="0"/>
      <w:marTop w:val="0"/>
      <w:marBottom w:val="0"/>
      <w:divBdr>
        <w:top w:val="none" w:sz="0" w:space="0" w:color="auto"/>
        <w:left w:val="none" w:sz="0" w:space="0" w:color="auto"/>
        <w:bottom w:val="none" w:sz="0" w:space="0" w:color="auto"/>
        <w:right w:val="none" w:sz="0" w:space="0" w:color="auto"/>
      </w:divBdr>
    </w:div>
    <w:div w:id="2103527956">
      <w:marLeft w:val="0"/>
      <w:marRight w:val="0"/>
      <w:marTop w:val="0"/>
      <w:marBottom w:val="0"/>
      <w:divBdr>
        <w:top w:val="none" w:sz="0" w:space="0" w:color="auto"/>
        <w:left w:val="none" w:sz="0" w:space="0" w:color="auto"/>
        <w:bottom w:val="none" w:sz="0" w:space="0" w:color="auto"/>
        <w:right w:val="none" w:sz="0" w:space="0" w:color="auto"/>
      </w:divBdr>
    </w:div>
    <w:div w:id="2103527957">
      <w:marLeft w:val="0"/>
      <w:marRight w:val="0"/>
      <w:marTop w:val="0"/>
      <w:marBottom w:val="0"/>
      <w:divBdr>
        <w:top w:val="none" w:sz="0" w:space="0" w:color="auto"/>
        <w:left w:val="none" w:sz="0" w:space="0" w:color="auto"/>
        <w:bottom w:val="none" w:sz="0" w:space="0" w:color="auto"/>
        <w:right w:val="none" w:sz="0" w:space="0" w:color="auto"/>
      </w:divBdr>
    </w:div>
    <w:div w:id="2103527958">
      <w:marLeft w:val="0"/>
      <w:marRight w:val="0"/>
      <w:marTop w:val="0"/>
      <w:marBottom w:val="0"/>
      <w:divBdr>
        <w:top w:val="none" w:sz="0" w:space="0" w:color="auto"/>
        <w:left w:val="none" w:sz="0" w:space="0" w:color="auto"/>
        <w:bottom w:val="none" w:sz="0" w:space="0" w:color="auto"/>
        <w:right w:val="none" w:sz="0" w:space="0" w:color="auto"/>
      </w:divBdr>
    </w:div>
    <w:div w:id="2103527959">
      <w:marLeft w:val="0"/>
      <w:marRight w:val="0"/>
      <w:marTop w:val="0"/>
      <w:marBottom w:val="0"/>
      <w:divBdr>
        <w:top w:val="none" w:sz="0" w:space="0" w:color="auto"/>
        <w:left w:val="none" w:sz="0" w:space="0" w:color="auto"/>
        <w:bottom w:val="none" w:sz="0" w:space="0" w:color="auto"/>
        <w:right w:val="none" w:sz="0" w:space="0" w:color="auto"/>
      </w:divBdr>
    </w:div>
    <w:div w:id="2103527960">
      <w:marLeft w:val="0"/>
      <w:marRight w:val="0"/>
      <w:marTop w:val="0"/>
      <w:marBottom w:val="0"/>
      <w:divBdr>
        <w:top w:val="none" w:sz="0" w:space="0" w:color="auto"/>
        <w:left w:val="none" w:sz="0" w:space="0" w:color="auto"/>
        <w:bottom w:val="none" w:sz="0" w:space="0" w:color="auto"/>
        <w:right w:val="none" w:sz="0" w:space="0" w:color="auto"/>
      </w:divBdr>
    </w:div>
    <w:div w:id="2103527961">
      <w:marLeft w:val="0"/>
      <w:marRight w:val="0"/>
      <w:marTop w:val="0"/>
      <w:marBottom w:val="0"/>
      <w:divBdr>
        <w:top w:val="none" w:sz="0" w:space="0" w:color="auto"/>
        <w:left w:val="none" w:sz="0" w:space="0" w:color="auto"/>
        <w:bottom w:val="none" w:sz="0" w:space="0" w:color="auto"/>
        <w:right w:val="none" w:sz="0" w:space="0" w:color="auto"/>
      </w:divBdr>
    </w:div>
    <w:div w:id="2103527962">
      <w:marLeft w:val="0"/>
      <w:marRight w:val="0"/>
      <w:marTop w:val="0"/>
      <w:marBottom w:val="0"/>
      <w:divBdr>
        <w:top w:val="none" w:sz="0" w:space="0" w:color="auto"/>
        <w:left w:val="none" w:sz="0" w:space="0" w:color="auto"/>
        <w:bottom w:val="none" w:sz="0" w:space="0" w:color="auto"/>
        <w:right w:val="none" w:sz="0" w:space="0" w:color="auto"/>
      </w:divBdr>
    </w:div>
    <w:div w:id="2103527963">
      <w:marLeft w:val="0"/>
      <w:marRight w:val="0"/>
      <w:marTop w:val="0"/>
      <w:marBottom w:val="0"/>
      <w:divBdr>
        <w:top w:val="none" w:sz="0" w:space="0" w:color="auto"/>
        <w:left w:val="none" w:sz="0" w:space="0" w:color="auto"/>
        <w:bottom w:val="none" w:sz="0" w:space="0" w:color="auto"/>
        <w:right w:val="none" w:sz="0" w:space="0" w:color="auto"/>
      </w:divBdr>
    </w:div>
    <w:div w:id="2103527964">
      <w:marLeft w:val="0"/>
      <w:marRight w:val="0"/>
      <w:marTop w:val="0"/>
      <w:marBottom w:val="0"/>
      <w:divBdr>
        <w:top w:val="none" w:sz="0" w:space="0" w:color="auto"/>
        <w:left w:val="none" w:sz="0" w:space="0" w:color="auto"/>
        <w:bottom w:val="none" w:sz="0" w:space="0" w:color="auto"/>
        <w:right w:val="none" w:sz="0" w:space="0" w:color="auto"/>
      </w:divBdr>
    </w:div>
    <w:div w:id="2103527965">
      <w:marLeft w:val="0"/>
      <w:marRight w:val="0"/>
      <w:marTop w:val="0"/>
      <w:marBottom w:val="0"/>
      <w:divBdr>
        <w:top w:val="none" w:sz="0" w:space="0" w:color="auto"/>
        <w:left w:val="none" w:sz="0" w:space="0" w:color="auto"/>
        <w:bottom w:val="none" w:sz="0" w:space="0" w:color="auto"/>
        <w:right w:val="none" w:sz="0" w:space="0" w:color="auto"/>
      </w:divBdr>
    </w:div>
    <w:div w:id="2103527966">
      <w:marLeft w:val="0"/>
      <w:marRight w:val="0"/>
      <w:marTop w:val="0"/>
      <w:marBottom w:val="0"/>
      <w:divBdr>
        <w:top w:val="none" w:sz="0" w:space="0" w:color="auto"/>
        <w:left w:val="none" w:sz="0" w:space="0" w:color="auto"/>
        <w:bottom w:val="none" w:sz="0" w:space="0" w:color="auto"/>
        <w:right w:val="none" w:sz="0" w:space="0" w:color="auto"/>
      </w:divBdr>
    </w:div>
    <w:div w:id="2103527967">
      <w:marLeft w:val="0"/>
      <w:marRight w:val="0"/>
      <w:marTop w:val="0"/>
      <w:marBottom w:val="0"/>
      <w:divBdr>
        <w:top w:val="none" w:sz="0" w:space="0" w:color="auto"/>
        <w:left w:val="none" w:sz="0" w:space="0" w:color="auto"/>
        <w:bottom w:val="none" w:sz="0" w:space="0" w:color="auto"/>
        <w:right w:val="none" w:sz="0" w:space="0" w:color="auto"/>
      </w:divBdr>
    </w:div>
    <w:div w:id="2103527968">
      <w:marLeft w:val="0"/>
      <w:marRight w:val="0"/>
      <w:marTop w:val="0"/>
      <w:marBottom w:val="0"/>
      <w:divBdr>
        <w:top w:val="none" w:sz="0" w:space="0" w:color="auto"/>
        <w:left w:val="none" w:sz="0" w:space="0" w:color="auto"/>
        <w:bottom w:val="none" w:sz="0" w:space="0" w:color="auto"/>
        <w:right w:val="none" w:sz="0" w:space="0" w:color="auto"/>
      </w:divBdr>
    </w:div>
    <w:div w:id="2103527969">
      <w:marLeft w:val="0"/>
      <w:marRight w:val="0"/>
      <w:marTop w:val="0"/>
      <w:marBottom w:val="0"/>
      <w:divBdr>
        <w:top w:val="none" w:sz="0" w:space="0" w:color="auto"/>
        <w:left w:val="none" w:sz="0" w:space="0" w:color="auto"/>
        <w:bottom w:val="none" w:sz="0" w:space="0" w:color="auto"/>
        <w:right w:val="none" w:sz="0" w:space="0" w:color="auto"/>
      </w:divBdr>
    </w:div>
    <w:div w:id="2103527970">
      <w:marLeft w:val="0"/>
      <w:marRight w:val="0"/>
      <w:marTop w:val="0"/>
      <w:marBottom w:val="0"/>
      <w:divBdr>
        <w:top w:val="none" w:sz="0" w:space="0" w:color="auto"/>
        <w:left w:val="none" w:sz="0" w:space="0" w:color="auto"/>
        <w:bottom w:val="none" w:sz="0" w:space="0" w:color="auto"/>
        <w:right w:val="none" w:sz="0" w:space="0" w:color="auto"/>
      </w:divBdr>
    </w:div>
    <w:div w:id="2103527971">
      <w:marLeft w:val="0"/>
      <w:marRight w:val="0"/>
      <w:marTop w:val="0"/>
      <w:marBottom w:val="0"/>
      <w:divBdr>
        <w:top w:val="none" w:sz="0" w:space="0" w:color="auto"/>
        <w:left w:val="none" w:sz="0" w:space="0" w:color="auto"/>
        <w:bottom w:val="none" w:sz="0" w:space="0" w:color="auto"/>
        <w:right w:val="none" w:sz="0" w:space="0" w:color="auto"/>
      </w:divBdr>
    </w:div>
    <w:div w:id="2103527972">
      <w:marLeft w:val="0"/>
      <w:marRight w:val="0"/>
      <w:marTop w:val="0"/>
      <w:marBottom w:val="0"/>
      <w:divBdr>
        <w:top w:val="none" w:sz="0" w:space="0" w:color="auto"/>
        <w:left w:val="none" w:sz="0" w:space="0" w:color="auto"/>
        <w:bottom w:val="none" w:sz="0" w:space="0" w:color="auto"/>
        <w:right w:val="none" w:sz="0" w:space="0" w:color="auto"/>
      </w:divBdr>
    </w:div>
    <w:div w:id="2103527973">
      <w:marLeft w:val="0"/>
      <w:marRight w:val="0"/>
      <w:marTop w:val="0"/>
      <w:marBottom w:val="0"/>
      <w:divBdr>
        <w:top w:val="none" w:sz="0" w:space="0" w:color="auto"/>
        <w:left w:val="none" w:sz="0" w:space="0" w:color="auto"/>
        <w:bottom w:val="none" w:sz="0" w:space="0" w:color="auto"/>
        <w:right w:val="none" w:sz="0" w:space="0" w:color="auto"/>
      </w:divBdr>
    </w:div>
    <w:div w:id="2103527974">
      <w:marLeft w:val="0"/>
      <w:marRight w:val="0"/>
      <w:marTop w:val="0"/>
      <w:marBottom w:val="0"/>
      <w:divBdr>
        <w:top w:val="none" w:sz="0" w:space="0" w:color="auto"/>
        <w:left w:val="none" w:sz="0" w:space="0" w:color="auto"/>
        <w:bottom w:val="none" w:sz="0" w:space="0" w:color="auto"/>
        <w:right w:val="none" w:sz="0" w:space="0" w:color="auto"/>
      </w:divBdr>
    </w:div>
    <w:div w:id="2103527975">
      <w:marLeft w:val="0"/>
      <w:marRight w:val="0"/>
      <w:marTop w:val="0"/>
      <w:marBottom w:val="0"/>
      <w:divBdr>
        <w:top w:val="none" w:sz="0" w:space="0" w:color="auto"/>
        <w:left w:val="none" w:sz="0" w:space="0" w:color="auto"/>
        <w:bottom w:val="none" w:sz="0" w:space="0" w:color="auto"/>
        <w:right w:val="none" w:sz="0" w:space="0" w:color="auto"/>
      </w:divBdr>
    </w:div>
    <w:div w:id="2103527976">
      <w:marLeft w:val="0"/>
      <w:marRight w:val="0"/>
      <w:marTop w:val="0"/>
      <w:marBottom w:val="0"/>
      <w:divBdr>
        <w:top w:val="none" w:sz="0" w:space="0" w:color="auto"/>
        <w:left w:val="none" w:sz="0" w:space="0" w:color="auto"/>
        <w:bottom w:val="none" w:sz="0" w:space="0" w:color="auto"/>
        <w:right w:val="none" w:sz="0" w:space="0" w:color="auto"/>
      </w:divBdr>
    </w:div>
    <w:div w:id="2103527977">
      <w:marLeft w:val="0"/>
      <w:marRight w:val="0"/>
      <w:marTop w:val="0"/>
      <w:marBottom w:val="0"/>
      <w:divBdr>
        <w:top w:val="none" w:sz="0" w:space="0" w:color="auto"/>
        <w:left w:val="none" w:sz="0" w:space="0" w:color="auto"/>
        <w:bottom w:val="none" w:sz="0" w:space="0" w:color="auto"/>
        <w:right w:val="none" w:sz="0" w:space="0" w:color="auto"/>
      </w:divBdr>
    </w:div>
    <w:div w:id="2103527978">
      <w:marLeft w:val="0"/>
      <w:marRight w:val="0"/>
      <w:marTop w:val="0"/>
      <w:marBottom w:val="0"/>
      <w:divBdr>
        <w:top w:val="none" w:sz="0" w:space="0" w:color="auto"/>
        <w:left w:val="none" w:sz="0" w:space="0" w:color="auto"/>
        <w:bottom w:val="none" w:sz="0" w:space="0" w:color="auto"/>
        <w:right w:val="none" w:sz="0" w:space="0" w:color="auto"/>
      </w:divBdr>
    </w:div>
    <w:div w:id="2103527979">
      <w:marLeft w:val="0"/>
      <w:marRight w:val="0"/>
      <w:marTop w:val="0"/>
      <w:marBottom w:val="0"/>
      <w:divBdr>
        <w:top w:val="none" w:sz="0" w:space="0" w:color="auto"/>
        <w:left w:val="none" w:sz="0" w:space="0" w:color="auto"/>
        <w:bottom w:val="none" w:sz="0" w:space="0" w:color="auto"/>
        <w:right w:val="none" w:sz="0" w:space="0" w:color="auto"/>
      </w:divBdr>
    </w:div>
    <w:div w:id="2103527980">
      <w:marLeft w:val="0"/>
      <w:marRight w:val="0"/>
      <w:marTop w:val="0"/>
      <w:marBottom w:val="0"/>
      <w:divBdr>
        <w:top w:val="none" w:sz="0" w:space="0" w:color="auto"/>
        <w:left w:val="none" w:sz="0" w:space="0" w:color="auto"/>
        <w:bottom w:val="none" w:sz="0" w:space="0" w:color="auto"/>
        <w:right w:val="none" w:sz="0" w:space="0" w:color="auto"/>
      </w:divBdr>
    </w:div>
    <w:div w:id="2103527981">
      <w:marLeft w:val="0"/>
      <w:marRight w:val="0"/>
      <w:marTop w:val="0"/>
      <w:marBottom w:val="0"/>
      <w:divBdr>
        <w:top w:val="none" w:sz="0" w:space="0" w:color="auto"/>
        <w:left w:val="none" w:sz="0" w:space="0" w:color="auto"/>
        <w:bottom w:val="none" w:sz="0" w:space="0" w:color="auto"/>
        <w:right w:val="none" w:sz="0" w:space="0" w:color="auto"/>
      </w:divBdr>
    </w:div>
    <w:div w:id="2103527982">
      <w:marLeft w:val="0"/>
      <w:marRight w:val="0"/>
      <w:marTop w:val="0"/>
      <w:marBottom w:val="0"/>
      <w:divBdr>
        <w:top w:val="none" w:sz="0" w:space="0" w:color="auto"/>
        <w:left w:val="none" w:sz="0" w:space="0" w:color="auto"/>
        <w:bottom w:val="none" w:sz="0" w:space="0" w:color="auto"/>
        <w:right w:val="none" w:sz="0" w:space="0" w:color="auto"/>
      </w:divBdr>
    </w:div>
    <w:div w:id="2103527983">
      <w:marLeft w:val="0"/>
      <w:marRight w:val="0"/>
      <w:marTop w:val="0"/>
      <w:marBottom w:val="0"/>
      <w:divBdr>
        <w:top w:val="none" w:sz="0" w:space="0" w:color="auto"/>
        <w:left w:val="none" w:sz="0" w:space="0" w:color="auto"/>
        <w:bottom w:val="none" w:sz="0" w:space="0" w:color="auto"/>
        <w:right w:val="none" w:sz="0" w:space="0" w:color="auto"/>
      </w:divBdr>
    </w:div>
    <w:div w:id="2103527984">
      <w:marLeft w:val="0"/>
      <w:marRight w:val="0"/>
      <w:marTop w:val="0"/>
      <w:marBottom w:val="0"/>
      <w:divBdr>
        <w:top w:val="none" w:sz="0" w:space="0" w:color="auto"/>
        <w:left w:val="none" w:sz="0" w:space="0" w:color="auto"/>
        <w:bottom w:val="none" w:sz="0" w:space="0" w:color="auto"/>
        <w:right w:val="none" w:sz="0" w:space="0" w:color="auto"/>
      </w:divBdr>
    </w:div>
    <w:div w:id="2103527985">
      <w:marLeft w:val="0"/>
      <w:marRight w:val="0"/>
      <w:marTop w:val="0"/>
      <w:marBottom w:val="0"/>
      <w:divBdr>
        <w:top w:val="none" w:sz="0" w:space="0" w:color="auto"/>
        <w:left w:val="none" w:sz="0" w:space="0" w:color="auto"/>
        <w:bottom w:val="none" w:sz="0" w:space="0" w:color="auto"/>
        <w:right w:val="none" w:sz="0" w:space="0" w:color="auto"/>
      </w:divBdr>
    </w:div>
    <w:div w:id="2103527986">
      <w:marLeft w:val="0"/>
      <w:marRight w:val="0"/>
      <w:marTop w:val="0"/>
      <w:marBottom w:val="0"/>
      <w:divBdr>
        <w:top w:val="none" w:sz="0" w:space="0" w:color="auto"/>
        <w:left w:val="none" w:sz="0" w:space="0" w:color="auto"/>
        <w:bottom w:val="none" w:sz="0" w:space="0" w:color="auto"/>
        <w:right w:val="none" w:sz="0" w:space="0" w:color="auto"/>
      </w:divBdr>
    </w:div>
    <w:div w:id="2103527989">
      <w:marLeft w:val="0"/>
      <w:marRight w:val="0"/>
      <w:marTop w:val="0"/>
      <w:marBottom w:val="0"/>
      <w:divBdr>
        <w:top w:val="none" w:sz="0" w:space="0" w:color="auto"/>
        <w:left w:val="none" w:sz="0" w:space="0" w:color="auto"/>
        <w:bottom w:val="none" w:sz="0" w:space="0" w:color="auto"/>
        <w:right w:val="none" w:sz="0" w:space="0" w:color="auto"/>
      </w:divBdr>
    </w:div>
    <w:div w:id="2103527990">
      <w:marLeft w:val="0"/>
      <w:marRight w:val="0"/>
      <w:marTop w:val="0"/>
      <w:marBottom w:val="0"/>
      <w:divBdr>
        <w:top w:val="none" w:sz="0" w:space="0" w:color="auto"/>
        <w:left w:val="none" w:sz="0" w:space="0" w:color="auto"/>
        <w:bottom w:val="none" w:sz="0" w:space="0" w:color="auto"/>
        <w:right w:val="none" w:sz="0" w:space="0" w:color="auto"/>
      </w:divBdr>
    </w:div>
    <w:div w:id="2103527994">
      <w:marLeft w:val="0"/>
      <w:marRight w:val="0"/>
      <w:marTop w:val="0"/>
      <w:marBottom w:val="0"/>
      <w:divBdr>
        <w:top w:val="none" w:sz="0" w:space="0" w:color="auto"/>
        <w:left w:val="none" w:sz="0" w:space="0" w:color="auto"/>
        <w:bottom w:val="none" w:sz="0" w:space="0" w:color="auto"/>
        <w:right w:val="none" w:sz="0" w:space="0" w:color="auto"/>
      </w:divBdr>
    </w:div>
    <w:div w:id="2103527997">
      <w:marLeft w:val="0"/>
      <w:marRight w:val="0"/>
      <w:marTop w:val="0"/>
      <w:marBottom w:val="0"/>
      <w:divBdr>
        <w:top w:val="none" w:sz="0" w:space="0" w:color="auto"/>
        <w:left w:val="none" w:sz="0" w:space="0" w:color="auto"/>
        <w:bottom w:val="none" w:sz="0" w:space="0" w:color="auto"/>
        <w:right w:val="none" w:sz="0" w:space="0" w:color="auto"/>
      </w:divBdr>
    </w:div>
    <w:div w:id="2103527999">
      <w:marLeft w:val="0"/>
      <w:marRight w:val="0"/>
      <w:marTop w:val="0"/>
      <w:marBottom w:val="0"/>
      <w:divBdr>
        <w:top w:val="none" w:sz="0" w:space="0" w:color="auto"/>
        <w:left w:val="none" w:sz="0" w:space="0" w:color="auto"/>
        <w:bottom w:val="none" w:sz="0" w:space="0" w:color="auto"/>
        <w:right w:val="none" w:sz="0" w:space="0" w:color="auto"/>
      </w:divBdr>
    </w:div>
    <w:div w:id="2103528000">
      <w:marLeft w:val="0"/>
      <w:marRight w:val="0"/>
      <w:marTop w:val="0"/>
      <w:marBottom w:val="0"/>
      <w:divBdr>
        <w:top w:val="none" w:sz="0" w:space="0" w:color="auto"/>
        <w:left w:val="none" w:sz="0" w:space="0" w:color="auto"/>
        <w:bottom w:val="none" w:sz="0" w:space="0" w:color="auto"/>
        <w:right w:val="none" w:sz="0" w:space="0" w:color="auto"/>
      </w:divBdr>
    </w:div>
    <w:div w:id="2103528003">
      <w:marLeft w:val="0"/>
      <w:marRight w:val="0"/>
      <w:marTop w:val="0"/>
      <w:marBottom w:val="0"/>
      <w:divBdr>
        <w:top w:val="none" w:sz="0" w:space="0" w:color="auto"/>
        <w:left w:val="none" w:sz="0" w:space="0" w:color="auto"/>
        <w:bottom w:val="none" w:sz="0" w:space="0" w:color="auto"/>
        <w:right w:val="none" w:sz="0" w:space="0" w:color="auto"/>
      </w:divBdr>
    </w:div>
    <w:div w:id="2103528004">
      <w:marLeft w:val="0"/>
      <w:marRight w:val="0"/>
      <w:marTop w:val="0"/>
      <w:marBottom w:val="0"/>
      <w:divBdr>
        <w:top w:val="none" w:sz="0" w:space="0" w:color="auto"/>
        <w:left w:val="none" w:sz="0" w:space="0" w:color="auto"/>
        <w:bottom w:val="none" w:sz="0" w:space="0" w:color="auto"/>
        <w:right w:val="none" w:sz="0" w:space="0" w:color="auto"/>
      </w:divBdr>
    </w:div>
    <w:div w:id="2103528005">
      <w:marLeft w:val="0"/>
      <w:marRight w:val="0"/>
      <w:marTop w:val="0"/>
      <w:marBottom w:val="0"/>
      <w:divBdr>
        <w:top w:val="none" w:sz="0" w:space="0" w:color="auto"/>
        <w:left w:val="none" w:sz="0" w:space="0" w:color="auto"/>
        <w:bottom w:val="none" w:sz="0" w:space="0" w:color="auto"/>
        <w:right w:val="none" w:sz="0" w:space="0" w:color="auto"/>
      </w:divBdr>
    </w:div>
    <w:div w:id="2103528006">
      <w:marLeft w:val="0"/>
      <w:marRight w:val="0"/>
      <w:marTop w:val="0"/>
      <w:marBottom w:val="0"/>
      <w:divBdr>
        <w:top w:val="none" w:sz="0" w:space="0" w:color="auto"/>
        <w:left w:val="none" w:sz="0" w:space="0" w:color="auto"/>
        <w:bottom w:val="none" w:sz="0" w:space="0" w:color="auto"/>
        <w:right w:val="none" w:sz="0" w:space="0" w:color="auto"/>
      </w:divBdr>
    </w:div>
    <w:div w:id="2103528007">
      <w:marLeft w:val="0"/>
      <w:marRight w:val="0"/>
      <w:marTop w:val="0"/>
      <w:marBottom w:val="0"/>
      <w:divBdr>
        <w:top w:val="none" w:sz="0" w:space="0" w:color="auto"/>
        <w:left w:val="none" w:sz="0" w:space="0" w:color="auto"/>
        <w:bottom w:val="none" w:sz="0" w:space="0" w:color="auto"/>
        <w:right w:val="none" w:sz="0" w:space="0" w:color="auto"/>
      </w:divBdr>
    </w:div>
    <w:div w:id="2103528009">
      <w:marLeft w:val="0"/>
      <w:marRight w:val="0"/>
      <w:marTop w:val="0"/>
      <w:marBottom w:val="0"/>
      <w:divBdr>
        <w:top w:val="none" w:sz="0" w:space="0" w:color="auto"/>
        <w:left w:val="none" w:sz="0" w:space="0" w:color="auto"/>
        <w:bottom w:val="none" w:sz="0" w:space="0" w:color="auto"/>
        <w:right w:val="none" w:sz="0" w:space="0" w:color="auto"/>
      </w:divBdr>
    </w:div>
    <w:div w:id="2103528010">
      <w:marLeft w:val="0"/>
      <w:marRight w:val="0"/>
      <w:marTop w:val="0"/>
      <w:marBottom w:val="0"/>
      <w:divBdr>
        <w:top w:val="none" w:sz="0" w:space="0" w:color="auto"/>
        <w:left w:val="none" w:sz="0" w:space="0" w:color="auto"/>
        <w:bottom w:val="none" w:sz="0" w:space="0" w:color="auto"/>
        <w:right w:val="none" w:sz="0" w:space="0" w:color="auto"/>
      </w:divBdr>
    </w:div>
    <w:div w:id="2103528011">
      <w:marLeft w:val="0"/>
      <w:marRight w:val="0"/>
      <w:marTop w:val="0"/>
      <w:marBottom w:val="0"/>
      <w:divBdr>
        <w:top w:val="none" w:sz="0" w:space="0" w:color="auto"/>
        <w:left w:val="none" w:sz="0" w:space="0" w:color="auto"/>
        <w:bottom w:val="none" w:sz="0" w:space="0" w:color="auto"/>
        <w:right w:val="none" w:sz="0" w:space="0" w:color="auto"/>
      </w:divBdr>
    </w:div>
    <w:div w:id="2103528013">
      <w:marLeft w:val="0"/>
      <w:marRight w:val="0"/>
      <w:marTop w:val="0"/>
      <w:marBottom w:val="0"/>
      <w:divBdr>
        <w:top w:val="none" w:sz="0" w:space="0" w:color="auto"/>
        <w:left w:val="none" w:sz="0" w:space="0" w:color="auto"/>
        <w:bottom w:val="none" w:sz="0" w:space="0" w:color="auto"/>
        <w:right w:val="none" w:sz="0" w:space="0" w:color="auto"/>
      </w:divBdr>
    </w:div>
    <w:div w:id="2103528014">
      <w:marLeft w:val="0"/>
      <w:marRight w:val="0"/>
      <w:marTop w:val="0"/>
      <w:marBottom w:val="0"/>
      <w:divBdr>
        <w:top w:val="none" w:sz="0" w:space="0" w:color="auto"/>
        <w:left w:val="none" w:sz="0" w:space="0" w:color="auto"/>
        <w:bottom w:val="none" w:sz="0" w:space="0" w:color="auto"/>
        <w:right w:val="none" w:sz="0" w:space="0" w:color="auto"/>
      </w:divBdr>
    </w:div>
    <w:div w:id="2103528015">
      <w:marLeft w:val="0"/>
      <w:marRight w:val="0"/>
      <w:marTop w:val="0"/>
      <w:marBottom w:val="0"/>
      <w:divBdr>
        <w:top w:val="none" w:sz="0" w:space="0" w:color="auto"/>
        <w:left w:val="none" w:sz="0" w:space="0" w:color="auto"/>
        <w:bottom w:val="none" w:sz="0" w:space="0" w:color="auto"/>
        <w:right w:val="none" w:sz="0" w:space="0" w:color="auto"/>
      </w:divBdr>
    </w:div>
    <w:div w:id="2103528016">
      <w:marLeft w:val="0"/>
      <w:marRight w:val="0"/>
      <w:marTop w:val="0"/>
      <w:marBottom w:val="0"/>
      <w:divBdr>
        <w:top w:val="none" w:sz="0" w:space="0" w:color="auto"/>
        <w:left w:val="none" w:sz="0" w:space="0" w:color="auto"/>
        <w:bottom w:val="none" w:sz="0" w:space="0" w:color="auto"/>
        <w:right w:val="none" w:sz="0" w:space="0" w:color="auto"/>
      </w:divBdr>
    </w:div>
    <w:div w:id="2103528017">
      <w:marLeft w:val="0"/>
      <w:marRight w:val="0"/>
      <w:marTop w:val="0"/>
      <w:marBottom w:val="0"/>
      <w:divBdr>
        <w:top w:val="none" w:sz="0" w:space="0" w:color="auto"/>
        <w:left w:val="none" w:sz="0" w:space="0" w:color="auto"/>
        <w:bottom w:val="none" w:sz="0" w:space="0" w:color="auto"/>
        <w:right w:val="none" w:sz="0" w:space="0" w:color="auto"/>
      </w:divBdr>
    </w:div>
    <w:div w:id="2103528018">
      <w:marLeft w:val="0"/>
      <w:marRight w:val="0"/>
      <w:marTop w:val="0"/>
      <w:marBottom w:val="0"/>
      <w:divBdr>
        <w:top w:val="none" w:sz="0" w:space="0" w:color="auto"/>
        <w:left w:val="none" w:sz="0" w:space="0" w:color="auto"/>
        <w:bottom w:val="none" w:sz="0" w:space="0" w:color="auto"/>
        <w:right w:val="none" w:sz="0" w:space="0" w:color="auto"/>
      </w:divBdr>
    </w:div>
    <w:div w:id="2103528019">
      <w:marLeft w:val="0"/>
      <w:marRight w:val="0"/>
      <w:marTop w:val="0"/>
      <w:marBottom w:val="0"/>
      <w:divBdr>
        <w:top w:val="none" w:sz="0" w:space="0" w:color="auto"/>
        <w:left w:val="none" w:sz="0" w:space="0" w:color="auto"/>
        <w:bottom w:val="none" w:sz="0" w:space="0" w:color="auto"/>
        <w:right w:val="none" w:sz="0" w:space="0" w:color="auto"/>
      </w:divBdr>
    </w:div>
    <w:div w:id="2103528020">
      <w:marLeft w:val="0"/>
      <w:marRight w:val="0"/>
      <w:marTop w:val="0"/>
      <w:marBottom w:val="0"/>
      <w:divBdr>
        <w:top w:val="none" w:sz="0" w:space="0" w:color="auto"/>
        <w:left w:val="none" w:sz="0" w:space="0" w:color="auto"/>
        <w:bottom w:val="none" w:sz="0" w:space="0" w:color="auto"/>
        <w:right w:val="none" w:sz="0" w:space="0" w:color="auto"/>
      </w:divBdr>
    </w:div>
    <w:div w:id="2103528021">
      <w:marLeft w:val="0"/>
      <w:marRight w:val="0"/>
      <w:marTop w:val="0"/>
      <w:marBottom w:val="0"/>
      <w:divBdr>
        <w:top w:val="none" w:sz="0" w:space="0" w:color="auto"/>
        <w:left w:val="none" w:sz="0" w:space="0" w:color="auto"/>
        <w:bottom w:val="none" w:sz="0" w:space="0" w:color="auto"/>
        <w:right w:val="none" w:sz="0" w:space="0" w:color="auto"/>
      </w:divBdr>
    </w:div>
    <w:div w:id="2103528022">
      <w:marLeft w:val="0"/>
      <w:marRight w:val="0"/>
      <w:marTop w:val="0"/>
      <w:marBottom w:val="0"/>
      <w:divBdr>
        <w:top w:val="none" w:sz="0" w:space="0" w:color="auto"/>
        <w:left w:val="none" w:sz="0" w:space="0" w:color="auto"/>
        <w:bottom w:val="none" w:sz="0" w:space="0" w:color="auto"/>
        <w:right w:val="none" w:sz="0" w:space="0" w:color="auto"/>
      </w:divBdr>
    </w:div>
    <w:div w:id="2103528023">
      <w:marLeft w:val="0"/>
      <w:marRight w:val="0"/>
      <w:marTop w:val="0"/>
      <w:marBottom w:val="0"/>
      <w:divBdr>
        <w:top w:val="none" w:sz="0" w:space="0" w:color="auto"/>
        <w:left w:val="none" w:sz="0" w:space="0" w:color="auto"/>
        <w:bottom w:val="none" w:sz="0" w:space="0" w:color="auto"/>
        <w:right w:val="none" w:sz="0" w:space="0" w:color="auto"/>
      </w:divBdr>
    </w:div>
    <w:div w:id="2103528024">
      <w:marLeft w:val="0"/>
      <w:marRight w:val="0"/>
      <w:marTop w:val="0"/>
      <w:marBottom w:val="0"/>
      <w:divBdr>
        <w:top w:val="none" w:sz="0" w:space="0" w:color="auto"/>
        <w:left w:val="none" w:sz="0" w:space="0" w:color="auto"/>
        <w:bottom w:val="none" w:sz="0" w:space="0" w:color="auto"/>
        <w:right w:val="none" w:sz="0" w:space="0" w:color="auto"/>
      </w:divBdr>
    </w:div>
    <w:div w:id="2103528025">
      <w:marLeft w:val="0"/>
      <w:marRight w:val="0"/>
      <w:marTop w:val="0"/>
      <w:marBottom w:val="0"/>
      <w:divBdr>
        <w:top w:val="none" w:sz="0" w:space="0" w:color="auto"/>
        <w:left w:val="none" w:sz="0" w:space="0" w:color="auto"/>
        <w:bottom w:val="none" w:sz="0" w:space="0" w:color="auto"/>
        <w:right w:val="none" w:sz="0" w:space="0" w:color="auto"/>
      </w:divBdr>
    </w:div>
    <w:div w:id="2103528026">
      <w:marLeft w:val="0"/>
      <w:marRight w:val="0"/>
      <w:marTop w:val="0"/>
      <w:marBottom w:val="0"/>
      <w:divBdr>
        <w:top w:val="none" w:sz="0" w:space="0" w:color="auto"/>
        <w:left w:val="none" w:sz="0" w:space="0" w:color="auto"/>
        <w:bottom w:val="none" w:sz="0" w:space="0" w:color="auto"/>
        <w:right w:val="none" w:sz="0" w:space="0" w:color="auto"/>
      </w:divBdr>
    </w:div>
    <w:div w:id="2103528027">
      <w:marLeft w:val="0"/>
      <w:marRight w:val="0"/>
      <w:marTop w:val="0"/>
      <w:marBottom w:val="0"/>
      <w:divBdr>
        <w:top w:val="none" w:sz="0" w:space="0" w:color="auto"/>
        <w:left w:val="none" w:sz="0" w:space="0" w:color="auto"/>
        <w:bottom w:val="none" w:sz="0" w:space="0" w:color="auto"/>
        <w:right w:val="none" w:sz="0" w:space="0" w:color="auto"/>
      </w:divBdr>
    </w:div>
    <w:div w:id="2103528028">
      <w:marLeft w:val="0"/>
      <w:marRight w:val="0"/>
      <w:marTop w:val="0"/>
      <w:marBottom w:val="0"/>
      <w:divBdr>
        <w:top w:val="none" w:sz="0" w:space="0" w:color="auto"/>
        <w:left w:val="none" w:sz="0" w:space="0" w:color="auto"/>
        <w:bottom w:val="none" w:sz="0" w:space="0" w:color="auto"/>
        <w:right w:val="none" w:sz="0" w:space="0" w:color="auto"/>
      </w:divBdr>
    </w:div>
    <w:div w:id="2103528029">
      <w:marLeft w:val="0"/>
      <w:marRight w:val="0"/>
      <w:marTop w:val="0"/>
      <w:marBottom w:val="0"/>
      <w:divBdr>
        <w:top w:val="none" w:sz="0" w:space="0" w:color="auto"/>
        <w:left w:val="none" w:sz="0" w:space="0" w:color="auto"/>
        <w:bottom w:val="none" w:sz="0" w:space="0" w:color="auto"/>
        <w:right w:val="none" w:sz="0" w:space="0" w:color="auto"/>
      </w:divBdr>
    </w:div>
    <w:div w:id="2103528030">
      <w:marLeft w:val="0"/>
      <w:marRight w:val="0"/>
      <w:marTop w:val="0"/>
      <w:marBottom w:val="0"/>
      <w:divBdr>
        <w:top w:val="none" w:sz="0" w:space="0" w:color="auto"/>
        <w:left w:val="none" w:sz="0" w:space="0" w:color="auto"/>
        <w:bottom w:val="none" w:sz="0" w:space="0" w:color="auto"/>
        <w:right w:val="none" w:sz="0" w:space="0" w:color="auto"/>
      </w:divBdr>
    </w:div>
    <w:div w:id="2103528031">
      <w:marLeft w:val="0"/>
      <w:marRight w:val="0"/>
      <w:marTop w:val="0"/>
      <w:marBottom w:val="0"/>
      <w:divBdr>
        <w:top w:val="none" w:sz="0" w:space="0" w:color="auto"/>
        <w:left w:val="none" w:sz="0" w:space="0" w:color="auto"/>
        <w:bottom w:val="none" w:sz="0" w:space="0" w:color="auto"/>
        <w:right w:val="none" w:sz="0" w:space="0" w:color="auto"/>
      </w:divBdr>
    </w:div>
    <w:div w:id="2103528032">
      <w:marLeft w:val="0"/>
      <w:marRight w:val="0"/>
      <w:marTop w:val="0"/>
      <w:marBottom w:val="0"/>
      <w:divBdr>
        <w:top w:val="none" w:sz="0" w:space="0" w:color="auto"/>
        <w:left w:val="none" w:sz="0" w:space="0" w:color="auto"/>
        <w:bottom w:val="none" w:sz="0" w:space="0" w:color="auto"/>
        <w:right w:val="none" w:sz="0" w:space="0" w:color="auto"/>
      </w:divBdr>
    </w:div>
    <w:div w:id="2103528033">
      <w:marLeft w:val="0"/>
      <w:marRight w:val="0"/>
      <w:marTop w:val="0"/>
      <w:marBottom w:val="0"/>
      <w:divBdr>
        <w:top w:val="none" w:sz="0" w:space="0" w:color="auto"/>
        <w:left w:val="none" w:sz="0" w:space="0" w:color="auto"/>
        <w:bottom w:val="none" w:sz="0" w:space="0" w:color="auto"/>
        <w:right w:val="none" w:sz="0" w:space="0" w:color="auto"/>
      </w:divBdr>
    </w:div>
    <w:div w:id="2103528034">
      <w:marLeft w:val="0"/>
      <w:marRight w:val="0"/>
      <w:marTop w:val="0"/>
      <w:marBottom w:val="0"/>
      <w:divBdr>
        <w:top w:val="none" w:sz="0" w:space="0" w:color="auto"/>
        <w:left w:val="none" w:sz="0" w:space="0" w:color="auto"/>
        <w:bottom w:val="none" w:sz="0" w:space="0" w:color="auto"/>
        <w:right w:val="none" w:sz="0" w:space="0" w:color="auto"/>
      </w:divBdr>
    </w:div>
    <w:div w:id="2103528035">
      <w:marLeft w:val="0"/>
      <w:marRight w:val="0"/>
      <w:marTop w:val="0"/>
      <w:marBottom w:val="0"/>
      <w:divBdr>
        <w:top w:val="none" w:sz="0" w:space="0" w:color="auto"/>
        <w:left w:val="none" w:sz="0" w:space="0" w:color="auto"/>
        <w:bottom w:val="none" w:sz="0" w:space="0" w:color="auto"/>
        <w:right w:val="none" w:sz="0" w:space="0" w:color="auto"/>
      </w:divBdr>
    </w:div>
    <w:div w:id="2103528036">
      <w:marLeft w:val="0"/>
      <w:marRight w:val="0"/>
      <w:marTop w:val="0"/>
      <w:marBottom w:val="0"/>
      <w:divBdr>
        <w:top w:val="none" w:sz="0" w:space="0" w:color="auto"/>
        <w:left w:val="none" w:sz="0" w:space="0" w:color="auto"/>
        <w:bottom w:val="none" w:sz="0" w:space="0" w:color="auto"/>
        <w:right w:val="none" w:sz="0" w:space="0" w:color="auto"/>
      </w:divBdr>
    </w:div>
    <w:div w:id="2103528037">
      <w:marLeft w:val="0"/>
      <w:marRight w:val="0"/>
      <w:marTop w:val="0"/>
      <w:marBottom w:val="0"/>
      <w:divBdr>
        <w:top w:val="none" w:sz="0" w:space="0" w:color="auto"/>
        <w:left w:val="none" w:sz="0" w:space="0" w:color="auto"/>
        <w:bottom w:val="none" w:sz="0" w:space="0" w:color="auto"/>
        <w:right w:val="none" w:sz="0" w:space="0" w:color="auto"/>
      </w:divBdr>
    </w:div>
    <w:div w:id="2103528038">
      <w:marLeft w:val="0"/>
      <w:marRight w:val="0"/>
      <w:marTop w:val="0"/>
      <w:marBottom w:val="0"/>
      <w:divBdr>
        <w:top w:val="none" w:sz="0" w:space="0" w:color="auto"/>
        <w:left w:val="none" w:sz="0" w:space="0" w:color="auto"/>
        <w:bottom w:val="none" w:sz="0" w:space="0" w:color="auto"/>
        <w:right w:val="none" w:sz="0" w:space="0" w:color="auto"/>
      </w:divBdr>
    </w:div>
    <w:div w:id="2103528039">
      <w:marLeft w:val="0"/>
      <w:marRight w:val="0"/>
      <w:marTop w:val="0"/>
      <w:marBottom w:val="0"/>
      <w:divBdr>
        <w:top w:val="none" w:sz="0" w:space="0" w:color="auto"/>
        <w:left w:val="none" w:sz="0" w:space="0" w:color="auto"/>
        <w:bottom w:val="none" w:sz="0" w:space="0" w:color="auto"/>
        <w:right w:val="none" w:sz="0" w:space="0" w:color="auto"/>
      </w:divBdr>
    </w:div>
    <w:div w:id="2103528040">
      <w:marLeft w:val="0"/>
      <w:marRight w:val="0"/>
      <w:marTop w:val="0"/>
      <w:marBottom w:val="0"/>
      <w:divBdr>
        <w:top w:val="none" w:sz="0" w:space="0" w:color="auto"/>
        <w:left w:val="none" w:sz="0" w:space="0" w:color="auto"/>
        <w:bottom w:val="none" w:sz="0" w:space="0" w:color="auto"/>
        <w:right w:val="none" w:sz="0" w:space="0" w:color="auto"/>
      </w:divBdr>
    </w:div>
    <w:div w:id="2103528041">
      <w:marLeft w:val="0"/>
      <w:marRight w:val="0"/>
      <w:marTop w:val="0"/>
      <w:marBottom w:val="0"/>
      <w:divBdr>
        <w:top w:val="none" w:sz="0" w:space="0" w:color="auto"/>
        <w:left w:val="none" w:sz="0" w:space="0" w:color="auto"/>
        <w:bottom w:val="none" w:sz="0" w:space="0" w:color="auto"/>
        <w:right w:val="none" w:sz="0" w:space="0" w:color="auto"/>
      </w:divBdr>
    </w:div>
    <w:div w:id="2103528042">
      <w:marLeft w:val="0"/>
      <w:marRight w:val="0"/>
      <w:marTop w:val="0"/>
      <w:marBottom w:val="0"/>
      <w:divBdr>
        <w:top w:val="none" w:sz="0" w:space="0" w:color="auto"/>
        <w:left w:val="none" w:sz="0" w:space="0" w:color="auto"/>
        <w:bottom w:val="none" w:sz="0" w:space="0" w:color="auto"/>
        <w:right w:val="none" w:sz="0" w:space="0" w:color="auto"/>
      </w:divBdr>
    </w:div>
    <w:div w:id="2103528043">
      <w:marLeft w:val="0"/>
      <w:marRight w:val="0"/>
      <w:marTop w:val="0"/>
      <w:marBottom w:val="0"/>
      <w:divBdr>
        <w:top w:val="none" w:sz="0" w:space="0" w:color="auto"/>
        <w:left w:val="none" w:sz="0" w:space="0" w:color="auto"/>
        <w:bottom w:val="none" w:sz="0" w:space="0" w:color="auto"/>
        <w:right w:val="none" w:sz="0" w:space="0" w:color="auto"/>
      </w:divBdr>
    </w:div>
    <w:div w:id="2103528044">
      <w:marLeft w:val="0"/>
      <w:marRight w:val="0"/>
      <w:marTop w:val="0"/>
      <w:marBottom w:val="0"/>
      <w:divBdr>
        <w:top w:val="none" w:sz="0" w:space="0" w:color="auto"/>
        <w:left w:val="none" w:sz="0" w:space="0" w:color="auto"/>
        <w:bottom w:val="none" w:sz="0" w:space="0" w:color="auto"/>
        <w:right w:val="none" w:sz="0" w:space="0" w:color="auto"/>
      </w:divBdr>
    </w:div>
    <w:div w:id="2103528045">
      <w:marLeft w:val="0"/>
      <w:marRight w:val="0"/>
      <w:marTop w:val="0"/>
      <w:marBottom w:val="0"/>
      <w:divBdr>
        <w:top w:val="none" w:sz="0" w:space="0" w:color="auto"/>
        <w:left w:val="none" w:sz="0" w:space="0" w:color="auto"/>
        <w:bottom w:val="none" w:sz="0" w:space="0" w:color="auto"/>
        <w:right w:val="none" w:sz="0" w:space="0" w:color="auto"/>
      </w:divBdr>
    </w:div>
    <w:div w:id="2103528046">
      <w:marLeft w:val="0"/>
      <w:marRight w:val="0"/>
      <w:marTop w:val="0"/>
      <w:marBottom w:val="0"/>
      <w:divBdr>
        <w:top w:val="none" w:sz="0" w:space="0" w:color="auto"/>
        <w:left w:val="none" w:sz="0" w:space="0" w:color="auto"/>
        <w:bottom w:val="none" w:sz="0" w:space="0" w:color="auto"/>
        <w:right w:val="none" w:sz="0" w:space="0" w:color="auto"/>
      </w:divBdr>
    </w:div>
    <w:div w:id="2103528047">
      <w:marLeft w:val="0"/>
      <w:marRight w:val="0"/>
      <w:marTop w:val="0"/>
      <w:marBottom w:val="0"/>
      <w:divBdr>
        <w:top w:val="none" w:sz="0" w:space="0" w:color="auto"/>
        <w:left w:val="none" w:sz="0" w:space="0" w:color="auto"/>
        <w:bottom w:val="none" w:sz="0" w:space="0" w:color="auto"/>
        <w:right w:val="none" w:sz="0" w:space="0" w:color="auto"/>
      </w:divBdr>
    </w:div>
    <w:div w:id="2103528048">
      <w:marLeft w:val="0"/>
      <w:marRight w:val="0"/>
      <w:marTop w:val="0"/>
      <w:marBottom w:val="0"/>
      <w:divBdr>
        <w:top w:val="none" w:sz="0" w:space="0" w:color="auto"/>
        <w:left w:val="none" w:sz="0" w:space="0" w:color="auto"/>
        <w:bottom w:val="none" w:sz="0" w:space="0" w:color="auto"/>
        <w:right w:val="none" w:sz="0" w:space="0" w:color="auto"/>
      </w:divBdr>
    </w:div>
    <w:div w:id="2103528049">
      <w:marLeft w:val="0"/>
      <w:marRight w:val="0"/>
      <w:marTop w:val="0"/>
      <w:marBottom w:val="0"/>
      <w:divBdr>
        <w:top w:val="none" w:sz="0" w:space="0" w:color="auto"/>
        <w:left w:val="none" w:sz="0" w:space="0" w:color="auto"/>
        <w:bottom w:val="none" w:sz="0" w:space="0" w:color="auto"/>
        <w:right w:val="none" w:sz="0" w:space="0" w:color="auto"/>
      </w:divBdr>
      <w:divsChild>
        <w:div w:id="2103527787">
          <w:marLeft w:val="0"/>
          <w:marRight w:val="0"/>
          <w:marTop w:val="0"/>
          <w:marBottom w:val="0"/>
          <w:divBdr>
            <w:top w:val="none" w:sz="0" w:space="0" w:color="auto"/>
            <w:left w:val="none" w:sz="0" w:space="0" w:color="auto"/>
            <w:bottom w:val="none" w:sz="0" w:space="0" w:color="auto"/>
            <w:right w:val="none" w:sz="0" w:space="0" w:color="auto"/>
          </w:divBdr>
        </w:div>
        <w:div w:id="2103527815">
          <w:marLeft w:val="0"/>
          <w:marRight w:val="0"/>
          <w:marTop w:val="0"/>
          <w:marBottom w:val="0"/>
          <w:divBdr>
            <w:top w:val="none" w:sz="0" w:space="0" w:color="auto"/>
            <w:left w:val="none" w:sz="0" w:space="0" w:color="auto"/>
            <w:bottom w:val="none" w:sz="0" w:space="0" w:color="auto"/>
            <w:right w:val="none" w:sz="0" w:space="0" w:color="auto"/>
          </w:divBdr>
        </w:div>
      </w:divsChild>
    </w:div>
    <w:div w:id="2103528051">
      <w:marLeft w:val="0"/>
      <w:marRight w:val="0"/>
      <w:marTop w:val="0"/>
      <w:marBottom w:val="0"/>
      <w:divBdr>
        <w:top w:val="none" w:sz="0" w:space="0" w:color="auto"/>
        <w:left w:val="none" w:sz="0" w:space="0" w:color="auto"/>
        <w:bottom w:val="none" w:sz="0" w:space="0" w:color="auto"/>
        <w:right w:val="none" w:sz="0" w:space="0" w:color="auto"/>
      </w:divBdr>
    </w:div>
    <w:div w:id="2103528052">
      <w:marLeft w:val="0"/>
      <w:marRight w:val="0"/>
      <w:marTop w:val="0"/>
      <w:marBottom w:val="0"/>
      <w:divBdr>
        <w:top w:val="none" w:sz="0" w:space="0" w:color="auto"/>
        <w:left w:val="none" w:sz="0" w:space="0" w:color="auto"/>
        <w:bottom w:val="none" w:sz="0" w:space="0" w:color="auto"/>
        <w:right w:val="none" w:sz="0" w:space="0" w:color="auto"/>
      </w:divBdr>
    </w:div>
    <w:div w:id="2103528053">
      <w:marLeft w:val="0"/>
      <w:marRight w:val="0"/>
      <w:marTop w:val="0"/>
      <w:marBottom w:val="0"/>
      <w:divBdr>
        <w:top w:val="none" w:sz="0" w:space="0" w:color="auto"/>
        <w:left w:val="none" w:sz="0" w:space="0" w:color="auto"/>
        <w:bottom w:val="none" w:sz="0" w:space="0" w:color="auto"/>
        <w:right w:val="none" w:sz="0" w:space="0" w:color="auto"/>
      </w:divBdr>
    </w:div>
    <w:div w:id="2103528054">
      <w:marLeft w:val="0"/>
      <w:marRight w:val="0"/>
      <w:marTop w:val="0"/>
      <w:marBottom w:val="0"/>
      <w:divBdr>
        <w:top w:val="none" w:sz="0" w:space="0" w:color="auto"/>
        <w:left w:val="none" w:sz="0" w:space="0" w:color="auto"/>
        <w:bottom w:val="none" w:sz="0" w:space="0" w:color="auto"/>
        <w:right w:val="none" w:sz="0" w:space="0" w:color="auto"/>
      </w:divBdr>
    </w:div>
    <w:div w:id="2103528055">
      <w:marLeft w:val="0"/>
      <w:marRight w:val="0"/>
      <w:marTop w:val="0"/>
      <w:marBottom w:val="0"/>
      <w:divBdr>
        <w:top w:val="none" w:sz="0" w:space="0" w:color="auto"/>
        <w:left w:val="none" w:sz="0" w:space="0" w:color="auto"/>
        <w:bottom w:val="none" w:sz="0" w:space="0" w:color="auto"/>
        <w:right w:val="none" w:sz="0" w:space="0" w:color="auto"/>
      </w:divBdr>
    </w:div>
    <w:div w:id="2103528056">
      <w:marLeft w:val="0"/>
      <w:marRight w:val="0"/>
      <w:marTop w:val="0"/>
      <w:marBottom w:val="0"/>
      <w:divBdr>
        <w:top w:val="none" w:sz="0" w:space="0" w:color="auto"/>
        <w:left w:val="none" w:sz="0" w:space="0" w:color="auto"/>
        <w:bottom w:val="none" w:sz="0" w:space="0" w:color="auto"/>
        <w:right w:val="none" w:sz="0" w:space="0" w:color="auto"/>
      </w:divBdr>
    </w:div>
    <w:div w:id="2103528057">
      <w:marLeft w:val="0"/>
      <w:marRight w:val="0"/>
      <w:marTop w:val="0"/>
      <w:marBottom w:val="0"/>
      <w:divBdr>
        <w:top w:val="none" w:sz="0" w:space="0" w:color="auto"/>
        <w:left w:val="none" w:sz="0" w:space="0" w:color="auto"/>
        <w:bottom w:val="none" w:sz="0" w:space="0" w:color="auto"/>
        <w:right w:val="none" w:sz="0" w:space="0" w:color="auto"/>
      </w:divBdr>
    </w:div>
    <w:div w:id="2103528058">
      <w:marLeft w:val="0"/>
      <w:marRight w:val="0"/>
      <w:marTop w:val="0"/>
      <w:marBottom w:val="0"/>
      <w:divBdr>
        <w:top w:val="none" w:sz="0" w:space="0" w:color="auto"/>
        <w:left w:val="none" w:sz="0" w:space="0" w:color="auto"/>
        <w:bottom w:val="none" w:sz="0" w:space="0" w:color="auto"/>
        <w:right w:val="none" w:sz="0" w:space="0" w:color="auto"/>
      </w:divBdr>
    </w:div>
    <w:div w:id="2103528059">
      <w:marLeft w:val="0"/>
      <w:marRight w:val="0"/>
      <w:marTop w:val="0"/>
      <w:marBottom w:val="0"/>
      <w:divBdr>
        <w:top w:val="none" w:sz="0" w:space="0" w:color="auto"/>
        <w:left w:val="none" w:sz="0" w:space="0" w:color="auto"/>
        <w:bottom w:val="none" w:sz="0" w:space="0" w:color="auto"/>
        <w:right w:val="none" w:sz="0" w:space="0" w:color="auto"/>
      </w:divBdr>
    </w:div>
    <w:div w:id="2103528060">
      <w:marLeft w:val="0"/>
      <w:marRight w:val="0"/>
      <w:marTop w:val="0"/>
      <w:marBottom w:val="0"/>
      <w:divBdr>
        <w:top w:val="none" w:sz="0" w:space="0" w:color="auto"/>
        <w:left w:val="none" w:sz="0" w:space="0" w:color="auto"/>
        <w:bottom w:val="none" w:sz="0" w:space="0" w:color="auto"/>
        <w:right w:val="none" w:sz="0" w:space="0" w:color="auto"/>
      </w:divBdr>
    </w:div>
    <w:div w:id="2103528061">
      <w:marLeft w:val="0"/>
      <w:marRight w:val="0"/>
      <w:marTop w:val="0"/>
      <w:marBottom w:val="0"/>
      <w:divBdr>
        <w:top w:val="none" w:sz="0" w:space="0" w:color="auto"/>
        <w:left w:val="none" w:sz="0" w:space="0" w:color="auto"/>
        <w:bottom w:val="none" w:sz="0" w:space="0" w:color="auto"/>
        <w:right w:val="none" w:sz="0" w:space="0" w:color="auto"/>
      </w:divBdr>
    </w:div>
    <w:div w:id="2103528062">
      <w:marLeft w:val="0"/>
      <w:marRight w:val="0"/>
      <w:marTop w:val="0"/>
      <w:marBottom w:val="0"/>
      <w:divBdr>
        <w:top w:val="none" w:sz="0" w:space="0" w:color="auto"/>
        <w:left w:val="none" w:sz="0" w:space="0" w:color="auto"/>
        <w:bottom w:val="none" w:sz="0" w:space="0" w:color="auto"/>
        <w:right w:val="none" w:sz="0" w:space="0" w:color="auto"/>
      </w:divBdr>
    </w:div>
    <w:div w:id="2103528063">
      <w:marLeft w:val="0"/>
      <w:marRight w:val="0"/>
      <w:marTop w:val="0"/>
      <w:marBottom w:val="0"/>
      <w:divBdr>
        <w:top w:val="none" w:sz="0" w:space="0" w:color="auto"/>
        <w:left w:val="none" w:sz="0" w:space="0" w:color="auto"/>
        <w:bottom w:val="none" w:sz="0" w:space="0" w:color="auto"/>
        <w:right w:val="none" w:sz="0" w:space="0" w:color="auto"/>
      </w:divBdr>
    </w:div>
    <w:div w:id="2103528064">
      <w:marLeft w:val="0"/>
      <w:marRight w:val="0"/>
      <w:marTop w:val="0"/>
      <w:marBottom w:val="0"/>
      <w:divBdr>
        <w:top w:val="none" w:sz="0" w:space="0" w:color="auto"/>
        <w:left w:val="none" w:sz="0" w:space="0" w:color="auto"/>
        <w:bottom w:val="none" w:sz="0" w:space="0" w:color="auto"/>
        <w:right w:val="none" w:sz="0" w:space="0" w:color="auto"/>
      </w:divBdr>
    </w:div>
    <w:div w:id="2103528065">
      <w:marLeft w:val="0"/>
      <w:marRight w:val="0"/>
      <w:marTop w:val="0"/>
      <w:marBottom w:val="0"/>
      <w:divBdr>
        <w:top w:val="none" w:sz="0" w:space="0" w:color="auto"/>
        <w:left w:val="none" w:sz="0" w:space="0" w:color="auto"/>
        <w:bottom w:val="none" w:sz="0" w:space="0" w:color="auto"/>
        <w:right w:val="none" w:sz="0" w:space="0" w:color="auto"/>
      </w:divBdr>
    </w:div>
    <w:div w:id="2103528066">
      <w:marLeft w:val="0"/>
      <w:marRight w:val="0"/>
      <w:marTop w:val="0"/>
      <w:marBottom w:val="0"/>
      <w:divBdr>
        <w:top w:val="none" w:sz="0" w:space="0" w:color="auto"/>
        <w:left w:val="none" w:sz="0" w:space="0" w:color="auto"/>
        <w:bottom w:val="none" w:sz="0" w:space="0" w:color="auto"/>
        <w:right w:val="none" w:sz="0" w:space="0" w:color="auto"/>
      </w:divBdr>
      <w:divsChild>
        <w:div w:id="2103527821">
          <w:marLeft w:val="0"/>
          <w:marRight w:val="0"/>
          <w:marTop w:val="0"/>
          <w:marBottom w:val="0"/>
          <w:divBdr>
            <w:top w:val="none" w:sz="0" w:space="0" w:color="auto"/>
            <w:left w:val="none" w:sz="0" w:space="0" w:color="auto"/>
            <w:bottom w:val="none" w:sz="0" w:space="0" w:color="auto"/>
            <w:right w:val="none" w:sz="0" w:space="0" w:color="auto"/>
          </w:divBdr>
        </w:div>
        <w:div w:id="2103528050">
          <w:marLeft w:val="0"/>
          <w:marRight w:val="0"/>
          <w:marTop w:val="0"/>
          <w:marBottom w:val="0"/>
          <w:divBdr>
            <w:top w:val="none" w:sz="0" w:space="0" w:color="auto"/>
            <w:left w:val="none" w:sz="0" w:space="0" w:color="auto"/>
            <w:bottom w:val="none" w:sz="0" w:space="0" w:color="auto"/>
            <w:right w:val="none" w:sz="0" w:space="0" w:color="auto"/>
          </w:divBdr>
        </w:div>
      </w:divsChild>
    </w:div>
    <w:div w:id="2103528067">
      <w:marLeft w:val="0"/>
      <w:marRight w:val="0"/>
      <w:marTop w:val="0"/>
      <w:marBottom w:val="0"/>
      <w:divBdr>
        <w:top w:val="none" w:sz="0" w:space="0" w:color="auto"/>
        <w:left w:val="none" w:sz="0" w:space="0" w:color="auto"/>
        <w:bottom w:val="none" w:sz="0" w:space="0" w:color="auto"/>
        <w:right w:val="none" w:sz="0" w:space="0" w:color="auto"/>
      </w:divBdr>
    </w:div>
    <w:div w:id="210352806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2103528070">
      <w:marLeft w:val="0"/>
      <w:marRight w:val="0"/>
      <w:marTop w:val="0"/>
      <w:marBottom w:val="0"/>
      <w:divBdr>
        <w:top w:val="none" w:sz="0" w:space="0" w:color="auto"/>
        <w:left w:val="none" w:sz="0" w:space="0" w:color="auto"/>
        <w:bottom w:val="none" w:sz="0" w:space="0" w:color="auto"/>
        <w:right w:val="none" w:sz="0" w:space="0" w:color="auto"/>
      </w:divBdr>
    </w:div>
    <w:div w:id="2103528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4527.0/" TargetMode="External"/><Relationship Id="rId13" Type="http://schemas.openxmlformats.org/officeDocument/2006/relationships/hyperlink" Target="garantF1://12080849.2339" TargetMode="External"/><Relationship Id="rId18" Type="http://schemas.openxmlformats.org/officeDocument/2006/relationships/hyperlink" Target="garantF1://10064072.196" TargetMode="External"/><Relationship Id="rId26" Type="http://schemas.openxmlformats.org/officeDocument/2006/relationships/hyperlink" Target="garantF1://12080849.0" TargetMode="External"/><Relationship Id="rId3" Type="http://schemas.openxmlformats.org/officeDocument/2006/relationships/styles" Target="styles.xml"/><Relationship Id="rId21" Type="http://schemas.openxmlformats.org/officeDocument/2006/relationships/hyperlink" Target="garantF1://12080849.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9773522.10600/" TargetMode="External"/><Relationship Id="rId17" Type="http://schemas.openxmlformats.org/officeDocument/2006/relationships/hyperlink" Target="garantF1://10064072.0" TargetMode="External"/><Relationship Id="rId25" Type="http://schemas.openxmlformats.org/officeDocument/2006/relationships/hyperlink" Target="garantF1://12080849.20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0849.4" TargetMode="External"/><Relationship Id="rId20" Type="http://schemas.openxmlformats.org/officeDocument/2006/relationships/hyperlink" Target="garantF1://10064072.419" TargetMode="External"/><Relationship Id="rId29" Type="http://schemas.openxmlformats.org/officeDocument/2006/relationships/hyperlink" Target="garantF1://12080849.2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16/" TargetMode="External"/><Relationship Id="rId24" Type="http://schemas.openxmlformats.org/officeDocument/2006/relationships/hyperlink" Target="garantF1://12080849.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0849.4" TargetMode="External"/><Relationship Id="rId23" Type="http://schemas.openxmlformats.org/officeDocument/2006/relationships/hyperlink" Target="garantF1://12080849.0" TargetMode="External"/><Relationship Id="rId28" Type="http://schemas.openxmlformats.org/officeDocument/2006/relationships/hyperlink" Target="garantF1://12080849.2041" TargetMode="External"/><Relationship Id="rId10" Type="http://schemas.openxmlformats.org/officeDocument/2006/relationships/hyperlink" Target="garantf1://86367.17/" TargetMode="External"/><Relationship Id="rId19" Type="http://schemas.openxmlformats.org/officeDocument/2006/relationships/hyperlink" Target="garantF1://10064072.200" TargetMode="External"/><Relationship Id="rId31" Type="http://schemas.openxmlformats.org/officeDocument/2006/relationships/hyperlink" Target="garantF1://71200866.1000" TargetMode="External"/><Relationship Id="rId4" Type="http://schemas.openxmlformats.org/officeDocument/2006/relationships/settings" Target="settings.xml"/><Relationship Id="rId9" Type="http://schemas.openxmlformats.org/officeDocument/2006/relationships/hyperlink" Target="garantf1://8678528.0/" TargetMode="External"/><Relationship Id="rId14" Type="http://schemas.openxmlformats.org/officeDocument/2006/relationships/hyperlink" Target="garantF1://12080849.0" TargetMode="External"/><Relationship Id="rId22" Type="http://schemas.openxmlformats.org/officeDocument/2006/relationships/hyperlink" Target="garantF1://12080849.2339" TargetMode="External"/><Relationship Id="rId27" Type="http://schemas.openxmlformats.org/officeDocument/2006/relationships/hyperlink" Target="garantF1://70003036.0" TargetMode="External"/><Relationship Id="rId30" Type="http://schemas.openxmlformats.org/officeDocument/2006/relationships/hyperlink" Target="garantF1://12081735.1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3FC2DB-7C19-428C-823C-D904B4A3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16569</Words>
  <Characters>94447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user</cp:lastModifiedBy>
  <cp:revision>3</cp:revision>
  <cp:lastPrinted>2018-01-09T12:31:00Z</cp:lastPrinted>
  <dcterms:created xsi:type="dcterms:W3CDTF">2018-01-23T11:14:00Z</dcterms:created>
  <dcterms:modified xsi:type="dcterms:W3CDTF">2018-01-23T11:15:00Z</dcterms:modified>
</cp:coreProperties>
</file>